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Toc500011649" w:displacedByCustomXml="next"/>
    <w:sdt>
      <w:sdtPr>
        <w:rPr>
          <w:rFonts w:ascii="Times New Roman" w:eastAsia="宋体" w:hAnsi="Times New Roman" w:cs="Times New Roman"/>
          <w:b w:val="0"/>
          <w:bCs w:val="0"/>
          <w:color w:val="auto"/>
          <w:kern w:val="2"/>
          <w:szCs w:val="22"/>
          <w:lang w:val="zh-CN"/>
        </w:rPr>
        <w:id w:val="-184685136"/>
        <w:docPartObj>
          <w:docPartGallery w:val="Table of Contents"/>
          <w:docPartUnique/>
        </w:docPartObj>
      </w:sdtPr>
      <w:sdtEndPr/>
      <w:sdtContent>
        <w:p w:rsidR="00402F15" w:rsidRPr="00BF2065" w:rsidRDefault="00402F15" w:rsidP="00BF2065">
          <w:pPr>
            <w:pStyle w:val="TOC"/>
            <w:spacing w:line="360" w:lineRule="auto"/>
            <w:jc w:val="center"/>
            <w:rPr>
              <w:rFonts w:ascii="Times New Roman" w:hAnsi="Times New Roman" w:cs="Times New Roman"/>
            </w:rPr>
          </w:pPr>
          <w:r w:rsidRPr="00BF2065">
            <w:rPr>
              <w:rFonts w:ascii="Times New Roman" w:hAnsi="Times New Roman" w:cs="Times New Roman"/>
              <w:lang w:val="zh-CN"/>
            </w:rPr>
            <w:t>目录</w:t>
          </w:r>
        </w:p>
        <w:p w:rsidR="00D3237E" w:rsidRPr="00BF2065" w:rsidRDefault="00D3237E" w:rsidP="006212C0">
          <w:pPr>
            <w:pStyle w:val="13"/>
            <w:rPr>
              <w:rFonts w:ascii="Times New Roman" w:hAnsi="Times New Roman" w:cs="Times New Roman"/>
              <w:noProof/>
              <w:kern w:val="2"/>
              <w:sz w:val="21"/>
            </w:rPr>
          </w:pPr>
          <w:r w:rsidRPr="007917C9">
            <w:rPr>
              <w:rFonts w:ascii="Times New Roman" w:hAnsi="Times New Roman" w:cs="Times New Roman"/>
              <w:noProof/>
            </w:rPr>
            <w:t>第</w:t>
          </w:r>
          <w:r w:rsidRPr="007917C9">
            <w:rPr>
              <w:rFonts w:ascii="Times New Roman" w:hAnsi="Times New Roman" w:cs="Times New Roman"/>
              <w:noProof/>
            </w:rPr>
            <w:t>1</w:t>
          </w:r>
          <w:r w:rsidRPr="007917C9">
            <w:rPr>
              <w:rFonts w:ascii="Times New Roman" w:hAnsi="Times New Roman" w:cs="Times New Roman"/>
              <w:noProof/>
            </w:rPr>
            <w:t>章：海洋涂料产业现状与基础</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1.1</w:t>
          </w:r>
          <w:r w:rsidRPr="00BF2065">
            <w:rPr>
              <w:rFonts w:ascii="Times New Roman" w:hAnsi="Times New Roman" w:cs="Times New Roman"/>
              <w:noProof/>
              <w:kern w:val="2"/>
              <w:sz w:val="21"/>
            </w:rPr>
            <w:tab/>
          </w:r>
          <w:r w:rsidRPr="007917C9">
            <w:rPr>
              <w:rFonts w:ascii="Times New Roman" w:hAnsi="Times New Roman" w:cs="Times New Roman"/>
              <w:noProof/>
            </w:rPr>
            <w:t>海洋资源概况</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1.2</w:t>
          </w:r>
          <w:r w:rsidRPr="00BF2065">
            <w:rPr>
              <w:rFonts w:ascii="Times New Roman" w:hAnsi="Times New Roman" w:cs="Times New Roman"/>
              <w:noProof/>
              <w:kern w:val="2"/>
              <w:sz w:val="21"/>
            </w:rPr>
            <w:tab/>
          </w:r>
          <w:r w:rsidRPr="007917C9">
            <w:rPr>
              <w:rFonts w:ascii="Times New Roman" w:hAnsi="Times New Roman" w:cs="Times New Roman"/>
              <w:noProof/>
            </w:rPr>
            <w:t>海洋资源开发利用概况</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1.3</w:t>
          </w:r>
          <w:r w:rsidRPr="00BF2065">
            <w:rPr>
              <w:rFonts w:ascii="Times New Roman" w:hAnsi="Times New Roman" w:cs="Times New Roman"/>
              <w:noProof/>
              <w:kern w:val="2"/>
              <w:sz w:val="21"/>
            </w:rPr>
            <w:tab/>
          </w:r>
          <w:r w:rsidRPr="007917C9">
            <w:rPr>
              <w:rFonts w:ascii="Times New Roman" w:hAnsi="Times New Roman" w:cs="Times New Roman"/>
              <w:noProof/>
            </w:rPr>
            <w:t>海洋涂料定义、分类与要求</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1.3.1</w:t>
          </w:r>
          <w:r w:rsidRPr="00BF2065">
            <w:rPr>
              <w:rFonts w:ascii="Times New Roman" w:hAnsi="Times New Roman" w:cs="Times New Roman"/>
              <w:noProof/>
              <w:kern w:val="2"/>
              <w:sz w:val="21"/>
            </w:rPr>
            <w:tab/>
          </w:r>
          <w:r w:rsidRPr="007917C9">
            <w:rPr>
              <w:rFonts w:ascii="Times New Roman" w:hAnsi="Times New Roman" w:cs="Times New Roman"/>
              <w:noProof/>
            </w:rPr>
            <w:t>海洋涂料的定义</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1.3.2</w:t>
          </w:r>
          <w:r w:rsidRPr="00BF2065">
            <w:rPr>
              <w:rFonts w:ascii="Times New Roman" w:hAnsi="Times New Roman" w:cs="Times New Roman"/>
              <w:noProof/>
              <w:kern w:val="2"/>
              <w:sz w:val="21"/>
            </w:rPr>
            <w:tab/>
          </w:r>
          <w:r w:rsidRPr="007917C9">
            <w:rPr>
              <w:rFonts w:ascii="Times New Roman" w:hAnsi="Times New Roman" w:cs="Times New Roman"/>
              <w:noProof/>
            </w:rPr>
            <w:t>海洋涂料的分类</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1.4</w:t>
          </w:r>
          <w:r w:rsidRPr="00BF2065">
            <w:rPr>
              <w:rFonts w:ascii="Times New Roman" w:hAnsi="Times New Roman" w:cs="Times New Roman"/>
              <w:noProof/>
              <w:kern w:val="2"/>
              <w:sz w:val="21"/>
            </w:rPr>
            <w:tab/>
          </w:r>
          <w:r w:rsidRPr="007917C9">
            <w:rPr>
              <w:rFonts w:ascii="Times New Roman" w:hAnsi="Times New Roman" w:cs="Times New Roman"/>
              <w:noProof/>
            </w:rPr>
            <w:t>海洋涂料的发展历程</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1.5</w:t>
          </w:r>
          <w:r w:rsidRPr="00BF2065">
            <w:rPr>
              <w:rFonts w:ascii="Times New Roman" w:hAnsi="Times New Roman" w:cs="Times New Roman"/>
              <w:noProof/>
              <w:kern w:val="2"/>
              <w:sz w:val="21"/>
            </w:rPr>
            <w:tab/>
          </w:r>
          <w:r w:rsidRPr="007917C9">
            <w:rPr>
              <w:rFonts w:ascii="Times New Roman" w:hAnsi="Times New Roman" w:cs="Times New Roman"/>
              <w:noProof/>
            </w:rPr>
            <w:t>国内外及宁波的产业现状</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6212C0">
          <w:pPr>
            <w:pStyle w:val="13"/>
            <w:rPr>
              <w:rFonts w:ascii="Times New Roman" w:hAnsi="Times New Roman" w:cs="Times New Roman"/>
              <w:noProof/>
              <w:kern w:val="2"/>
              <w:sz w:val="21"/>
            </w:rPr>
          </w:pPr>
          <w:r w:rsidRPr="007917C9">
            <w:rPr>
              <w:rFonts w:ascii="Times New Roman" w:hAnsi="Times New Roman" w:cs="Times New Roman"/>
              <w:noProof/>
            </w:rPr>
            <w:t>第</w:t>
          </w:r>
          <w:r w:rsidRPr="007917C9">
            <w:rPr>
              <w:rFonts w:ascii="Times New Roman" w:hAnsi="Times New Roman" w:cs="Times New Roman"/>
              <w:noProof/>
            </w:rPr>
            <w:t>2</w:t>
          </w:r>
          <w:r w:rsidRPr="007917C9">
            <w:rPr>
              <w:rFonts w:ascii="Times New Roman" w:hAnsi="Times New Roman" w:cs="Times New Roman"/>
              <w:noProof/>
            </w:rPr>
            <w:t>章</w:t>
          </w:r>
          <w:r w:rsidRPr="007917C9">
            <w:rPr>
              <w:rFonts w:ascii="Times New Roman" w:hAnsi="Times New Roman" w:cs="Times New Roman"/>
              <w:noProof/>
            </w:rPr>
            <w:t xml:space="preserve"> </w:t>
          </w:r>
          <w:r w:rsidRPr="007917C9">
            <w:rPr>
              <w:rFonts w:ascii="Times New Roman" w:hAnsi="Times New Roman" w:cs="Times New Roman"/>
              <w:noProof/>
            </w:rPr>
            <w:t>研究内容及方法</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2.1</w:t>
          </w:r>
          <w:r w:rsidRPr="00BF2065">
            <w:rPr>
              <w:rFonts w:ascii="Times New Roman" w:hAnsi="Times New Roman" w:cs="Times New Roman"/>
              <w:noProof/>
              <w:kern w:val="2"/>
              <w:sz w:val="21"/>
            </w:rPr>
            <w:tab/>
          </w:r>
          <w:r w:rsidRPr="007917C9">
            <w:rPr>
              <w:rFonts w:ascii="Times New Roman" w:hAnsi="Times New Roman" w:cs="Times New Roman"/>
              <w:noProof/>
            </w:rPr>
            <w:t>研究对象</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2.2</w:t>
          </w:r>
          <w:r w:rsidRPr="00BF2065">
            <w:rPr>
              <w:rFonts w:ascii="Times New Roman" w:hAnsi="Times New Roman" w:cs="Times New Roman"/>
              <w:noProof/>
              <w:kern w:val="2"/>
              <w:sz w:val="21"/>
            </w:rPr>
            <w:tab/>
          </w:r>
          <w:r w:rsidRPr="007917C9">
            <w:rPr>
              <w:rFonts w:ascii="Times New Roman" w:hAnsi="Times New Roman" w:cs="Times New Roman"/>
              <w:noProof/>
            </w:rPr>
            <w:t>研究内容</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2.3</w:t>
          </w:r>
          <w:r w:rsidRPr="00BF2065">
            <w:rPr>
              <w:rFonts w:ascii="Times New Roman" w:hAnsi="Times New Roman" w:cs="Times New Roman"/>
              <w:noProof/>
              <w:kern w:val="2"/>
              <w:sz w:val="21"/>
            </w:rPr>
            <w:tab/>
          </w:r>
          <w:r w:rsidRPr="007917C9">
            <w:rPr>
              <w:rFonts w:ascii="Times New Roman" w:hAnsi="Times New Roman" w:cs="Times New Roman"/>
              <w:noProof/>
            </w:rPr>
            <w:t>研究方法</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2.4</w:t>
          </w:r>
          <w:r w:rsidRPr="00BF2065">
            <w:rPr>
              <w:rFonts w:ascii="Times New Roman" w:hAnsi="Times New Roman" w:cs="Times New Roman"/>
              <w:noProof/>
              <w:kern w:val="2"/>
              <w:sz w:val="21"/>
            </w:rPr>
            <w:tab/>
          </w:r>
          <w:r w:rsidRPr="007917C9">
            <w:rPr>
              <w:rFonts w:ascii="Times New Roman" w:hAnsi="Times New Roman" w:cs="Times New Roman"/>
              <w:noProof/>
            </w:rPr>
            <w:t>研究工具</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2.4.1</w:t>
          </w:r>
          <w:r w:rsidRPr="00BF2065">
            <w:rPr>
              <w:rFonts w:ascii="Times New Roman" w:hAnsi="Times New Roman" w:cs="Times New Roman"/>
              <w:noProof/>
              <w:kern w:val="2"/>
              <w:sz w:val="21"/>
            </w:rPr>
            <w:tab/>
          </w:r>
          <w:r w:rsidRPr="007917C9">
            <w:rPr>
              <w:rFonts w:ascii="Times New Roman" w:hAnsi="Times New Roman" w:cs="Times New Roman"/>
              <w:noProof/>
            </w:rPr>
            <w:t>数据来源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2.4.2</w:t>
          </w:r>
          <w:r w:rsidRPr="00BF2065">
            <w:rPr>
              <w:rFonts w:ascii="Times New Roman" w:hAnsi="Times New Roman" w:cs="Times New Roman"/>
              <w:noProof/>
              <w:kern w:val="2"/>
              <w:sz w:val="21"/>
            </w:rPr>
            <w:tab/>
          </w:r>
          <w:r w:rsidRPr="007917C9">
            <w:rPr>
              <w:rFonts w:ascii="Times New Roman" w:hAnsi="Times New Roman" w:cs="Times New Roman"/>
              <w:noProof/>
            </w:rPr>
            <w:t>数据库介绍</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2.5</w:t>
          </w:r>
          <w:r w:rsidRPr="00BF2065">
            <w:rPr>
              <w:rFonts w:ascii="Times New Roman" w:hAnsi="Times New Roman" w:cs="Times New Roman"/>
              <w:noProof/>
              <w:kern w:val="2"/>
              <w:sz w:val="21"/>
            </w:rPr>
            <w:tab/>
          </w:r>
          <w:r w:rsidRPr="007917C9">
            <w:rPr>
              <w:rFonts w:ascii="Times New Roman" w:hAnsi="Times New Roman" w:cs="Times New Roman"/>
              <w:noProof/>
            </w:rPr>
            <w:t>数据范围及检索年限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6212C0">
          <w:pPr>
            <w:pStyle w:val="13"/>
            <w:rPr>
              <w:rFonts w:ascii="Times New Roman" w:hAnsi="Times New Roman" w:cs="Times New Roman"/>
              <w:noProof/>
              <w:kern w:val="2"/>
              <w:sz w:val="21"/>
            </w:rPr>
          </w:pPr>
          <w:r w:rsidRPr="007917C9">
            <w:rPr>
              <w:rFonts w:ascii="Times New Roman" w:hAnsi="Times New Roman" w:cs="Times New Roman"/>
              <w:noProof/>
            </w:rPr>
            <w:t>3</w:t>
          </w:r>
          <w:r w:rsidRPr="007917C9">
            <w:rPr>
              <w:rFonts w:ascii="Times New Roman" w:hAnsi="Times New Roman" w:cs="Times New Roman"/>
              <w:noProof/>
            </w:rPr>
            <w:t>海洋涂料产业全球专利态势分析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3.1</w:t>
          </w:r>
          <w:r w:rsidRPr="00BF2065">
            <w:rPr>
              <w:rFonts w:ascii="Times New Roman" w:hAnsi="Times New Roman" w:cs="Times New Roman"/>
              <w:noProof/>
              <w:kern w:val="2"/>
              <w:sz w:val="21"/>
            </w:rPr>
            <w:tab/>
          </w:r>
          <w:r w:rsidRPr="007917C9">
            <w:rPr>
              <w:rFonts w:ascii="Times New Roman" w:hAnsi="Times New Roman" w:cs="Times New Roman"/>
              <w:noProof/>
            </w:rPr>
            <w:t>海洋防腐涂料领域专利检索表达式</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3.1.1</w:t>
          </w:r>
          <w:r w:rsidRPr="00BF2065">
            <w:rPr>
              <w:rFonts w:ascii="Times New Roman" w:hAnsi="Times New Roman" w:cs="Times New Roman"/>
              <w:noProof/>
              <w:kern w:val="2"/>
              <w:sz w:val="21"/>
            </w:rPr>
            <w:tab/>
          </w:r>
          <w:r w:rsidRPr="007917C9">
            <w:rPr>
              <w:rFonts w:ascii="Times New Roman" w:hAnsi="Times New Roman" w:cs="Times New Roman"/>
              <w:noProof/>
            </w:rPr>
            <w:t>WIPS</w:t>
          </w:r>
          <w:r w:rsidRPr="007917C9">
            <w:rPr>
              <w:rFonts w:ascii="Times New Roman" w:hAnsi="Times New Roman" w:cs="Times New Roman"/>
              <w:noProof/>
            </w:rPr>
            <w:t>专利检索表达式</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3.1.2</w:t>
          </w:r>
          <w:r w:rsidRPr="00BF2065">
            <w:rPr>
              <w:rFonts w:ascii="Times New Roman" w:hAnsi="Times New Roman" w:cs="Times New Roman"/>
              <w:noProof/>
              <w:kern w:val="2"/>
              <w:sz w:val="21"/>
            </w:rPr>
            <w:tab/>
          </w:r>
          <w:r w:rsidRPr="007917C9">
            <w:rPr>
              <w:rFonts w:ascii="Times New Roman" w:hAnsi="Times New Roman" w:cs="Times New Roman"/>
              <w:noProof/>
            </w:rPr>
            <w:t>德温特</w:t>
          </w:r>
          <w:r w:rsidRPr="007917C9">
            <w:rPr>
              <w:rFonts w:ascii="Times New Roman" w:hAnsi="Times New Roman" w:cs="Times New Roman"/>
              <w:noProof/>
            </w:rPr>
            <w:t>(Derwent Innovations Index</w:t>
          </w:r>
          <w:r w:rsidRPr="007917C9">
            <w:rPr>
              <w:rFonts w:ascii="Times New Roman" w:hAnsi="Times New Roman" w:cs="Times New Roman"/>
              <w:noProof/>
            </w:rPr>
            <w:t>）检索表达式</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3.2</w:t>
          </w:r>
          <w:r w:rsidRPr="00BF2065">
            <w:rPr>
              <w:rFonts w:ascii="Times New Roman" w:hAnsi="Times New Roman" w:cs="Times New Roman"/>
              <w:noProof/>
              <w:kern w:val="2"/>
              <w:sz w:val="21"/>
            </w:rPr>
            <w:tab/>
          </w:r>
          <w:r w:rsidRPr="007917C9">
            <w:rPr>
              <w:rFonts w:ascii="Times New Roman" w:hAnsi="Times New Roman" w:cs="Times New Roman"/>
              <w:noProof/>
            </w:rPr>
            <w:t>专利检索结果</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right" w:leader="dot" w:pos="9628"/>
            </w:tabs>
            <w:rPr>
              <w:rFonts w:ascii="Times New Roman" w:hAnsi="Times New Roman" w:cs="Times New Roman"/>
              <w:noProof/>
              <w:kern w:val="2"/>
              <w:sz w:val="21"/>
            </w:rPr>
          </w:pPr>
          <w:r w:rsidRPr="007917C9">
            <w:rPr>
              <w:rFonts w:ascii="Times New Roman" w:hAnsi="Times New Roman" w:cs="Times New Roman"/>
              <w:noProof/>
            </w:rPr>
            <w:t xml:space="preserve">3.2.1  </w:t>
          </w:r>
          <w:r w:rsidRPr="007917C9">
            <w:rPr>
              <w:rFonts w:ascii="Times New Roman" w:hAnsi="Times New Roman" w:cs="Times New Roman"/>
              <w:noProof/>
            </w:rPr>
            <w:t>整体态势</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3.2.1</w:t>
          </w:r>
          <w:r w:rsidRPr="00BF2065">
            <w:rPr>
              <w:rFonts w:ascii="Times New Roman" w:hAnsi="Times New Roman" w:cs="Times New Roman"/>
              <w:noProof/>
              <w:kern w:val="2"/>
              <w:sz w:val="21"/>
            </w:rPr>
            <w:tab/>
          </w:r>
          <w:r w:rsidRPr="007917C9">
            <w:rPr>
              <w:rFonts w:ascii="Times New Roman" w:hAnsi="Times New Roman" w:cs="Times New Roman"/>
              <w:noProof/>
            </w:rPr>
            <w:t>法律状态</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3.3</w:t>
          </w:r>
          <w:r w:rsidRPr="00BF2065">
            <w:rPr>
              <w:rFonts w:ascii="Times New Roman" w:hAnsi="Times New Roman" w:cs="Times New Roman"/>
              <w:noProof/>
              <w:kern w:val="2"/>
              <w:sz w:val="21"/>
            </w:rPr>
            <w:tab/>
          </w:r>
          <w:r w:rsidRPr="007917C9">
            <w:rPr>
              <w:rFonts w:ascii="Times New Roman" w:hAnsi="Times New Roman" w:cs="Times New Roman"/>
              <w:noProof/>
            </w:rPr>
            <w:t>全球专利布局分析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3.3.1</w:t>
          </w:r>
          <w:r w:rsidRPr="00BF2065">
            <w:rPr>
              <w:rFonts w:ascii="Times New Roman" w:hAnsi="Times New Roman" w:cs="Times New Roman"/>
              <w:noProof/>
              <w:kern w:val="2"/>
              <w:sz w:val="21"/>
            </w:rPr>
            <w:tab/>
          </w:r>
          <w:r w:rsidRPr="007917C9">
            <w:rPr>
              <w:rFonts w:ascii="Times New Roman" w:hAnsi="Times New Roman" w:cs="Times New Roman"/>
              <w:noProof/>
            </w:rPr>
            <w:t>全球专利申请量趋势分析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3.3.2</w:t>
          </w:r>
          <w:r w:rsidRPr="00BF2065">
            <w:rPr>
              <w:rFonts w:ascii="Times New Roman" w:hAnsi="Times New Roman" w:cs="Times New Roman"/>
              <w:noProof/>
              <w:kern w:val="2"/>
              <w:sz w:val="21"/>
            </w:rPr>
            <w:tab/>
          </w:r>
          <w:r w:rsidRPr="007917C9">
            <w:rPr>
              <w:rFonts w:ascii="Times New Roman" w:hAnsi="Times New Roman" w:cs="Times New Roman"/>
              <w:noProof/>
            </w:rPr>
            <w:t>专利来源国国别分析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3.3.3</w:t>
          </w:r>
          <w:r w:rsidRPr="00BF2065">
            <w:rPr>
              <w:rFonts w:ascii="Times New Roman" w:hAnsi="Times New Roman" w:cs="Times New Roman"/>
              <w:noProof/>
              <w:kern w:val="2"/>
              <w:sz w:val="21"/>
            </w:rPr>
            <w:tab/>
          </w:r>
          <w:r w:rsidRPr="007917C9">
            <w:rPr>
              <w:rFonts w:ascii="Times New Roman" w:hAnsi="Times New Roman" w:cs="Times New Roman"/>
              <w:noProof/>
            </w:rPr>
            <w:t>专利申请目的国国别分析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lastRenderedPageBreak/>
            <w:t>3.3.4</w:t>
          </w:r>
          <w:r w:rsidRPr="00BF2065">
            <w:rPr>
              <w:rFonts w:ascii="Times New Roman" w:hAnsi="Times New Roman" w:cs="Times New Roman"/>
              <w:noProof/>
              <w:kern w:val="2"/>
              <w:sz w:val="21"/>
            </w:rPr>
            <w:tab/>
          </w:r>
          <w:r w:rsidRPr="007917C9">
            <w:rPr>
              <w:rFonts w:ascii="Times New Roman" w:hAnsi="Times New Roman" w:cs="Times New Roman"/>
              <w:noProof/>
            </w:rPr>
            <w:t>专利布局及技术来源国家</w:t>
          </w:r>
          <w:r w:rsidRPr="007917C9">
            <w:rPr>
              <w:rFonts w:ascii="Times New Roman" w:eastAsia="DLF-32769-3-619166+ZDVHOj-195" w:hAnsi="Times New Roman" w:cs="Times New Roman"/>
              <w:noProof/>
            </w:rPr>
            <w:t>（</w:t>
          </w:r>
          <w:r w:rsidRPr="007917C9">
            <w:rPr>
              <w:rFonts w:ascii="Times New Roman" w:hAnsi="Times New Roman" w:cs="Times New Roman"/>
              <w:noProof/>
            </w:rPr>
            <w:t>或地区</w:t>
          </w:r>
          <w:r w:rsidRPr="007917C9">
            <w:rPr>
              <w:rFonts w:ascii="Times New Roman" w:eastAsia="DLF-32769-3-619166+ZDVHOj-195" w:hAnsi="Times New Roman" w:cs="Times New Roman"/>
              <w:noProof/>
            </w:rPr>
            <w:t>）</w:t>
          </w:r>
          <w:r w:rsidRPr="007917C9">
            <w:rPr>
              <w:rFonts w:ascii="Times New Roman" w:hAnsi="Times New Roman" w:cs="Times New Roman"/>
              <w:noProof/>
            </w:rPr>
            <w:t>分布</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3.3.5</w:t>
          </w:r>
          <w:r w:rsidRPr="00BF2065">
            <w:rPr>
              <w:rFonts w:ascii="Times New Roman" w:hAnsi="Times New Roman" w:cs="Times New Roman"/>
              <w:noProof/>
              <w:kern w:val="2"/>
              <w:sz w:val="21"/>
            </w:rPr>
            <w:tab/>
          </w:r>
          <w:r w:rsidRPr="007917C9">
            <w:rPr>
              <w:rFonts w:ascii="Times New Roman" w:hAnsi="Times New Roman" w:cs="Times New Roman"/>
              <w:noProof/>
            </w:rPr>
            <w:t>海洋涂料技术主要国家专利技术流向</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3.4</w:t>
          </w:r>
          <w:r w:rsidRPr="00BF2065">
            <w:rPr>
              <w:rFonts w:ascii="Times New Roman" w:hAnsi="Times New Roman" w:cs="Times New Roman"/>
              <w:noProof/>
              <w:kern w:val="2"/>
              <w:sz w:val="21"/>
            </w:rPr>
            <w:tab/>
          </w:r>
          <w:r w:rsidRPr="007917C9">
            <w:rPr>
              <w:rFonts w:ascii="Times New Roman" w:hAnsi="Times New Roman" w:cs="Times New Roman"/>
              <w:noProof/>
            </w:rPr>
            <w:t>全球关键技术分析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3.4.1</w:t>
          </w:r>
          <w:r w:rsidRPr="00BF2065">
            <w:rPr>
              <w:rFonts w:ascii="Times New Roman" w:hAnsi="Times New Roman" w:cs="Times New Roman"/>
              <w:noProof/>
              <w:kern w:val="2"/>
              <w:sz w:val="21"/>
            </w:rPr>
            <w:tab/>
          </w:r>
          <w:r w:rsidRPr="007917C9">
            <w:rPr>
              <w:rFonts w:ascii="Times New Roman" w:hAnsi="Times New Roman" w:cs="Times New Roman"/>
              <w:noProof/>
            </w:rPr>
            <w:t>IPC</w:t>
          </w:r>
          <w:r w:rsidRPr="007917C9">
            <w:rPr>
              <w:rFonts w:ascii="Times New Roman" w:hAnsi="Times New Roman" w:cs="Times New Roman"/>
              <w:noProof/>
            </w:rPr>
            <w:t>分类分析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3.4.2</w:t>
          </w:r>
          <w:r w:rsidRPr="00BF2065">
            <w:rPr>
              <w:rFonts w:ascii="Times New Roman" w:hAnsi="Times New Roman" w:cs="Times New Roman"/>
              <w:noProof/>
              <w:kern w:val="2"/>
              <w:sz w:val="21"/>
            </w:rPr>
            <w:tab/>
          </w:r>
          <w:r w:rsidRPr="007917C9">
            <w:rPr>
              <w:rFonts w:ascii="Times New Roman" w:hAnsi="Times New Roman" w:cs="Times New Roman"/>
              <w:noProof/>
            </w:rPr>
            <w:t>专利图景分析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3.4.3</w:t>
          </w:r>
          <w:r w:rsidRPr="00BF2065">
            <w:rPr>
              <w:rFonts w:ascii="Times New Roman" w:hAnsi="Times New Roman" w:cs="Times New Roman"/>
              <w:noProof/>
              <w:kern w:val="2"/>
              <w:sz w:val="21"/>
            </w:rPr>
            <w:tab/>
          </w:r>
          <w:r w:rsidRPr="007917C9">
            <w:rPr>
              <w:rFonts w:ascii="Times New Roman" w:hAnsi="Times New Roman" w:cs="Times New Roman"/>
              <w:noProof/>
            </w:rPr>
            <w:t>专利地图分析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3.5</w:t>
          </w:r>
          <w:r w:rsidRPr="00BF2065">
            <w:rPr>
              <w:rFonts w:ascii="Times New Roman" w:hAnsi="Times New Roman" w:cs="Times New Roman"/>
              <w:noProof/>
              <w:kern w:val="2"/>
              <w:sz w:val="21"/>
            </w:rPr>
            <w:tab/>
          </w:r>
          <w:r w:rsidRPr="007917C9">
            <w:rPr>
              <w:rFonts w:ascii="Times New Roman" w:hAnsi="Times New Roman" w:cs="Times New Roman"/>
              <w:noProof/>
            </w:rPr>
            <w:t>全球专利竞争力分析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3.5.1</w:t>
          </w:r>
          <w:r w:rsidRPr="00BF2065">
            <w:rPr>
              <w:rFonts w:ascii="Times New Roman" w:hAnsi="Times New Roman" w:cs="Times New Roman"/>
              <w:noProof/>
              <w:kern w:val="2"/>
              <w:sz w:val="21"/>
            </w:rPr>
            <w:tab/>
          </w:r>
          <w:r w:rsidRPr="007917C9">
            <w:rPr>
              <w:rFonts w:ascii="Times New Roman" w:hAnsi="Times New Roman" w:cs="Times New Roman"/>
              <w:noProof/>
            </w:rPr>
            <w:t>高强度专利分析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right" w:leader="dot" w:pos="9628"/>
            </w:tabs>
            <w:rPr>
              <w:rFonts w:ascii="Times New Roman" w:hAnsi="Times New Roman" w:cs="Times New Roman"/>
              <w:noProof/>
              <w:kern w:val="2"/>
              <w:sz w:val="21"/>
            </w:rPr>
          </w:pPr>
          <w:r w:rsidRPr="007917C9">
            <w:rPr>
              <w:rFonts w:ascii="Times New Roman" w:hAnsi="Times New Roman" w:cs="Times New Roman"/>
              <w:noProof/>
            </w:rPr>
            <w:t>重点专利</w:t>
          </w:r>
          <w:r w:rsidRPr="007917C9">
            <w:rPr>
              <w:rFonts w:ascii="Times New Roman" w:hAnsi="Times New Roman" w:cs="Times New Roman"/>
              <w:noProof/>
            </w:rPr>
            <w:t>A:  US 5266628A</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right" w:leader="dot" w:pos="9628"/>
            </w:tabs>
            <w:rPr>
              <w:rFonts w:ascii="Times New Roman" w:hAnsi="Times New Roman" w:cs="Times New Roman"/>
              <w:noProof/>
              <w:kern w:val="2"/>
              <w:sz w:val="21"/>
            </w:rPr>
          </w:pPr>
          <w:r w:rsidRPr="007917C9">
            <w:rPr>
              <w:rFonts w:ascii="Times New Roman" w:hAnsi="Times New Roman" w:cs="Times New Roman"/>
              <w:noProof/>
            </w:rPr>
            <w:t>重点专利</w:t>
          </w:r>
          <w:r w:rsidRPr="007917C9">
            <w:rPr>
              <w:rFonts w:ascii="Times New Roman" w:hAnsi="Times New Roman" w:cs="Times New Roman"/>
              <w:noProof/>
            </w:rPr>
            <w:t>B:  US 5260354A</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right" w:leader="dot" w:pos="9628"/>
            </w:tabs>
            <w:rPr>
              <w:rFonts w:ascii="Times New Roman" w:hAnsi="Times New Roman" w:cs="Times New Roman"/>
              <w:noProof/>
              <w:kern w:val="2"/>
              <w:sz w:val="21"/>
            </w:rPr>
          </w:pPr>
          <w:r w:rsidRPr="007917C9">
            <w:rPr>
              <w:rFonts w:ascii="Times New Roman" w:hAnsi="Times New Roman" w:cs="Times New Roman"/>
              <w:noProof/>
            </w:rPr>
            <w:t>重点专利</w:t>
          </w:r>
          <w:r w:rsidRPr="007917C9">
            <w:rPr>
              <w:rFonts w:ascii="Times New Roman" w:hAnsi="Times New Roman" w:cs="Times New Roman"/>
              <w:noProof/>
            </w:rPr>
            <w:t>C:  EP 0780455 B1</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right" w:leader="dot" w:pos="9628"/>
            </w:tabs>
            <w:rPr>
              <w:rFonts w:ascii="Times New Roman" w:hAnsi="Times New Roman" w:cs="Times New Roman"/>
              <w:noProof/>
              <w:kern w:val="2"/>
              <w:sz w:val="21"/>
            </w:rPr>
          </w:pPr>
          <w:r w:rsidRPr="007917C9">
            <w:rPr>
              <w:rFonts w:ascii="Times New Roman" w:hAnsi="Times New Roman" w:cs="Times New Roman"/>
              <w:noProof/>
            </w:rPr>
            <w:t>重点专利</w:t>
          </w:r>
          <w:r w:rsidRPr="007917C9">
            <w:rPr>
              <w:rFonts w:ascii="Times New Roman" w:hAnsi="Times New Roman" w:cs="Times New Roman"/>
              <w:noProof/>
            </w:rPr>
            <w:t xml:space="preserve">D: </w:t>
          </w:r>
          <w:r w:rsidR="00BF2065" w:rsidRPr="007917C9">
            <w:rPr>
              <w:rFonts w:ascii="Times New Roman" w:hAnsi="Times New Roman" w:cs="Times New Roman" w:hint="eastAsia"/>
              <w:noProof/>
            </w:rPr>
            <w:t xml:space="preserve"> </w:t>
          </w:r>
          <w:r w:rsidRPr="007917C9">
            <w:rPr>
              <w:rFonts w:ascii="Times New Roman" w:hAnsi="Times New Roman" w:cs="Times New Roman"/>
              <w:noProof/>
            </w:rPr>
            <w:t>US 5439896</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left" w:pos="1260"/>
              <w:tab w:val="right" w:leader="dot" w:pos="9628"/>
            </w:tabs>
            <w:rPr>
              <w:rFonts w:ascii="Times New Roman" w:hAnsi="Times New Roman" w:cs="Times New Roman"/>
              <w:noProof/>
              <w:kern w:val="2"/>
              <w:sz w:val="21"/>
            </w:rPr>
          </w:pPr>
          <w:r w:rsidRPr="007917C9">
            <w:rPr>
              <w:rFonts w:ascii="Times New Roman" w:hAnsi="Times New Roman" w:cs="Times New Roman"/>
              <w:noProof/>
            </w:rPr>
            <w:t>3.5.2</w:t>
          </w:r>
          <w:r w:rsidRPr="00BF2065">
            <w:rPr>
              <w:rFonts w:ascii="Times New Roman" w:hAnsi="Times New Roman" w:cs="Times New Roman"/>
              <w:noProof/>
              <w:kern w:val="2"/>
              <w:sz w:val="21"/>
            </w:rPr>
            <w:tab/>
          </w:r>
          <w:r w:rsidRPr="007917C9">
            <w:rPr>
              <w:rFonts w:ascii="Times New Roman" w:hAnsi="Times New Roman" w:cs="Times New Roman"/>
              <w:noProof/>
            </w:rPr>
            <w:t>重要专利权人技术与经济实力分析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right" w:leader="dot" w:pos="9628"/>
            </w:tabs>
            <w:rPr>
              <w:rFonts w:ascii="Times New Roman" w:hAnsi="Times New Roman" w:cs="Times New Roman"/>
              <w:noProof/>
              <w:kern w:val="2"/>
              <w:sz w:val="21"/>
            </w:rPr>
          </w:pPr>
          <w:r w:rsidRPr="007917C9">
            <w:rPr>
              <w:rFonts w:ascii="Times New Roman" w:hAnsi="Times New Roman" w:cs="Times New Roman"/>
              <w:noProof/>
            </w:rPr>
            <w:t>立邦涂料</w:t>
          </w:r>
          <w:r w:rsidRPr="007917C9">
            <w:rPr>
              <w:rFonts w:ascii="Times New Roman" w:hAnsi="Times New Roman" w:cs="Times New Roman"/>
              <w:noProof/>
            </w:rPr>
            <w:t xml:space="preserve"> (Nippon Paint</w:t>
          </w:r>
          <w:r w:rsidRPr="007917C9">
            <w:rPr>
              <w:rFonts w:ascii="Times New Roman" w:hAnsi="Times New Roman" w:cs="Times New Roman"/>
              <w:noProof/>
            </w:rPr>
            <w:t>）</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right" w:leader="dot" w:pos="9628"/>
            </w:tabs>
            <w:rPr>
              <w:rFonts w:ascii="Times New Roman" w:hAnsi="Times New Roman" w:cs="Times New Roman"/>
              <w:noProof/>
              <w:kern w:val="2"/>
              <w:sz w:val="21"/>
            </w:rPr>
          </w:pPr>
          <w:r w:rsidRPr="007917C9">
            <w:rPr>
              <w:rFonts w:ascii="Times New Roman" w:hAnsi="Times New Roman" w:cs="Times New Roman"/>
              <w:noProof/>
            </w:rPr>
            <w:t>关西涂料</w:t>
          </w:r>
          <w:r w:rsidRPr="007917C9">
            <w:rPr>
              <w:rFonts w:ascii="Times New Roman" w:hAnsi="Times New Roman" w:cs="Times New Roman"/>
              <w:noProof/>
            </w:rPr>
            <w:t xml:space="preserve"> (KAISAI Paint</w:t>
          </w:r>
          <w:r w:rsidRPr="007917C9">
            <w:rPr>
              <w:rFonts w:ascii="Times New Roman" w:hAnsi="Times New Roman" w:cs="Times New Roman"/>
              <w:noProof/>
            </w:rPr>
            <w:t>）</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right" w:leader="dot" w:pos="9628"/>
            </w:tabs>
            <w:rPr>
              <w:rFonts w:ascii="Times New Roman" w:hAnsi="Times New Roman" w:cs="Times New Roman"/>
              <w:noProof/>
              <w:kern w:val="2"/>
              <w:sz w:val="21"/>
            </w:rPr>
          </w:pPr>
          <w:r w:rsidRPr="007917C9">
            <w:rPr>
              <w:rFonts w:ascii="Times New Roman" w:hAnsi="Times New Roman" w:cs="Times New Roman"/>
              <w:noProof/>
            </w:rPr>
            <w:t>陶氏化学</w:t>
          </w:r>
          <w:r w:rsidR="00BF2065" w:rsidRPr="007917C9">
            <w:rPr>
              <w:rFonts w:ascii="Times New Roman" w:hAnsi="Times New Roman" w:cs="Times New Roman" w:hint="eastAsia"/>
              <w:noProof/>
            </w:rPr>
            <w:t xml:space="preserve"> </w:t>
          </w:r>
          <w:r w:rsidRPr="007917C9">
            <w:rPr>
              <w:rFonts w:ascii="Times New Roman" w:hAnsi="Times New Roman" w:cs="Times New Roman"/>
              <w:noProof/>
            </w:rPr>
            <w:t>(DOW CHEMICAL)</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right" w:leader="dot" w:pos="9628"/>
            </w:tabs>
            <w:rPr>
              <w:rFonts w:ascii="Times New Roman" w:hAnsi="Times New Roman" w:cs="Times New Roman"/>
              <w:noProof/>
              <w:kern w:val="2"/>
              <w:sz w:val="21"/>
            </w:rPr>
          </w:pPr>
          <w:r w:rsidRPr="007917C9">
            <w:rPr>
              <w:rFonts w:ascii="Times New Roman" w:hAnsi="Times New Roman" w:cs="Times New Roman"/>
              <w:noProof/>
            </w:rPr>
            <w:t>巴斯夫</w:t>
          </w:r>
          <w:r w:rsidR="00BF2065" w:rsidRPr="007917C9">
            <w:rPr>
              <w:rFonts w:ascii="Times New Roman" w:hAnsi="Times New Roman" w:cs="Times New Roman" w:hint="eastAsia"/>
              <w:noProof/>
            </w:rPr>
            <w:t xml:space="preserve"> </w:t>
          </w:r>
          <w:r w:rsidRPr="007917C9">
            <w:rPr>
              <w:rFonts w:ascii="Times New Roman" w:hAnsi="Times New Roman" w:cs="Times New Roman"/>
              <w:noProof/>
            </w:rPr>
            <w:t>(BASF)</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pPr>
            <w:pStyle w:val="30"/>
            <w:tabs>
              <w:tab w:val="right" w:leader="dot" w:pos="9628"/>
            </w:tabs>
            <w:rPr>
              <w:rFonts w:ascii="Times New Roman" w:hAnsi="Times New Roman" w:cs="Times New Roman"/>
              <w:noProof/>
              <w:kern w:val="2"/>
              <w:sz w:val="21"/>
            </w:rPr>
          </w:pPr>
          <w:r w:rsidRPr="007917C9">
            <w:rPr>
              <w:rFonts w:ascii="Times New Roman" w:hAnsi="Times New Roman" w:cs="Times New Roman"/>
              <w:noProof/>
            </w:rPr>
            <w:t>PPG</w:t>
          </w:r>
          <w:r w:rsidR="00BF2065" w:rsidRPr="007917C9">
            <w:rPr>
              <w:rFonts w:ascii="Times New Roman" w:hAnsi="Times New Roman" w:cs="Times New Roman" w:hint="eastAsia"/>
              <w:noProof/>
            </w:rPr>
            <w:t xml:space="preserve"> </w:t>
          </w:r>
          <w:r w:rsidRPr="007917C9">
            <w:rPr>
              <w:rFonts w:ascii="Times New Roman" w:hAnsi="Times New Roman" w:cs="Times New Roman"/>
              <w:noProof/>
            </w:rPr>
            <w:t>工业集团</w:t>
          </w:r>
          <w:r w:rsidRPr="00BF2065">
            <w:rPr>
              <w:rFonts w:ascii="Times New Roman" w:hAnsi="Times New Roman" w:cs="Times New Roman"/>
              <w:noProof/>
              <w:webHidden/>
            </w:rPr>
            <w:tab/>
          </w:r>
          <w:r w:rsidR="002B3BF7">
            <w:rPr>
              <w:rFonts w:ascii="Times New Roman" w:hAnsi="Times New Roman" w:cs="Times New Roman"/>
              <w:noProof/>
              <w:webHidden/>
            </w:rPr>
            <w:t>2</w:t>
          </w:r>
        </w:p>
        <w:p w:rsidR="00D3237E" w:rsidRPr="00BF2065" w:rsidRDefault="00D3237E" w:rsidP="00D3237E">
          <w:pPr>
            <w:pStyle w:val="21"/>
            <w:rPr>
              <w:rFonts w:ascii="Times New Roman" w:hAnsi="Times New Roman" w:cs="Times New Roman"/>
              <w:noProof/>
              <w:kern w:val="2"/>
              <w:sz w:val="21"/>
            </w:rPr>
          </w:pPr>
          <w:r w:rsidRPr="007917C9">
            <w:rPr>
              <w:rFonts w:ascii="Times New Roman" w:hAnsi="Times New Roman" w:cs="Times New Roman"/>
              <w:noProof/>
            </w:rPr>
            <w:t>3.6</w:t>
          </w:r>
          <w:r w:rsidRPr="007917C9">
            <w:rPr>
              <w:rFonts w:ascii="Times New Roman" w:hAnsi="Times New Roman" w:cs="Times New Roman"/>
              <w:noProof/>
            </w:rPr>
            <w:t>全球重要申请人分析</w:t>
          </w:r>
          <w:r w:rsidRPr="00BF2065">
            <w:rPr>
              <w:rFonts w:ascii="Times New Roman" w:hAnsi="Times New Roman" w:cs="Times New Roman"/>
              <w:noProof/>
              <w:webHidden/>
            </w:rPr>
            <w:tab/>
          </w:r>
          <w:r w:rsidR="002B3BF7">
            <w:rPr>
              <w:rFonts w:ascii="Times New Roman" w:hAnsi="Times New Roman" w:cs="Times New Roman"/>
              <w:noProof/>
              <w:webHidden/>
            </w:rPr>
            <w:t>2</w:t>
          </w:r>
        </w:p>
        <w:p w:rsidR="00402F15" w:rsidRPr="00BF2065" w:rsidRDefault="00E712BC" w:rsidP="007917C9">
          <w:pPr>
            <w:ind w:firstLine="560"/>
            <w:rPr>
              <w:rFonts w:cs="Times New Roman"/>
            </w:rPr>
          </w:pPr>
        </w:p>
      </w:sdtContent>
    </w:sdt>
    <w:p w:rsidR="00402F15" w:rsidRPr="00BF2065" w:rsidRDefault="00402F15">
      <w:pPr>
        <w:widowControl/>
        <w:ind w:firstLineChars="0" w:firstLine="0"/>
        <w:jc w:val="left"/>
        <w:rPr>
          <w:rFonts w:cs="Times New Roman"/>
          <w:b/>
          <w:bCs/>
          <w:color w:val="1F497D" w:themeColor="text2"/>
          <w:kern w:val="44"/>
          <w:sz w:val="36"/>
          <w:szCs w:val="44"/>
        </w:rPr>
      </w:pPr>
      <w:r w:rsidRPr="00BF2065">
        <w:rPr>
          <w:rFonts w:cs="Times New Roman"/>
        </w:rPr>
        <w:br w:type="page"/>
      </w:r>
    </w:p>
    <w:p w:rsidR="002735DE" w:rsidRPr="00BF2065" w:rsidRDefault="002735DE" w:rsidP="00175497">
      <w:pPr>
        <w:pStyle w:val="1"/>
        <w:numPr>
          <w:ilvl w:val="0"/>
          <w:numId w:val="0"/>
        </w:numPr>
        <w:rPr>
          <w:rFonts w:cs="Times New Roman"/>
        </w:rPr>
      </w:pPr>
      <w:bookmarkStart w:id="1" w:name="_Toc501634169"/>
      <w:r w:rsidRPr="00BF2065">
        <w:rPr>
          <w:rFonts w:cs="Times New Roman"/>
        </w:rPr>
        <w:lastRenderedPageBreak/>
        <w:t>第</w:t>
      </w:r>
      <w:r w:rsidRPr="00BF2065">
        <w:rPr>
          <w:rFonts w:cs="Times New Roman"/>
        </w:rPr>
        <w:t>1</w:t>
      </w:r>
      <w:r w:rsidRPr="00BF2065">
        <w:rPr>
          <w:rFonts w:cs="Times New Roman"/>
        </w:rPr>
        <w:t>章：海洋涂料产业现状与基础</w:t>
      </w:r>
      <w:bookmarkEnd w:id="0"/>
      <w:bookmarkEnd w:id="1"/>
    </w:p>
    <w:p w:rsidR="00175497" w:rsidRPr="00BF2065" w:rsidRDefault="00175497" w:rsidP="00F15B38">
      <w:pPr>
        <w:ind w:firstLineChars="0" w:firstLine="0"/>
        <w:rPr>
          <w:rFonts w:cs="Times New Roman"/>
          <w:b/>
          <w:color w:val="0070C0"/>
          <w:sz w:val="32"/>
        </w:rPr>
      </w:pPr>
      <w:bookmarkStart w:id="2" w:name="_Toc500011650"/>
      <w:r w:rsidRPr="00BF2065">
        <w:rPr>
          <w:rFonts w:cs="Times New Roman"/>
          <w:b/>
          <w:color w:val="0070C0"/>
          <w:sz w:val="32"/>
        </w:rPr>
        <w:t>前言：</w:t>
      </w:r>
      <w:bookmarkEnd w:id="2"/>
    </w:p>
    <w:p w:rsidR="00175497" w:rsidRPr="00BF2065" w:rsidRDefault="00175497" w:rsidP="00175497">
      <w:pPr>
        <w:ind w:firstLine="560"/>
        <w:rPr>
          <w:rFonts w:cs="Times New Roman"/>
        </w:rPr>
      </w:pPr>
      <w:r w:rsidRPr="00BF2065">
        <w:rPr>
          <w:rFonts w:cs="Times New Roman"/>
        </w:rPr>
        <w:t>随着我国海洋强国战略和</w:t>
      </w:r>
      <w:r w:rsidRPr="00BF2065">
        <w:rPr>
          <w:rFonts w:cs="Times New Roman"/>
        </w:rPr>
        <w:t>“</w:t>
      </w:r>
      <w:r w:rsidRPr="00BF2065">
        <w:rPr>
          <w:rFonts w:cs="Times New Roman"/>
        </w:rPr>
        <w:t>一带一路</w:t>
      </w:r>
      <w:r w:rsidRPr="00BF2065">
        <w:rPr>
          <w:rFonts w:cs="Times New Roman"/>
        </w:rPr>
        <w:t>”</w:t>
      </w:r>
      <w:r w:rsidRPr="00BF2065">
        <w:rPr>
          <w:rFonts w:cs="Times New Roman"/>
        </w:rPr>
        <w:t>战略的实施以及国家对发展海洋经济的重视，海洋产业成为新兴产业领域重要</w:t>
      </w:r>
      <w:proofErr w:type="gramStart"/>
      <w:r w:rsidRPr="00BF2065">
        <w:rPr>
          <w:rFonts w:cs="Times New Roman"/>
        </w:rPr>
        <w:t>且活跃</w:t>
      </w:r>
      <w:proofErr w:type="gramEnd"/>
      <w:r w:rsidRPr="00BF2065">
        <w:rPr>
          <w:rFonts w:cs="Times New Roman"/>
        </w:rPr>
        <w:t>的一员，在带动经济发展方面被寄予厚望。海洋新材料是海洋产业的基础和支撑，与国家全球政治格局、国防、经济等密切相关，</w:t>
      </w:r>
      <w:r w:rsidRPr="00BF2065">
        <w:rPr>
          <w:rFonts w:cs="Times New Roman"/>
        </w:rPr>
        <w:t>“</w:t>
      </w:r>
      <w:r w:rsidRPr="00BF2065">
        <w:rPr>
          <w:rFonts w:cs="Times New Roman"/>
        </w:rPr>
        <w:t>十二五</w:t>
      </w:r>
      <w:r w:rsidRPr="00BF2065">
        <w:rPr>
          <w:rFonts w:cs="Times New Roman"/>
        </w:rPr>
        <w:t>”</w:t>
      </w:r>
      <w:r w:rsidRPr="00BF2065">
        <w:rPr>
          <w:rFonts w:cs="Times New Roman"/>
        </w:rPr>
        <w:t>以来，随着经济转型升级需求的日益迫切，加快海洋资源的开发和利用，已成为我国的重要战略方向。宁波地处长江三角洲南翼，海岸线总长为</w:t>
      </w:r>
      <w:r w:rsidRPr="00BF2065">
        <w:rPr>
          <w:rFonts w:cs="Times New Roman"/>
        </w:rPr>
        <w:t>1594.4</w:t>
      </w:r>
      <w:r w:rsidRPr="00BF2065">
        <w:rPr>
          <w:rFonts w:cs="Times New Roman"/>
        </w:rPr>
        <w:t>公里，共有大小岛屿</w:t>
      </w:r>
      <w:r w:rsidRPr="00BF2065">
        <w:rPr>
          <w:rFonts w:cs="Times New Roman"/>
        </w:rPr>
        <w:t>614</w:t>
      </w:r>
      <w:r w:rsidRPr="00BF2065">
        <w:rPr>
          <w:rFonts w:cs="Times New Roman"/>
        </w:rPr>
        <w:t>个，面积</w:t>
      </w:r>
      <w:r w:rsidRPr="00BF2065">
        <w:rPr>
          <w:rFonts w:cs="Times New Roman"/>
        </w:rPr>
        <w:t>262.9</w:t>
      </w:r>
      <w:r w:rsidRPr="00BF2065">
        <w:rPr>
          <w:rFonts w:cs="Times New Roman"/>
        </w:rPr>
        <w:t>平方公里，有两港一湾，即杭州湾、北仑港和象山港。在国家发展海洋的大背景下，发展海洋产业将成为宁波经济未来增长的主要支柱，而海洋材料是海洋开发利用的关键。</w:t>
      </w:r>
    </w:p>
    <w:p w:rsidR="00175497" w:rsidRPr="00BF2065" w:rsidRDefault="00175497" w:rsidP="00175497">
      <w:pPr>
        <w:pStyle w:val="2"/>
        <w:tabs>
          <w:tab w:val="left" w:pos="420"/>
        </w:tabs>
        <w:rPr>
          <w:rFonts w:cs="Times New Roman"/>
        </w:rPr>
      </w:pPr>
      <w:r w:rsidRPr="00BF2065">
        <w:rPr>
          <w:rFonts w:cs="Times New Roman"/>
        </w:rPr>
        <w:tab/>
      </w:r>
      <w:bookmarkStart w:id="3" w:name="_Toc501634170"/>
      <w:r w:rsidRPr="00BF2065">
        <w:rPr>
          <w:rFonts w:cs="Times New Roman"/>
        </w:rPr>
        <w:t>海洋资源概况</w:t>
      </w:r>
      <w:bookmarkEnd w:id="3"/>
    </w:p>
    <w:p w:rsidR="00175497" w:rsidRPr="00BF2065" w:rsidRDefault="00175497" w:rsidP="00175497">
      <w:pPr>
        <w:ind w:firstLine="560"/>
        <w:rPr>
          <w:rFonts w:cs="Times New Roman"/>
        </w:rPr>
      </w:pPr>
      <w:r w:rsidRPr="00BF2065">
        <w:rPr>
          <w:rFonts w:cs="Times New Roman"/>
        </w:rPr>
        <w:t>海洋蕴含着丰富的资源，包括海洋生物资源、水资源和矿产资源。海洋总水量约</w:t>
      </w:r>
      <w:r w:rsidRPr="00BF2065">
        <w:rPr>
          <w:rFonts w:cs="Times New Roman"/>
        </w:rPr>
        <w:t>13.38</w:t>
      </w:r>
      <w:r w:rsidRPr="00BF2065">
        <w:rPr>
          <w:rFonts w:cs="Times New Roman"/>
        </w:rPr>
        <w:t>亿立方千米，占地球水圈总量的</w:t>
      </w:r>
      <w:r w:rsidRPr="00BF2065">
        <w:rPr>
          <w:rFonts w:cs="Times New Roman"/>
        </w:rPr>
        <w:t>96.5%</w:t>
      </w:r>
      <w:r w:rsidRPr="00BF2065">
        <w:rPr>
          <w:rFonts w:cs="Times New Roman"/>
        </w:rPr>
        <w:t>。世界水产品</w:t>
      </w:r>
      <w:r w:rsidRPr="00BF2065">
        <w:rPr>
          <w:rFonts w:cs="Times New Roman"/>
        </w:rPr>
        <w:t>85%</w:t>
      </w:r>
      <w:r w:rsidRPr="00BF2065">
        <w:rPr>
          <w:rFonts w:cs="Times New Roman"/>
        </w:rPr>
        <w:t>左右来自海洋，还有丰富的藻类资源，其中生物资源还提供了重要的医药原料和工业原料，如海龙、海马、石决明、等是名贵的中药材，还可以从海洋中提取蛋白质、氨基酸、维生素、麻醉剂、抗菌素生物医药。海藻的提取物，特别是褐藻胶和</w:t>
      </w:r>
      <w:proofErr w:type="gramStart"/>
      <w:r w:rsidRPr="00BF2065">
        <w:rPr>
          <w:rFonts w:cs="Times New Roman"/>
        </w:rPr>
        <w:t>琼胶</w:t>
      </w:r>
      <w:proofErr w:type="gramEnd"/>
      <w:r w:rsidRPr="00BF2065">
        <w:rPr>
          <w:rFonts w:cs="Times New Roman"/>
        </w:rPr>
        <w:t>在工业上也有广泛的用途。</w:t>
      </w:r>
    </w:p>
    <w:p w:rsidR="00175497" w:rsidRPr="00BF2065" w:rsidRDefault="00175497" w:rsidP="004E224F">
      <w:pPr>
        <w:ind w:firstLine="560"/>
        <w:rPr>
          <w:rFonts w:cs="Times New Roman"/>
        </w:rPr>
      </w:pPr>
      <w:r w:rsidRPr="00BF2065">
        <w:rPr>
          <w:rFonts w:cs="Times New Roman"/>
        </w:rPr>
        <w:t>海洋中蕴含着丰富的水资源，其中海水淡化是解决淡水资源短缺的重要途径之一。海水直流冷却技术、海水冲厕技术、海水脱硫技术等都是解决沿海城市缺水的重要技术。海水中蕴含</w:t>
      </w:r>
      <w:r w:rsidRPr="00BF2065">
        <w:rPr>
          <w:rFonts w:cs="Times New Roman"/>
          <w:shd w:val="clear" w:color="auto" w:fill="FFFFFF"/>
        </w:rPr>
        <w:t>氯、钠、镁、钾、硫、钙、溴、碳、锶、硼和</w:t>
      </w:r>
      <w:proofErr w:type="gramStart"/>
      <w:r w:rsidRPr="00BF2065">
        <w:rPr>
          <w:rFonts w:cs="Times New Roman"/>
          <w:shd w:val="clear" w:color="auto" w:fill="FFFFFF"/>
        </w:rPr>
        <w:lastRenderedPageBreak/>
        <w:t>氟</w:t>
      </w:r>
      <w:r w:rsidRPr="00BF2065">
        <w:rPr>
          <w:rFonts w:cs="Times New Roman"/>
          <w:shd w:val="clear" w:color="auto" w:fill="FFFFFF"/>
        </w:rPr>
        <w:t>11</w:t>
      </w:r>
      <w:proofErr w:type="gramEnd"/>
      <w:r w:rsidRPr="00BF2065">
        <w:rPr>
          <w:rFonts w:cs="Times New Roman"/>
          <w:shd w:val="clear" w:color="auto" w:fill="FFFFFF"/>
        </w:rPr>
        <w:t>中元素，占海水中溶解物质总量</w:t>
      </w:r>
      <w:r w:rsidRPr="00BF2065">
        <w:rPr>
          <w:rFonts w:cs="Times New Roman"/>
          <w:shd w:val="clear" w:color="auto" w:fill="FFFFFF"/>
        </w:rPr>
        <w:t>99.8%</w:t>
      </w:r>
      <w:r w:rsidRPr="00BF2065">
        <w:rPr>
          <w:rFonts w:cs="Times New Roman"/>
          <w:shd w:val="clear" w:color="auto" w:fill="FFFFFF"/>
        </w:rPr>
        <w:t>以上，可提取的化学物质达</w:t>
      </w:r>
      <w:r w:rsidRPr="00BF2065">
        <w:rPr>
          <w:rFonts w:cs="Times New Roman"/>
          <w:shd w:val="clear" w:color="auto" w:fill="FFFFFF"/>
        </w:rPr>
        <w:t>50</w:t>
      </w:r>
      <w:r w:rsidRPr="00BF2065">
        <w:rPr>
          <w:rFonts w:cs="Times New Roman"/>
          <w:shd w:val="clear" w:color="auto" w:fill="FFFFFF"/>
        </w:rPr>
        <w:t>多种。</w:t>
      </w:r>
      <w:r w:rsidRPr="00BF2065">
        <w:rPr>
          <w:rFonts w:cs="Times New Roman"/>
        </w:rPr>
        <w:t>美国石油地质学家估计，全世界含油气远景的海洋沉积盆地约</w:t>
      </w:r>
      <w:r w:rsidRPr="00BF2065">
        <w:rPr>
          <w:rFonts w:cs="Times New Roman"/>
        </w:rPr>
        <w:t>7800</w:t>
      </w:r>
      <w:r w:rsidRPr="00BF2065">
        <w:rPr>
          <w:rFonts w:cs="Times New Roman"/>
        </w:rPr>
        <w:t>万公里，大体与陆地相当。世界水深海洋矿产资源分布图</w:t>
      </w:r>
      <w:r w:rsidRPr="00BF2065">
        <w:rPr>
          <w:rFonts w:cs="Times New Roman"/>
        </w:rPr>
        <w:t>300</w:t>
      </w:r>
      <w:r w:rsidRPr="00BF2065">
        <w:rPr>
          <w:rFonts w:cs="Times New Roman"/>
        </w:rPr>
        <w:t>米以内海底潜在的石油、天然气总储量为</w:t>
      </w:r>
      <w:r w:rsidRPr="00BF2065">
        <w:rPr>
          <w:rFonts w:cs="Times New Roman"/>
        </w:rPr>
        <w:t>2356</w:t>
      </w:r>
      <w:r w:rsidRPr="00BF2065">
        <w:rPr>
          <w:rFonts w:cs="Times New Roman"/>
        </w:rPr>
        <w:t>亿吨。世界近海海底已探明的石油可采储量为</w:t>
      </w:r>
      <w:r w:rsidRPr="00BF2065">
        <w:rPr>
          <w:rFonts w:cs="Times New Roman"/>
        </w:rPr>
        <w:t>220</w:t>
      </w:r>
      <w:r w:rsidRPr="00BF2065">
        <w:rPr>
          <w:rFonts w:cs="Times New Roman"/>
        </w:rPr>
        <w:t>亿吨，天</w:t>
      </w:r>
      <w:r w:rsidR="004E224F" w:rsidRPr="00BF2065">
        <w:rPr>
          <w:rFonts w:cs="Times New Roman"/>
          <w:noProof/>
        </w:rPr>
        <mc:AlternateContent>
          <mc:Choice Requires="wpg">
            <w:drawing>
              <wp:anchor distT="0" distB="0" distL="114300" distR="114300" simplePos="0" relativeHeight="251641856" behindDoc="0" locked="0" layoutInCell="1" allowOverlap="1" wp14:anchorId="79594289" wp14:editId="705A6858">
                <wp:simplePos x="0" y="0"/>
                <wp:positionH relativeFrom="margin">
                  <wp:posOffset>-5080</wp:posOffset>
                </wp:positionH>
                <wp:positionV relativeFrom="page">
                  <wp:posOffset>3733165</wp:posOffset>
                </wp:positionV>
                <wp:extent cx="5986780" cy="3434085"/>
                <wp:effectExtent l="0" t="0" r="0" b="0"/>
                <wp:wrapTopAndBottom/>
                <wp:docPr id="33" name="组合 33"/>
                <wp:cNvGraphicFramePr/>
                <a:graphic xmlns:a="http://schemas.openxmlformats.org/drawingml/2006/main">
                  <a:graphicData uri="http://schemas.microsoft.com/office/word/2010/wordprocessingGroup">
                    <wpg:wgp>
                      <wpg:cNvGrpSpPr/>
                      <wpg:grpSpPr>
                        <a:xfrm>
                          <a:off x="0" y="0"/>
                          <a:ext cx="5986780" cy="3434085"/>
                          <a:chOff x="0" y="0"/>
                          <a:chExt cx="5988030" cy="3432543"/>
                        </a:xfrm>
                      </wpg:grpSpPr>
                      <pic:pic xmlns:pic="http://schemas.openxmlformats.org/drawingml/2006/picture">
                        <pic:nvPicPr>
                          <pic:cNvPr id="31" name="图片 31" descr="C:\Users\cnitech\Desktop\4-海洋涂料作图-2.jpg"/>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86800" cy="2781300"/>
                          </a:xfrm>
                          <a:prstGeom prst="rect">
                            <a:avLst/>
                          </a:prstGeom>
                          <a:noFill/>
                          <a:ln>
                            <a:noFill/>
                          </a:ln>
                        </pic:spPr>
                      </pic:pic>
                      <wps:wsp>
                        <wps:cNvPr id="32" name="文本框 32"/>
                        <wps:cNvSpPr txBox="1"/>
                        <wps:spPr>
                          <a:xfrm>
                            <a:off x="0" y="2838450"/>
                            <a:ext cx="5988030" cy="594093"/>
                          </a:xfrm>
                          <a:prstGeom prst="rect">
                            <a:avLst/>
                          </a:prstGeom>
                          <a:solidFill>
                            <a:prstClr val="white"/>
                          </a:solidFill>
                          <a:ln>
                            <a:noFill/>
                          </a:ln>
                          <a:effectLst/>
                        </wps:spPr>
                        <wps:txbx>
                          <w:txbxContent>
                            <w:p w:rsidR="00975E27" w:rsidRDefault="00975E27" w:rsidP="00175497">
                              <w:pPr>
                                <w:pStyle w:val="a7"/>
                                <w:spacing w:before="156" w:after="156"/>
                                <w:ind w:firstLine="560"/>
                                <w:rPr>
                                  <w:rFonts w:eastAsia="宋体" w:cs="Times New Roman"/>
                                  <w:shd w:val="clear" w:color="auto" w:fill="FFFFF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C1414">
                                <w:rPr>
                                  <w:noProof/>
                                </w:rPr>
                                <w:t>1</w:t>
                              </w:r>
                              <w:r>
                                <w:fldChar w:fldCharType="end"/>
                              </w:r>
                              <w:r>
                                <w:rPr>
                                  <w:rFonts w:hint="eastAsia"/>
                                </w:rPr>
                                <w:t xml:space="preserve">.1  </w:t>
                              </w:r>
                              <w:r>
                                <w:rPr>
                                  <w:rFonts w:hint="eastAsia"/>
                                </w:rPr>
                                <w:t>海洋资源及资源开发利用示意图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14:sizeRelH relativeFrom="margin">
                  <wp14:pctWidth>0</wp14:pctWidth>
                </wp14:sizeRelH>
                <wp14:sizeRelV relativeFrom="margin">
                  <wp14:pctHeight>0</wp14:pctHeight>
                </wp14:sizeRelV>
              </wp:anchor>
            </w:drawing>
          </mc:Choice>
          <mc:Fallback>
            <w:pict>
              <v:group id="组合 33" o:spid="_x0000_s1026" style="position:absolute;left:0;text-align:left;margin-left:-.4pt;margin-top:293.95pt;width:471.4pt;height:270.4pt;z-index:251641856;mso-position-horizontal-relative:margin;mso-position-vertical-relative:page;mso-width-relative:margin;mso-height-relative:margin" coordsize="59880,343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qC6uI7S1luZm2xRIXc4z&#10;gAZNAE2aWsjRvEmla/Gz6beJNt+8vRl+oPNa+RQ01u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RXESzW8kTgFXUqQfQip&#10;arX1sLyymtmd0WVChZDhhkYyDQB86Wk8nhLWLlxPsuba4eMMh6gHp9DXs/gfxpb+LdPclVivIOJY&#10;geoPRh7VxGjtpemXWo6fqel299FDOzm5eMlyM/e6c/oODXotlpnh7w6ZLm0gtbMzAbmXjcK1qzju&#10;zOCd9DeoqpZahbahG0ltKHVTg8Yq3WEZKSundGjVnqLRRRVAFFGcUmRQAt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1" o:spid="_x0000_s1027" type="#_x0000_t75" style="position:absolute;width:59868;height:278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Pn0jEAAAA2wAAAA8AAABkcnMvZG93bnJldi54bWxEj0FrwkAUhO+C/2F5Qm+60VIp0VVEWyz0&#10;UtN48PbIPrPR7NuQXTX+e7dQ8DjMzDfMfNnZWlyp9ZVjBeNRAoK4cLriUkH++zl8B+EDssbaMSm4&#10;k4flot+bY6rdjXd0zUIpIoR9igpMCE0qpS8MWfQj1xBH7+haiyHKtpS6xVuE21pOkmQqLVYcFww2&#10;tDZUnLOLVfChvTeT047yTZbYw3S7f/v+2Sv1MuhWMxCBuvAM/7e/tILXMfx9iT9ALh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FPn0jEAAAA2wAAAA8AAAAAAAAAAAAAAAAA&#10;nwIAAGRycy9kb3ducmV2LnhtbFBLBQYAAAAABAAEAPcAAACQAwAAAAA=&#10;">
                  <v:imagedata r:id="rId10" o:title="4-海洋涂料作图-2"/>
                  <v:path arrowok="t"/>
                </v:shape>
                <v:shapetype id="_x0000_t202" coordsize="21600,21600" o:spt="202" path="m,l,21600r21600,l21600,xe">
                  <v:stroke joinstyle="miter"/>
                  <v:path gradientshapeok="t" o:connecttype="rect"/>
                </v:shapetype>
                <v:shape id="文本框 32" o:spid="_x0000_s1028" type="#_x0000_t202" style="position:absolute;top:28384;width:59880;height:5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r8SsUA&#10;AADbAAAADwAAAGRycy9kb3ducmV2LnhtbESPQWsCMRSE74X+h/AKXopmqyJlaxQRBfUi3Xrx9tg8&#10;N9tuXpYkq+u/N4VCj8PMfMPMl71txJV8qB0reBtlIIhLp2uuFJy+tsN3ECEia2wck4I7BVgunp/m&#10;mGt340+6FrESCcIhRwUmxjaXMpSGLIaRa4mTd3HeYkzSV1J7vCW4beQ4y2bSYs1pwWBLa0PlT9FZ&#10;Bcfp+Wheu8vmsJpO/P7UrWffVaHU4KVffYCI1Mf/8F97pxVMxvD7Jf0AuXg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WvxKxQAAANsAAAAPAAAAAAAAAAAAAAAAAJgCAABkcnMv&#10;ZG93bnJldi54bWxQSwUGAAAAAAQABAD1AAAAigMAAAAA&#10;" stroked="f">
                  <v:textbox style="mso-fit-shape-to-text:t" inset="0,0,0,0">
                    <w:txbxContent>
                      <w:p w:rsidR="00975E27" w:rsidRDefault="00975E27" w:rsidP="00175497">
                        <w:pPr>
                          <w:pStyle w:val="a7"/>
                          <w:spacing w:before="156" w:after="156"/>
                          <w:ind w:firstLine="560"/>
                          <w:rPr>
                            <w:rFonts w:eastAsia="宋体" w:cs="Times New Roman"/>
                            <w:shd w:val="clear" w:color="auto" w:fill="FFFFFF"/>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C1414">
                          <w:rPr>
                            <w:noProof/>
                          </w:rPr>
                          <w:t>1</w:t>
                        </w:r>
                        <w:r>
                          <w:fldChar w:fldCharType="end"/>
                        </w:r>
                        <w:r>
                          <w:rPr>
                            <w:rFonts w:hint="eastAsia"/>
                          </w:rPr>
                          <w:t xml:space="preserve">.1  </w:t>
                        </w:r>
                        <w:r>
                          <w:rPr>
                            <w:rFonts w:hint="eastAsia"/>
                          </w:rPr>
                          <w:t>海洋资源及资源开发利用示意图</w:t>
                        </w:r>
                      </w:p>
                    </w:txbxContent>
                  </v:textbox>
                </v:shape>
                <w10:wrap type="topAndBottom" anchorx="margin" anchory="page"/>
              </v:group>
            </w:pict>
          </mc:Fallback>
        </mc:AlternateContent>
      </w:r>
      <w:r w:rsidRPr="00BF2065">
        <w:rPr>
          <w:rFonts w:cs="Times New Roman"/>
        </w:rPr>
        <w:t>然气储量</w:t>
      </w:r>
      <w:r w:rsidRPr="00BF2065">
        <w:rPr>
          <w:rFonts w:cs="Times New Roman"/>
        </w:rPr>
        <w:t>181.46</w:t>
      </w:r>
      <w:proofErr w:type="gramStart"/>
      <w:r w:rsidRPr="00BF2065">
        <w:rPr>
          <w:rFonts w:cs="Times New Roman"/>
        </w:rPr>
        <w:t>万亿</w:t>
      </w:r>
      <w:proofErr w:type="gramEnd"/>
      <w:r w:rsidRPr="00BF2065">
        <w:rPr>
          <w:rFonts w:cs="Times New Roman"/>
        </w:rPr>
        <w:t>m</w:t>
      </w:r>
      <w:r w:rsidRPr="00BF2065">
        <w:rPr>
          <w:rFonts w:cs="Times New Roman"/>
          <w:vertAlign w:val="superscript"/>
        </w:rPr>
        <w:t>3</w:t>
      </w:r>
      <w:r w:rsidRPr="00BF2065">
        <w:rPr>
          <w:rFonts w:cs="Times New Roman"/>
        </w:rPr>
        <w:t>，分别占世界储量的</w:t>
      </w:r>
      <w:r w:rsidRPr="00BF2065">
        <w:rPr>
          <w:rFonts w:cs="Times New Roman"/>
        </w:rPr>
        <w:t>24%</w:t>
      </w:r>
      <w:r w:rsidRPr="00BF2065">
        <w:rPr>
          <w:rFonts w:cs="Times New Roman"/>
        </w:rPr>
        <w:t>和</w:t>
      </w:r>
      <w:r w:rsidRPr="00BF2065">
        <w:rPr>
          <w:rFonts w:cs="Times New Roman"/>
        </w:rPr>
        <w:t>23%</w:t>
      </w:r>
      <w:r w:rsidRPr="00BF2065">
        <w:rPr>
          <w:rFonts w:cs="Times New Roman"/>
        </w:rPr>
        <w:t>。富含锰、铜、镍、钴等多种元素。其中含锰</w:t>
      </w:r>
      <w:r w:rsidRPr="00BF2065">
        <w:rPr>
          <w:rFonts w:cs="Times New Roman"/>
        </w:rPr>
        <w:t>4000</w:t>
      </w:r>
      <w:r w:rsidRPr="00BF2065">
        <w:rPr>
          <w:rFonts w:cs="Times New Roman"/>
        </w:rPr>
        <w:t>亿吨，镍</w:t>
      </w:r>
      <w:r w:rsidRPr="00BF2065">
        <w:rPr>
          <w:rFonts w:cs="Times New Roman"/>
        </w:rPr>
        <w:t>164</w:t>
      </w:r>
      <w:r w:rsidRPr="00BF2065">
        <w:rPr>
          <w:rFonts w:cs="Times New Roman"/>
        </w:rPr>
        <w:t>亿吨，铜</w:t>
      </w:r>
      <w:r w:rsidRPr="00BF2065">
        <w:rPr>
          <w:rFonts w:cs="Times New Roman"/>
        </w:rPr>
        <w:t>88</w:t>
      </w:r>
      <w:r w:rsidRPr="00BF2065">
        <w:rPr>
          <w:rFonts w:cs="Times New Roman"/>
        </w:rPr>
        <w:t>亿吨，钴</w:t>
      </w:r>
      <w:r w:rsidRPr="00BF2065">
        <w:rPr>
          <w:rFonts w:cs="Times New Roman"/>
        </w:rPr>
        <w:t>58</w:t>
      </w:r>
      <w:r w:rsidRPr="00BF2065">
        <w:rPr>
          <w:rFonts w:cs="Times New Roman"/>
        </w:rPr>
        <w:t>亿吨。中</w:t>
      </w:r>
      <w:r w:rsidR="004E224F" w:rsidRPr="00BF2065">
        <w:rPr>
          <w:rFonts w:cs="Times New Roman"/>
        </w:rPr>
        <w:t>国近海水深小于</w:t>
      </w:r>
      <w:r w:rsidR="004E224F" w:rsidRPr="00BF2065">
        <w:rPr>
          <w:rFonts w:cs="Times New Roman"/>
        </w:rPr>
        <w:t>200</w:t>
      </w:r>
      <w:r w:rsidR="004E224F" w:rsidRPr="00BF2065">
        <w:rPr>
          <w:rFonts w:cs="Times New Roman"/>
        </w:rPr>
        <w:t>米的大陆架面积有</w:t>
      </w:r>
      <w:r w:rsidR="004E224F" w:rsidRPr="00BF2065">
        <w:rPr>
          <w:rFonts w:cs="Times New Roman"/>
        </w:rPr>
        <w:t>100</w:t>
      </w:r>
      <w:r w:rsidR="004E224F" w:rsidRPr="00BF2065">
        <w:rPr>
          <w:rFonts w:cs="Times New Roman"/>
        </w:rPr>
        <w:t>多万公里，某中含油气远景的沉积盆地有</w:t>
      </w:r>
      <w:r w:rsidR="004E224F" w:rsidRPr="00BF2065">
        <w:rPr>
          <w:rFonts w:cs="Times New Roman"/>
        </w:rPr>
        <w:t>7</w:t>
      </w:r>
      <w:r w:rsidR="004E224F" w:rsidRPr="00BF2065">
        <w:rPr>
          <w:rFonts w:cs="Times New Roman"/>
        </w:rPr>
        <w:t>个：渤海、南黄海、东海、台湾、珠江口、莺歌海及北部湾盆地，总面积约</w:t>
      </w:r>
      <w:r w:rsidR="004E224F" w:rsidRPr="00BF2065">
        <w:rPr>
          <w:rFonts w:cs="Times New Roman"/>
        </w:rPr>
        <w:t>70</w:t>
      </w:r>
      <w:r w:rsidR="004E224F" w:rsidRPr="00BF2065">
        <w:rPr>
          <w:rFonts w:cs="Times New Roman"/>
        </w:rPr>
        <w:t>万平方公里，并相继在渤海、北部湾、莺歌海和珠江口等获得工业油流。在辽东半岛、山东半岛、广东和台湾沿岸有丰富的海滨砂矿，主要有金、钛铁矿、磁铁矿、锆石、独居石和金红石等。宁波地处东部沿海，位于中国大陆海岸线中段，长江三角洲南翼，所辖海域具有港湾水深、岸线曲折、岛屿众多、</w:t>
      </w:r>
      <w:r w:rsidR="004E224F" w:rsidRPr="00BF2065">
        <w:rPr>
          <w:rFonts w:cs="Times New Roman"/>
        </w:rPr>
        <w:lastRenderedPageBreak/>
        <w:t>海域广阔。海洋还蕴含着丰富的风能</w:t>
      </w:r>
      <w:r w:rsidR="004E224F" w:rsidRPr="00BF2065">
        <w:rPr>
          <w:rFonts w:cs="Times New Roman"/>
        </w:rPr>
        <w:t>(</w:t>
      </w:r>
      <w:r w:rsidR="004E224F" w:rsidRPr="00BF2065">
        <w:rPr>
          <w:rFonts w:cs="Times New Roman"/>
        </w:rPr>
        <w:t>海上风力发电）、潮汐能、波浪能、温差能、盐度差能等。</w:t>
      </w:r>
    </w:p>
    <w:p w:rsidR="004E224F" w:rsidRPr="00BF2065" w:rsidRDefault="004E224F" w:rsidP="004E224F">
      <w:pPr>
        <w:pStyle w:val="2"/>
        <w:rPr>
          <w:rFonts w:cs="Times New Roman"/>
        </w:rPr>
      </w:pPr>
      <w:bookmarkStart w:id="4" w:name="_Toc500011652"/>
      <w:r w:rsidRPr="00BF2065">
        <w:rPr>
          <w:rFonts w:cs="Times New Roman"/>
        </w:rPr>
        <w:t xml:space="preserve"> </w:t>
      </w:r>
      <w:bookmarkStart w:id="5" w:name="_Toc501634171"/>
      <w:r w:rsidRPr="00BF2065">
        <w:rPr>
          <w:rFonts w:cs="Times New Roman"/>
        </w:rPr>
        <w:t>海洋资源开发利用概况</w:t>
      </w:r>
      <w:bookmarkEnd w:id="4"/>
      <w:bookmarkEnd w:id="5"/>
    </w:p>
    <w:p w:rsidR="008B1ED4" w:rsidRPr="00BF2065" w:rsidRDefault="006E1C71" w:rsidP="008B1ED4">
      <w:pPr>
        <w:ind w:firstLine="560"/>
        <w:rPr>
          <w:rFonts w:cs="Times New Roman"/>
        </w:rPr>
      </w:pPr>
      <w:r w:rsidRPr="00BF2065">
        <w:rPr>
          <w:rFonts w:cs="Times New Roman"/>
          <w:noProof/>
        </w:rPr>
        <mc:AlternateContent>
          <mc:Choice Requires="wpg">
            <w:drawing>
              <wp:anchor distT="0" distB="0" distL="114300" distR="114300" simplePos="0" relativeHeight="251642880" behindDoc="0" locked="0" layoutInCell="1" allowOverlap="1" wp14:anchorId="5761EB6F" wp14:editId="6291D7B7">
                <wp:simplePos x="0" y="0"/>
                <wp:positionH relativeFrom="margin">
                  <wp:posOffset>347345</wp:posOffset>
                </wp:positionH>
                <wp:positionV relativeFrom="page">
                  <wp:posOffset>3451225</wp:posOffset>
                </wp:positionV>
                <wp:extent cx="5327650" cy="4485757"/>
                <wp:effectExtent l="0" t="0" r="6350" b="0"/>
                <wp:wrapTopAndBottom/>
                <wp:docPr id="61" name="组合 61"/>
                <wp:cNvGraphicFramePr/>
                <a:graphic xmlns:a="http://schemas.openxmlformats.org/drawingml/2006/main">
                  <a:graphicData uri="http://schemas.microsoft.com/office/word/2010/wordprocessingGroup">
                    <wpg:wgp>
                      <wpg:cNvGrpSpPr/>
                      <wpg:grpSpPr>
                        <a:xfrm>
                          <a:off x="0" y="0"/>
                          <a:ext cx="5327650" cy="4485757"/>
                          <a:chOff x="0" y="0"/>
                          <a:chExt cx="5327650" cy="4487086"/>
                        </a:xfrm>
                      </wpg:grpSpPr>
                      <wps:wsp>
                        <wps:cNvPr id="9" name="文本框 9"/>
                        <wps:cNvSpPr txBox="1"/>
                        <wps:spPr>
                          <a:xfrm>
                            <a:off x="44450" y="3892550"/>
                            <a:ext cx="5237480" cy="594536"/>
                          </a:xfrm>
                          <a:prstGeom prst="rect">
                            <a:avLst/>
                          </a:prstGeom>
                          <a:solidFill>
                            <a:prstClr val="white"/>
                          </a:solidFill>
                          <a:ln>
                            <a:noFill/>
                          </a:ln>
                        </wps:spPr>
                        <wps:txbx>
                          <w:txbxContent>
                            <w:p w:rsidR="00975E27" w:rsidRDefault="00975E27" w:rsidP="006E1C71">
                              <w:pPr>
                                <w:pStyle w:val="a7"/>
                                <w:spacing w:before="156" w:after="156"/>
                                <w:ind w:firstLine="560"/>
                                <w:rPr>
                                  <w:rFonts w:eastAsia="宋体" w:cs="Times New Roman"/>
                                </w:rPr>
                              </w:pPr>
                              <w:bookmarkStart w:id="6" w:name="_Ref482782841"/>
                              <w:bookmarkStart w:id="7" w:name="_Ref482783439"/>
                              <w:r>
                                <w:rPr>
                                  <w:rFonts w:hint="eastAsia"/>
                                </w:rPr>
                                <w:t>图</w:t>
                              </w:r>
                              <w:r>
                                <w:rPr>
                                  <w:rFonts w:hint="eastAsia"/>
                                </w:rPr>
                                <w:t xml:space="preserve"> </w:t>
                              </w:r>
                              <w:bookmarkEnd w:id="6"/>
                              <w:r>
                                <w:rPr>
                                  <w:rFonts w:hint="eastAsia"/>
                                </w:rPr>
                                <w:t>1-</w:t>
                              </w:r>
                              <w:r>
                                <w:fldChar w:fldCharType="begin"/>
                              </w:r>
                              <w:r>
                                <w:instrText xml:space="preserve"> SEQ </w:instrText>
                              </w:r>
                              <w:r>
                                <w:instrText>图</w:instrText>
                              </w:r>
                              <w:r>
                                <w:instrText xml:space="preserve"> \* ARABIC  \* MERGEFORMAT </w:instrText>
                              </w:r>
                              <w:r>
                                <w:fldChar w:fldCharType="separate"/>
                              </w:r>
                              <w:r w:rsidR="006C1414">
                                <w:rPr>
                                  <w:noProof/>
                                </w:rPr>
                                <w:t>2</w:t>
                              </w:r>
                              <w:r>
                                <w:fldChar w:fldCharType="end"/>
                              </w:r>
                              <w:bookmarkEnd w:id="7"/>
                              <w:r>
                                <w:rPr>
                                  <w:rFonts w:hint="eastAsia"/>
                                </w:rPr>
                                <w:t xml:space="preserve">  </w:t>
                              </w:r>
                              <w:bookmarkStart w:id="8" w:name="OLE_LINK38"/>
                              <w:r>
                                <w:rPr>
                                  <w:rFonts w:hint="eastAsia"/>
                                </w:rPr>
                                <w:t>近</w:t>
                              </w:r>
                              <w:r>
                                <w:rPr>
                                  <w:rFonts w:hint="eastAsia"/>
                                </w:rPr>
                                <w:t>50</w:t>
                              </w:r>
                              <w:r>
                                <w:rPr>
                                  <w:rFonts w:hint="eastAsia"/>
                                </w:rPr>
                                <w:t>年来全球各国</w:t>
                              </w:r>
                              <w:r>
                                <w:t>对海洋开发利用的投资情况</w:t>
                              </w:r>
                              <w:bookmarkEnd w:id="8"/>
                            </w:p>
                          </w:txbxContent>
                        </wps:txbx>
                        <wps:bodyPr rot="0" spcFirstLastPara="0" vertOverflow="overflow" horzOverflow="overflow" vert="horz" wrap="square" lIns="0" tIns="0" rIns="0" bIns="0" numCol="1" spcCol="0" rtlCol="0" fromWordArt="0" anchor="t" anchorCtr="0" forceAA="0" compatLnSpc="1">
                          <a:spAutoFit/>
                        </wps:bodyPr>
                      </wps:wsp>
                      <pic:pic xmlns:pic="http://schemas.openxmlformats.org/drawingml/2006/picture">
                        <pic:nvPicPr>
                          <pic:cNvPr id="60" name="图片 60"/>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7650" cy="38417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组合 61" o:spid="_x0000_s1029" style="position:absolute;left:0;text-align:left;margin-left:27.35pt;margin-top:271.75pt;width:419.5pt;height:353.2pt;z-index:251642880;mso-position-horizontal-relative:margin;mso-position-vertical-relative:page;mso-width-relative:margin;mso-height-relative:margin" coordsize="53276,448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">
                <v:shape id="文本框 9" o:spid="_x0000_s1030" type="#_x0000_t202" style="position:absolute;left:444;top:38925;width:52375;height:5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DIosUA&#10;AADaAAAADwAAAGRycy9kb3ducmV2LnhtbESPQWsCMRSE70L/Q3gFL6LZtiK6GkWkQtuLdOvF22Pz&#10;3KzdvCxJVrf/vikUPA4z8w2z2vS2EVfyoXas4GmSgSAuna65UnD82o/nIEJE1tg4JgU/FGCzfhis&#10;MNfuxp90LWIlEoRDjgpMjG0uZSgNWQwT1xIn7+y8xZikr6T2eEtw28jnLJtJizWnBYMt7QyV30Vn&#10;FRymp4MZdefXj+30xb8fu93sUhVKDR/77RJEpD7ew//tN61gAX9X0g2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oMiixQAAANoAAAAPAAAAAAAAAAAAAAAAAJgCAABkcnMv&#10;ZG93bnJldi54bWxQSwUGAAAAAAQABAD1AAAAigMAAAAA&#10;" stroked="f">
                  <v:textbox style="mso-fit-shape-to-text:t" inset="0,0,0,0">
                    <w:txbxContent>
                      <w:p w:rsidR="00975E27" w:rsidRDefault="00975E27" w:rsidP="006E1C71">
                        <w:pPr>
                          <w:pStyle w:val="a7"/>
                          <w:spacing w:before="156" w:after="156"/>
                          <w:ind w:firstLine="560"/>
                          <w:rPr>
                            <w:rFonts w:eastAsia="宋体" w:cs="Times New Roman"/>
                          </w:rPr>
                        </w:pPr>
                        <w:bookmarkStart w:id="9" w:name="_Ref482782841"/>
                        <w:bookmarkStart w:id="10" w:name="_Ref482783439"/>
                        <w:r>
                          <w:rPr>
                            <w:rFonts w:hint="eastAsia"/>
                          </w:rPr>
                          <w:t>图</w:t>
                        </w:r>
                        <w:r>
                          <w:rPr>
                            <w:rFonts w:hint="eastAsia"/>
                          </w:rPr>
                          <w:t xml:space="preserve"> </w:t>
                        </w:r>
                        <w:bookmarkEnd w:id="9"/>
                        <w:r>
                          <w:rPr>
                            <w:rFonts w:hint="eastAsia"/>
                          </w:rPr>
                          <w:t>1-</w:t>
                        </w:r>
                        <w:r>
                          <w:fldChar w:fldCharType="begin"/>
                        </w:r>
                        <w:r>
                          <w:instrText xml:space="preserve"> SEQ </w:instrText>
                        </w:r>
                        <w:r>
                          <w:instrText>图</w:instrText>
                        </w:r>
                        <w:r>
                          <w:instrText xml:space="preserve"> \* ARABIC  \* MERGEFORMAT </w:instrText>
                        </w:r>
                        <w:r>
                          <w:fldChar w:fldCharType="separate"/>
                        </w:r>
                        <w:r w:rsidR="006C1414">
                          <w:rPr>
                            <w:noProof/>
                          </w:rPr>
                          <w:t>2</w:t>
                        </w:r>
                        <w:r>
                          <w:fldChar w:fldCharType="end"/>
                        </w:r>
                        <w:bookmarkEnd w:id="10"/>
                        <w:r>
                          <w:rPr>
                            <w:rFonts w:hint="eastAsia"/>
                          </w:rPr>
                          <w:t xml:space="preserve">  </w:t>
                        </w:r>
                        <w:bookmarkStart w:id="11" w:name="OLE_LINK38"/>
                        <w:r>
                          <w:rPr>
                            <w:rFonts w:hint="eastAsia"/>
                          </w:rPr>
                          <w:t>近</w:t>
                        </w:r>
                        <w:r>
                          <w:rPr>
                            <w:rFonts w:hint="eastAsia"/>
                          </w:rPr>
                          <w:t>50</w:t>
                        </w:r>
                        <w:r>
                          <w:rPr>
                            <w:rFonts w:hint="eastAsia"/>
                          </w:rPr>
                          <w:t>年来全球各国</w:t>
                        </w:r>
                        <w:r>
                          <w:t>对海洋开发利用的投资情况</w:t>
                        </w:r>
                        <w:bookmarkEnd w:id="11"/>
                      </w:p>
                    </w:txbxContent>
                  </v:textbox>
                </v:shape>
                <v:shape id="图片 60" o:spid="_x0000_s1031" type="#_x0000_t75" style="position:absolute;width:53276;height:384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kKj9vBAAAA2wAAAA8AAABkcnMvZG93bnJldi54bWxET91KwzAUvhf2DuEMvHPpKgypy4bIHIIM&#10;3c8DHJpjW9aclCQ21af3XAhefnz/6+3kejVSiJ1nA8tFAYq49rbjxsDl/HL3AComZIu9ZzLwTRG2&#10;m9nNGivrMx9pPKVGSQjHCg20KQ2V1rFuyWFc+IFYuE8fHCaBodE2YJZw1+uyKFbaYcfS0OJAzy3V&#10;19OXM7D6uX/72If3PPp8OeZDudsfyqsxt/Pp6RFUoin9i//cr1Z8sl6+yA/Qm1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OkKj9vBAAAA2wAAAA8AAAAAAAAAAAAAAAAAnwIA&#10;AGRycy9kb3ducmV2LnhtbFBLBQYAAAAABAAEAPcAAACNAwAAAAA=&#10;">
                  <v:imagedata r:id="rId12" o:title=""/>
                  <v:path arrowok="t"/>
                </v:shape>
                <w10:wrap type="topAndBottom" anchorx="margin" anchory="page"/>
              </v:group>
            </w:pict>
          </mc:Fallback>
        </mc:AlternateContent>
      </w:r>
      <w:r w:rsidRPr="00BF2065">
        <w:rPr>
          <w:rFonts w:cs="Times New Roman"/>
        </w:rPr>
        <w:t>当前随着陆地资源的短缺、人口膨胀、环境恶化等问题的日益严重，沿海各国加快了对海洋的开发利用，图</w:t>
      </w:r>
      <w:r w:rsidRPr="00BF2065">
        <w:rPr>
          <w:rFonts w:cs="Times New Roman"/>
        </w:rPr>
        <w:t xml:space="preserve"> 1-2</w:t>
      </w:r>
      <w:r w:rsidRPr="00BF2065">
        <w:rPr>
          <w:rFonts w:cs="Times New Roman"/>
        </w:rPr>
        <w:t>为近</w:t>
      </w:r>
      <w:r w:rsidRPr="00BF2065">
        <w:rPr>
          <w:rFonts w:cs="Times New Roman"/>
        </w:rPr>
        <w:t>50</w:t>
      </w:r>
      <w:r w:rsidRPr="00BF2065">
        <w:rPr>
          <w:rFonts w:cs="Times New Roman"/>
        </w:rPr>
        <w:t>年来各国对海洋资源开发利用的投资情况</w:t>
      </w:r>
      <w:r w:rsidRPr="00BF2065">
        <w:rPr>
          <w:rFonts w:cs="Times New Roman"/>
        </w:rPr>
        <w:t>(</w:t>
      </w:r>
      <w:r w:rsidRPr="00BF2065">
        <w:rPr>
          <w:rFonts w:cs="Times New Roman"/>
          <w:color w:val="0070C0"/>
        </w:rPr>
        <w:t>数据来源：</w:t>
      </w:r>
      <w:bookmarkStart w:id="9" w:name="OLE_LINK39"/>
      <w:bookmarkStart w:id="10" w:name="OLE_LINK40"/>
      <w:bookmarkStart w:id="11" w:name="OLE_LINK41"/>
      <w:r w:rsidRPr="00BF2065">
        <w:rPr>
          <w:rFonts w:cs="Times New Roman"/>
          <w:color w:val="0070C0"/>
        </w:rPr>
        <w:t>世界与中国海洋经济发展与发展战略</w:t>
      </w:r>
      <w:bookmarkEnd w:id="9"/>
      <w:bookmarkEnd w:id="10"/>
      <w:bookmarkEnd w:id="11"/>
      <w:r w:rsidRPr="00BF2065">
        <w:rPr>
          <w:rFonts w:cs="Times New Roman"/>
          <w:color w:val="0070C0"/>
        </w:rPr>
        <w:t>，广东省社会科学院海洋经济研究中心）</w:t>
      </w:r>
      <w:r w:rsidRPr="00BF2065">
        <w:rPr>
          <w:rFonts w:cs="Times New Roman"/>
        </w:rPr>
        <w:t>，可以看出全球对海洋的开发主要集中在美国、墨西哥湾、拉丁美洲、欧洲、亚太地区。随着年代的推进，技术的发展，各国都是从海洋渔业、海洋旅游业逐渐向技术要求更高的海洋工程业和海洋油气业发展。</w:t>
      </w:r>
      <w:r w:rsidRPr="00BF2065">
        <w:rPr>
          <w:rFonts w:cs="Times New Roman"/>
        </w:rPr>
        <w:t>21</w:t>
      </w:r>
      <w:r w:rsidRPr="00BF2065">
        <w:rPr>
          <w:rFonts w:cs="Times New Roman"/>
        </w:rPr>
        <w:t>世</w:t>
      </w:r>
      <w:r w:rsidRPr="00BF2065">
        <w:rPr>
          <w:rFonts w:cs="Times New Roman"/>
        </w:rPr>
        <w:lastRenderedPageBreak/>
        <w:t>纪，贸易的全球化和油气资源的短缺，海洋运输业和海洋油气业开始占据了主</w:t>
      </w:r>
      <w:r w:rsidR="008B1ED4" w:rsidRPr="00BF2065">
        <w:rPr>
          <w:rFonts w:cs="Times New Roman"/>
        </w:rPr>
        <w:t>导地位，达到了海洋总投资的</w:t>
      </w:r>
      <w:r w:rsidR="008B1ED4" w:rsidRPr="00BF2065">
        <w:rPr>
          <w:rFonts w:cs="Times New Roman"/>
        </w:rPr>
        <w:t>40%</w:t>
      </w:r>
      <w:r w:rsidR="008B1ED4" w:rsidRPr="00BF2065">
        <w:rPr>
          <w:rFonts w:cs="Times New Roman"/>
        </w:rPr>
        <w:t>以上。世界贸易中心向亚太地区的转移，日本、韩国、新加坡、东盟、中国等亚洲国家，近年来对海洋的开发投资已经达到世界之最，保守估计市场空间将达到</w:t>
      </w:r>
      <w:r w:rsidR="008B1ED4" w:rsidRPr="00BF2065">
        <w:rPr>
          <w:rFonts w:cs="Times New Roman"/>
        </w:rPr>
        <w:t>6500</w:t>
      </w:r>
      <w:r w:rsidR="008B1ED4" w:rsidRPr="00BF2065">
        <w:rPr>
          <w:rFonts w:cs="Times New Roman"/>
        </w:rPr>
        <w:t>亿美元。</w:t>
      </w:r>
    </w:p>
    <w:p w:rsidR="004E224F" w:rsidRPr="00BF2065" w:rsidRDefault="00CD6150" w:rsidP="004E224F">
      <w:pPr>
        <w:ind w:firstLine="560"/>
        <w:rPr>
          <w:rFonts w:cs="Times New Roman"/>
        </w:rPr>
      </w:pPr>
      <w:r w:rsidRPr="00BF2065">
        <w:rPr>
          <w:rFonts w:cs="Times New Roman"/>
          <w:noProof/>
        </w:rPr>
        <mc:AlternateContent>
          <mc:Choice Requires="wpg">
            <w:drawing>
              <wp:anchor distT="0" distB="0" distL="114300" distR="114300" simplePos="0" relativeHeight="251643904" behindDoc="0" locked="0" layoutInCell="1" allowOverlap="1" wp14:anchorId="100D71E2" wp14:editId="6ED69BE1">
                <wp:simplePos x="0" y="0"/>
                <wp:positionH relativeFrom="margin">
                  <wp:posOffset>95250</wp:posOffset>
                </wp:positionH>
                <wp:positionV relativeFrom="page">
                  <wp:posOffset>3726180</wp:posOffset>
                </wp:positionV>
                <wp:extent cx="6119495" cy="3531235"/>
                <wp:effectExtent l="0" t="0" r="0" b="0"/>
                <wp:wrapTopAndBottom/>
                <wp:docPr id="63" name="组合 63"/>
                <wp:cNvGraphicFramePr/>
                <a:graphic xmlns:a="http://schemas.openxmlformats.org/drawingml/2006/main">
                  <a:graphicData uri="http://schemas.microsoft.com/office/word/2010/wordprocessingGroup">
                    <wpg:wgp>
                      <wpg:cNvGrpSpPr/>
                      <wpg:grpSpPr>
                        <a:xfrm>
                          <a:off x="0" y="0"/>
                          <a:ext cx="6119495" cy="3531235"/>
                          <a:chOff x="0" y="0"/>
                          <a:chExt cx="6120000" cy="3530882"/>
                        </a:xfrm>
                      </wpg:grpSpPr>
                      <wps:wsp>
                        <wps:cNvPr id="41" name="文本框 41"/>
                        <wps:cNvSpPr txBox="1"/>
                        <wps:spPr>
                          <a:xfrm>
                            <a:off x="0" y="3026545"/>
                            <a:ext cx="6063615" cy="504337"/>
                          </a:xfrm>
                          <a:prstGeom prst="rect">
                            <a:avLst/>
                          </a:prstGeom>
                          <a:solidFill>
                            <a:prstClr val="white"/>
                          </a:solidFill>
                          <a:ln>
                            <a:noFill/>
                          </a:ln>
                        </wps:spPr>
                        <wps:txbx>
                          <w:txbxContent>
                            <w:p w:rsidR="00975E27" w:rsidRDefault="00975E27" w:rsidP="008B1ED4">
                              <w:pPr>
                                <w:pStyle w:val="a7"/>
                                <w:spacing w:before="156" w:after="156"/>
                                <w:ind w:firstLine="560"/>
                                <w:rPr>
                                  <w:rFonts w:eastAsia="宋体" w:cs="Times New Roman"/>
                                </w:rPr>
                              </w:pPr>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C1414">
                                <w:rPr>
                                  <w:noProof/>
                                </w:rPr>
                                <w:t>3</w:t>
                              </w:r>
                              <w:r>
                                <w:fldChar w:fldCharType="end"/>
                              </w:r>
                              <w:r>
                                <w:t xml:space="preserve">  </w:t>
                              </w:r>
                              <w:r>
                                <w:rPr>
                                  <w:rFonts w:hint="eastAsia"/>
                                </w:rPr>
                                <w:t>中国海洋生产</w:t>
                              </w:r>
                              <w:r>
                                <w:t>总值占国民生产总值</w:t>
                              </w:r>
                              <w:r>
                                <w:rPr>
                                  <w:rFonts w:hint="eastAsia"/>
                                </w:rPr>
                                <w:t>的</w:t>
                              </w:r>
                              <w:r>
                                <w:t>比例</w:t>
                              </w:r>
                              <w:r>
                                <w:rPr>
                                  <w:rFonts w:hint="eastAsia"/>
                                </w:rPr>
                                <w:t>随</w:t>
                              </w:r>
                              <w:r>
                                <w:t>年代的变化</w:t>
                              </w:r>
                            </w:p>
                          </w:txbxContent>
                        </wps:txbx>
                        <wps:bodyPr rot="0" spcFirstLastPara="0" vertOverflow="overflow" horzOverflow="overflow" vert="horz" wrap="square" lIns="0" tIns="0" rIns="0" bIns="0" numCol="1" spcCol="0" rtlCol="0" fromWordArt="0" anchor="t" anchorCtr="0" forceAA="0" compatLnSpc="1">
                          <a:noAutofit/>
                        </wps:bodyPr>
                      </wps:wsp>
                      <pic:pic xmlns:pic="http://schemas.openxmlformats.org/drawingml/2006/picture">
                        <pic:nvPicPr>
                          <pic:cNvPr id="62" name="图片 62" descr="C:\Users\cnitech\Desktop\4-海洋涂料作图.jpg"/>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6120000" cy="3114392"/>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组合 63" o:spid="_x0000_s1032" style="position:absolute;left:0;text-align:left;margin-left:7.5pt;margin-top:293.4pt;width:481.85pt;height:278.05pt;z-index:251643904;mso-position-horizontal-relative:margin;mso-position-vertical-relative:page;mso-width-relative:margin;mso-height-relative:margin" coordsize="61200,3530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3&#10;+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Yni3XovDXhe/1aRgPIiJTPduw/OgDbori/hr4j1/xP4Yi1DXNPitmf/VSR&#10;t/rl/vbf4fzrtKACiimb137Nw3YztzzigB9FFFABRRRQAUUVxvi/4h6f4O1bS7C8t7idr5iP3C7m&#10;Qdjt6nn0oA7KiqdzqNvaaY+oXDtHbRx+azOpBC4zyOv4VlnxNa6j4Vuda0C5t74RwtJHgkjIGcMO&#10;o+lAHQUVl+HdRuNX0Cy1C6jhjluIg7JC5ZRn0JArU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&#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vHPExH/DQ/h3npb/AONex1ALW3F0boQR/aGXaZdo3EemetAE9FFFABRRRQAUUUUAV7//AJB11/1y&#10;f+RryP4Q69YaL4Fvpbybb/xMJRHGo3PKxPCqo5Jr2NlV0KsAVIwQehFVYNNsbZ0eCzt4mRdiFIwC&#10;o9BjoKAOL0rw7qHiPxRH4p8RwG3S2GNN05jkwj++/befTtWl4q1vxN4ftp7/AE/Q7TVrKJdzRpct&#10;FMoHU4KkN+FdbQeRQB478LU1jxN4y1XxxqWnmwt7mIQ28TZOQPQnGR74r2KkAwMUt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">
                <v:shape id="文本框 41" o:spid="_x0000_s1033" type="#_x0000_t202" style="position:absolute;top:30265;width:60636;height:50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1e2MQA&#10;AADbAAAADwAAAGRycy9kb3ducmV2LnhtbESPT2sCMRTE70K/Q3gFL1KzLiKyNYrVCj20B614fmxe&#10;dxc3L0uS/fftG6HQ4zAzv2E2u8HUoiPnK8sKFvMEBHFudcWFguv36WUNwgdkjbVlUjCSh932abLB&#10;TNuez9RdQiEihH2GCsoQmkxKn5dk0M9tQxy9H+sMhihdIbXDPsJNLdMkWUmDFceFEhs6lJTfL61R&#10;sDq6tj/zYXa8vn/iV1Okt7fxptT0edi/ggg0hP/wX/tDK1gu4PEl/gC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XdXtjEAAAA2wAAAA8AAAAAAAAAAAAAAAAAmAIAAGRycy9k&#10;b3ducmV2LnhtbFBLBQYAAAAABAAEAPUAAACJAwAAAAA=&#10;" stroked="f">
                  <v:textbox inset="0,0,0,0">
                    <w:txbxContent>
                      <w:p w:rsidR="00975E27" w:rsidRDefault="00975E27" w:rsidP="008B1ED4">
                        <w:pPr>
                          <w:pStyle w:val="a7"/>
                          <w:spacing w:before="156" w:after="156"/>
                          <w:ind w:firstLine="560"/>
                          <w:rPr>
                            <w:rFonts w:eastAsia="宋体" w:cs="Times New Roman"/>
                          </w:rPr>
                        </w:pPr>
                        <w:r>
                          <w:rPr>
                            <w:rFonts w:hint="eastAsia"/>
                          </w:rPr>
                          <w:t>图</w:t>
                        </w:r>
                        <w:r>
                          <w:rPr>
                            <w:rFonts w:hint="eastAsia"/>
                          </w:rPr>
                          <w:t>1-</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6C1414">
                          <w:rPr>
                            <w:noProof/>
                          </w:rPr>
                          <w:t>3</w:t>
                        </w:r>
                        <w:r>
                          <w:fldChar w:fldCharType="end"/>
                        </w:r>
                        <w:r>
                          <w:t xml:space="preserve">  </w:t>
                        </w:r>
                        <w:r>
                          <w:rPr>
                            <w:rFonts w:hint="eastAsia"/>
                          </w:rPr>
                          <w:t>中国海洋生产</w:t>
                        </w:r>
                        <w:r>
                          <w:t>总值占国民生产总值</w:t>
                        </w:r>
                        <w:r>
                          <w:rPr>
                            <w:rFonts w:hint="eastAsia"/>
                          </w:rPr>
                          <w:t>的</w:t>
                        </w:r>
                        <w:r>
                          <w:t>比例</w:t>
                        </w:r>
                        <w:r>
                          <w:rPr>
                            <w:rFonts w:hint="eastAsia"/>
                          </w:rPr>
                          <w:t>随</w:t>
                        </w:r>
                        <w:r>
                          <w:t>年代的变化</w:t>
                        </w:r>
                      </w:p>
                    </w:txbxContent>
                  </v:textbox>
                </v:shape>
                <v:shape id="图片 62" o:spid="_x0000_s1034" type="#_x0000_t75" style="position:absolute;width:61200;height:311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r0bm6+AAAA2wAAAA8AAABkcnMvZG93bnJldi54bWxEj80KwjAQhO+C7xBW8CKa1oNoNYqIgh79&#10;Aa9Ls7alzaY00da3N4LgcZidb3ZWm85U4kWNKywriCcRCOLU6oIzBbfrYTwH4TyyxsoyKXiTg826&#10;31thom3LZ3pdfCYChF2CCnLv60RKl+Zk0E1sTRy8h20M+iCbTOoG2wA3lZxG0UwaLDg05FjTLqe0&#10;vDxNeCMr6aDL5z2l9x4fo0V8MvNYqeGg2y5BeOr8//iXPmoFsyl8twQAyPUH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Br0bm6+AAAA2wAAAA8AAAAAAAAAAAAAAAAAnwIAAGRy&#10;cy9kb3ducmV2LnhtbFBLBQYAAAAABAAEAPcAAACKAwAAAAA=&#10;">
                  <v:imagedata r:id="rId14" o:title="4-海洋涂料作图"/>
                  <v:path arrowok="t"/>
                </v:shape>
                <w10:wrap type="topAndBottom" anchorx="margin" anchory="page"/>
              </v:group>
            </w:pict>
          </mc:Fallback>
        </mc:AlternateContent>
      </w:r>
      <w:r w:rsidR="008B1ED4" w:rsidRPr="00BF2065">
        <w:rPr>
          <w:rFonts w:cs="Times New Roman"/>
        </w:rPr>
        <w:t>图</w:t>
      </w:r>
      <w:r w:rsidR="008B1ED4" w:rsidRPr="00BF2065">
        <w:rPr>
          <w:rFonts w:cs="Times New Roman"/>
        </w:rPr>
        <w:t>1-3</w:t>
      </w:r>
      <w:r w:rsidR="008B1ED4" w:rsidRPr="00BF2065">
        <w:rPr>
          <w:rFonts w:cs="Times New Roman"/>
        </w:rPr>
        <w:t>为中国海洋生产总值占国民生产总值的比例随年代的变化</w:t>
      </w:r>
      <w:r w:rsidRPr="00BF2065">
        <w:rPr>
          <w:rFonts w:cs="Times New Roman"/>
        </w:rPr>
        <w:t>。海洋产业总产值是指按市场价格计算的沿海地区常住单位在一定时期内海洋经济活动的最终成果，是海洋产业和海洋相关产业增加值之</w:t>
      </w:r>
      <w:proofErr w:type="gramStart"/>
      <w:r w:rsidRPr="00BF2065">
        <w:rPr>
          <w:rFonts w:cs="Times New Roman"/>
        </w:rPr>
        <w:t>和</w:t>
      </w:r>
      <w:proofErr w:type="gramEnd"/>
      <w:r w:rsidRPr="00BF2065">
        <w:rPr>
          <w:rFonts w:cs="Times New Roman"/>
        </w:rPr>
        <w:t>。海洋产业总产值之和，即海洋渔业、海洋油气业、滨海旅游业、海洋盐业、海洋化工业、海洋生物医药业、海洋电力、海洋船舶工业、海洋工程建筑业、海洋交通运输业、滨海旅游业、其他海洋产业等产业总产值之</w:t>
      </w:r>
      <w:proofErr w:type="gramStart"/>
      <w:r w:rsidRPr="00BF2065">
        <w:rPr>
          <w:rFonts w:cs="Times New Roman"/>
        </w:rPr>
        <w:t>和</w:t>
      </w:r>
      <w:proofErr w:type="gramEnd"/>
      <w:r w:rsidRPr="00BF2065">
        <w:rPr>
          <w:rFonts w:cs="Times New Roman"/>
        </w:rPr>
        <w:t>。可以看出，海洋经济在国民经济中所占的比例越来越突出，从起初的</w:t>
      </w:r>
      <w:r w:rsidRPr="00BF2065">
        <w:rPr>
          <w:rFonts w:cs="Times New Roman"/>
        </w:rPr>
        <w:t>8‰</w:t>
      </w:r>
      <w:r w:rsidRPr="00BF2065">
        <w:rPr>
          <w:rFonts w:cs="Times New Roman"/>
        </w:rPr>
        <w:t>到现在的</w:t>
      </w:r>
      <w:r w:rsidRPr="00BF2065">
        <w:rPr>
          <w:rFonts w:cs="Times New Roman"/>
        </w:rPr>
        <w:t>10</w:t>
      </w:r>
      <w:r w:rsidRPr="00BF2065">
        <w:rPr>
          <w:rFonts w:cs="Times New Roman"/>
        </w:rPr>
        <w:t>％，增长了</w:t>
      </w:r>
      <w:r w:rsidRPr="00BF2065">
        <w:rPr>
          <w:rFonts w:cs="Times New Roman"/>
        </w:rPr>
        <w:t>10</w:t>
      </w:r>
      <w:r w:rsidRPr="00BF2065">
        <w:rPr>
          <w:rFonts w:cs="Times New Roman"/>
        </w:rPr>
        <w:t>倍多。这说明了国家近年来越来越重视海洋的发展，对海洋的投资比例也逐渐增多。图</w:t>
      </w:r>
      <w:r w:rsidRPr="00BF2065">
        <w:rPr>
          <w:rFonts w:cs="Times New Roman"/>
        </w:rPr>
        <w:t xml:space="preserve">1-4 </w:t>
      </w:r>
      <w:r w:rsidRPr="00BF2065">
        <w:rPr>
          <w:rFonts w:cs="Times New Roman"/>
        </w:rPr>
        <w:t>为中</w:t>
      </w:r>
      <w:r w:rsidRPr="00BF2065">
        <w:rPr>
          <w:rFonts w:cs="Times New Roman"/>
        </w:rPr>
        <w:lastRenderedPageBreak/>
        <w:t>国海洋各产业所占的比例，从图中可以看出滨海旅游业仍是我国海洋的主导产业，其次为船舶工业和海洋交通运输业，这三者占据了海洋产业的</w:t>
      </w:r>
      <w:r w:rsidRPr="00BF2065">
        <w:rPr>
          <w:rFonts w:cs="Times New Roman"/>
        </w:rPr>
        <w:t>60%</w:t>
      </w:r>
      <w:r w:rsidRPr="00BF2065">
        <w:rPr>
          <w:rFonts w:cs="Times New Roman"/>
        </w:rPr>
        <w:t>之多。</w:t>
      </w:r>
    </w:p>
    <w:p w:rsidR="006E1C71" w:rsidRPr="00BF2065" w:rsidRDefault="00053B46" w:rsidP="004E224F">
      <w:pPr>
        <w:ind w:firstLine="560"/>
        <w:rPr>
          <w:rFonts w:cs="Times New Roman"/>
        </w:rPr>
      </w:pPr>
      <w:r w:rsidRPr="00BF2065">
        <w:rPr>
          <w:rFonts w:cs="Times New Roman"/>
          <w:noProof/>
        </w:rPr>
        <mc:AlternateContent>
          <mc:Choice Requires="wpg">
            <w:drawing>
              <wp:anchor distT="0" distB="0" distL="114300" distR="114300" simplePos="0" relativeHeight="251644928" behindDoc="0" locked="0" layoutInCell="1" allowOverlap="1" wp14:anchorId="3A26EA18" wp14:editId="01EF6F04">
                <wp:simplePos x="0" y="0"/>
                <wp:positionH relativeFrom="column">
                  <wp:posOffset>662940</wp:posOffset>
                </wp:positionH>
                <wp:positionV relativeFrom="paragraph">
                  <wp:posOffset>1680210</wp:posOffset>
                </wp:positionV>
                <wp:extent cx="4921250" cy="3410585"/>
                <wp:effectExtent l="0" t="0" r="0" b="0"/>
                <wp:wrapTopAndBottom/>
                <wp:docPr id="38" name="组合 38"/>
                <wp:cNvGraphicFramePr/>
                <a:graphic xmlns:a="http://schemas.openxmlformats.org/drawingml/2006/main">
                  <a:graphicData uri="http://schemas.microsoft.com/office/word/2010/wordprocessingGroup">
                    <wpg:wgp>
                      <wpg:cNvGrpSpPr/>
                      <wpg:grpSpPr>
                        <a:xfrm>
                          <a:off x="0" y="0"/>
                          <a:ext cx="4921250" cy="3410585"/>
                          <a:chOff x="-239863" y="-1"/>
                          <a:chExt cx="4666494" cy="3073323"/>
                        </a:xfrm>
                      </wpg:grpSpPr>
                      <pic:pic xmlns:pic="http://schemas.openxmlformats.org/drawingml/2006/picture">
                        <pic:nvPicPr>
                          <pic:cNvPr id="36" name="图片 36" descr="C:\Users\lipeng\Desktop\4-海洋涂料作图.tif"/>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a:xfrm>
                            <a:off x="-239863" y="-1"/>
                            <a:ext cx="4566118" cy="2590801"/>
                          </a:xfrm>
                          <a:prstGeom prst="rect">
                            <a:avLst/>
                          </a:prstGeom>
                          <a:noFill/>
                          <a:ln>
                            <a:noFill/>
                          </a:ln>
                        </pic:spPr>
                      </pic:pic>
                      <wps:wsp>
                        <wps:cNvPr id="37" name="文本框 37"/>
                        <wps:cNvSpPr txBox="1"/>
                        <wps:spPr>
                          <a:xfrm>
                            <a:off x="-111688" y="2590801"/>
                            <a:ext cx="4538319" cy="482521"/>
                          </a:xfrm>
                          <a:prstGeom prst="rect">
                            <a:avLst/>
                          </a:prstGeom>
                          <a:solidFill>
                            <a:prstClr val="white"/>
                          </a:solidFill>
                          <a:ln>
                            <a:noFill/>
                          </a:ln>
                        </wps:spPr>
                        <wps:txbx>
                          <w:txbxContent>
                            <w:p w:rsidR="00975E27" w:rsidRPr="00F15B38" w:rsidRDefault="00975E27" w:rsidP="00F15B38">
                              <w:pPr>
                                <w:pStyle w:val="a7"/>
                                <w:spacing w:before="156" w:after="156"/>
                                <w:rPr>
                                  <w:rFonts w:eastAsia="宋体" w:cs="Times New Roman"/>
                                  <w:sz w:val="32"/>
                                </w:rPr>
                              </w:pPr>
                              <w:bookmarkStart w:id="12" w:name="_Ref482971932"/>
                              <w:r w:rsidRPr="00F15B38">
                                <w:rPr>
                                  <w:rFonts w:hint="eastAsia"/>
                                </w:rPr>
                                <w:t>图</w:t>
                              </w:r>
                              <w:r w:rsidRPr="00F15B38">
                                <w:rPr>
                                  <w:rFonts w:hint="eastAsia"/>
                                </w:rPr>
                                <w:t>1-4</w:t>
                              </w:r>
                              <w:r w:rsidRPr="00F15B38">
                                <w:t xml:space="preserve">  </w:t>
                              </w:r>
                              <w:r w:rsidRPr="00F15B38">
                                <w:rPr>
                                  <w:rFonts w:hint="eastAsia"/>
                                </w:rPr>
                                <w:t>中国海洋各</w:t>
                              </w:r>
                              <w:r w:rsidRPr="00F15B38">
                                <w:t>产业所占的比例</w:t>
                              </w:r>
                              <w:bookmarkEnd w:id="12"/>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id="组合 38" o:spid="_x0000_s1035" style="position:absolute;left:0;text-align:left;margin-left:52.2pt;margin-top:132.3pt;width:387.5pt;height:268.55pt;z-index:251644928;mso-width-relative:margin;mso-height-relative:margin" coordorigin="-2398" coordsize="46664,3073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">
                <v:shape id="图片 36" o:spid="_x0000_s1036" type="#_x0000_t75" style="position:absolute;left:-2398;width:45660;height:259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07JUHBAAAA2wAAAA8AAABkcnMvZG93bnJldi54bWxEj0GLwjAUhO/C/ofwBG+aqlC0GkUWuuzF&#10;g1o8P5q3bdfmJTSxdv/9RhA8DjPzDbPdD6YVPXW+saxgPktAEJdWN1wpKC75dAXCB2SNrWVS8Ece&#10;9ruP0RYzbR98ov4cKhEh7DNUUIfgMil9WZNBP7OOOHo/tjMYouwqqTt8RLhp5SJJUmmw4bhQo6PP&#10;msrb+W4UDInO86MOt+P1Kz1c194Vv71TajIeDhsQgYbwDr/a31rBMoXnl/gD5O4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07JUHBAAAA2wAAAA8AAAAAAAAAAAAAAAAAnwIA&#10;AGRycy9kb3ducmV2LnhtbFBLBQYAAAAABAAEAPcAAACNAwAAAAA=&#10;">
                  <v:imagedata r:id="rId16" o:title="4-海洋涂料作图"/>
                  <v:path arrowok="t"/>
                </v:shape>
                <v:shape id="文本框 37" o:spid="_x0000_s1037" type="#_x0000_t202" style="position:absolute;left:-1116;top:25908;width:45382;height:48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4QSsUA&#10;AADbAAAADwAAAGRycy9kb3ducmV2LnhtbESPT2vCQBTE7wW/w/KEXopumoKV6CrWtNBDPWjF8yP7&#10;TILZt2F3zZ9v3y0Uehxm5jfMejuYRnTkfG1ZwfM8AUFcWF1zqeD8/TFbgvABWWNjmRSM5GG7mTys&#10;MdO25yN1p1CKCGGfoYIqhDaT0hcVGfRz2xJH72qdwRClK6V22Ee4aWSaJAtpsOa4UGFL+4qK2+lu&#10;FCxyd++PvH/Kz+9feGjL9PI2XpR6nA67FYhAQ/gP/7U/tYKXV/j9En+A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fhBKxQAAANsAAAAPAAAAAAAAAAAAAAAAAJgCAABkcnMv&#10;ZG93bnJldi54bWxQSwUGAAAAAAQABAD1AAAAigMAAAAA&#10;" stroked="f">
                  <v:textbox inset="0,0,0,0">
                    <w:txbxContent>
                      <w:p w:rsidR="00975E27" w:rsidRPr="00F15B38" w:rsidRDefault="00975E27" w:rsidP="00F15B38">
                        <w:pPr>
                          <w:pStyle w:val="a7"/>
                          <w:spacing w:before="156" w:after="156"/>
                          <w:rPr>
                            <w:rFonts w:eastAsia="宋体" w:cs="Times New Roman"/>
                            <w:sz w:val="32"/>
                          </w:rPr>
                        </w:pPr>
                        <w:bookmarkStart w:id="16" w:name="_Ref482971932"/>
                        <w:r w:rsidRPr="00F15B38">
                          <w:rPr>
                            <w:rFonts w:hint="eastAsia"/>
                          </w:rPr>
                          <w:t>图</w:t>
                        </w:r>
                        <w:r w:rsidRPr="00F15B38">
                          <w:rPr>
                            <w:rFonts w:hint="eastAsia"/>
                          </w:rPr>
                          <w:t>1-4</w:t>
                        </w:r>
                        <w:r w:rsidRPr="00F15B38">
                          <w:t xml:space="preserve">  </w:t>
                        </w:r>
                        <w:r w:rsidRPr="00F15B38">
                          <w:rPr>
                            <w:rFonts w:hint="eastAsia"/>
                          </w:rPr>
                          <w:t>中国海洋各</w:t>
                        </w:r>
                        <w:r w:rsidRPr="00F15B38">
                          <w:t>产业所占的比例</w:t>
                        </w:r>
                        <w:bookmarkEnd w:id="16"/>
                      </w:p>
                    </w:txbxContent>
                  </v:textbox>
                </v:shape>
                <w10:wrap type="topAndBottom"/>
              </v:group>
            </w:pict>
          </mc:Fallback>
        </mc:AlternateContent>
      </w:r>
      <w:r w:rsidRPr="00BF2065">
        <w:rPr>
          <w:rFonts w:cs="Times New Roman"/>
        </w:rPr>
        <w:t>对海洋的开发，离不开各种装备，而装备的防腐蚀问题是海洋开发面临的重要问题之一，金属在海洋中腐蚀导致的应力腐蚀断裂</w:t>
      </w:r>
      <w:r w:rsidRPr="00BF2065">
        <w:rPr>
          <w:rFonts w:cs="Times New Roman"/>
        </w:rPr>
        <w:t>(SCC)</w:t>
      </w:r>
      <w:r w:rsidRPr="00BF2065">
        <w:rPr>
          <w:rFonts w:cs="Times New Roman"/>
        </w:rPr>
        <w:t>、氢脆</w:t>
      </w:r>
      <w:r w:rsidRPr="00BF2065">
        <w:rPr>
          <w:rFonts w:cs="Times New Roman"/>
        </w:rPr>
        <w:t>(HE)</w:t>
      </w:r>
      <w:r w:rsidRPr="00BF2065">
        <w:rPr>
          <w:rFonts w:cs="Times New Roman"/>
        </w:rPr>
        <w:t>、腐蚀疲劳</w:t>
      </w:r>
      <w:r w:rsidRPr="00BF2065">
        <w:rPr>
          <w:rFonts w:cs="Times New Roman"/>
        </w:rPr>
        <w:t>(CF)</w:t>
      </w:r>
      <w:r w:rsidRPr="00BF2065">
        <w:rPr>
          <w:rFonts w:cs="Times New Roman"/>
        </w:rPr>
        <w:t>、晶间腐蚀</w:t>
      </w:r>
      <w:r w:rsidRPr="00BF2065">
        <w:rPr>
          <w:rFonts w:cs="Times New Roman"/>
        </w:rPr>
        <w:t>(IC)</w:t>
      </w:r>
      <w:r w:rsidRPr="00BF2065">
        <w:rPr>
          <w:rFonts w:cs="Times New Roman"/>
        </w:rPr>
        <w:t>等</w:t>
      </w:r>
      <w:proofErr w:type="gramStart"/>
      <w:r w:rsidRPr="00BF2065">
        <w:rPr>
          <w:rFonts w:cs="Times New Roman"/>
        </w:rPr>
        <w:t>会使海工钢结构</w:t>
      </w:r>
      <w:proofErr w:type="gramEnd"/>
      <w:r w:rsidRPr="00BF2065">
        <w:rPr>
          <w:rFonts w:cs="Times New Roman"/>
        </w:rPr>
        <w:t>发生突然断裂，导致海洋环境生态灾难，造成巨大损失。据统计，我国每年由于腐蚀造成的损失约占</w:t>
      </w:r>
      <w:r w:rsidRPr="00BF2065">
        <w:rPr>
          <w:rFonts w:cs="Times New Roman"/>
        </w:rPr>
        <w:t>GDP</w:t>
      </w:r>
      <w:r w:rsidRPr="00BF2065">
        <w:rPr>
          <w:rFonts w:cs="Times New Roman"/>
        </w:rPr>
        <w:t>的</w:t>
      </w:r>
      <w:r w:rsidRPr="00BF2065">
        <w:rPr>
          <w:rFonts w:cs="Times New Roman"/>
        </w:rPr>
        <w:t>5%</w:t>
      </w:r>
      <w:r w:rsidRPr="00BF2065">
        <w:rPr>
          <w:rFonts w:cs="Times New Roman"/>
        </w:rPr>
        <w:t>，而发达的美国和日本为</w:t>
      </w:r>
      <w:r w:rsidRPr="00BF2065">
        <w:rPr>
          <w:rFonts w:cs="Times New Roman"/>
        </w:rPr>
        <w:t>3.4%</w:t>
      </w:r>
      <w:r w:rsidRPr="00BF2065">
        <w:rPr>
          <w:rFonts w:cs="Times New Roman"/>
        </w:rPr>
        <w:t>和</w:t>
      </w:r>
      <w:r w:rsidRPr="00BF2065">
        <w:rPr>
          <w:rFonts w:cs="Times New Roman"/>
        </w:rPr>
        <w:t>2.8%</w:t>
      </w:r>
      <w:r w:rsidRPr="00BF2065">
        <w:rPr>
          <w:rFonts w:cs="Times New Roman"/>
        </w:rPr>
        <w:t>。按照</w:t>
      </w:r>
      <w:r w:rsidRPr="00BF2065">
        <w:rPr>
          <w:rFonts w:cs="Times New Roman"/>
        </w:rPr>
        <w:t>GDP</w:t>
      </w:r>
      <w:r w:rsidRPr="00BF2065">
        <w:rPr>
          <w:rFonts w:cs="Times New Roman"/>
        </w:rPr>
        <w:t>的</w:t>
      </w:r>
      <w:r w:rsidRPr="00BF2065">
        <w:rPr>
          <w:rFonts w:cs="Times New Roman"/>
        </w:rPr>
        <w:t>5%</w:t>
      </w:r>
      <w:r w:rsidRPr="00BF2065">
        <w:rPr>
          <w:rFonts w:cs="Times New Roman"/>
        </w:rPr>
        <w:t>估算，我国每年的腐蚀损失高达</w:t>
      </w:r>
      <w:r w:rsidRPr="00BF2065">
        <w:rPr>
          <w:rFonts w:cs="Times New Roman"/>
        </w:rPr>
        <w:t>2.6</w:t>
      </w:r>
      <w:proofErr w:type="gramStart"/>
      <w:r w:rsidRPr="00BF2065">
        <w:rPr>
          <w:rFonts w:cs="Times New Roman"/>
        </w:rPr>
        <w:t>万亿</w:t>
      </w:r>
      <w:proofErr w:type="gramEnd"/>
      <w:r w:rsidRPr="00BF2065">
        <w:rPr>
          <w:rFonts w:cs="Times New Roman"/>
        </w:rPr>
        <w:t>元，是所有自然灾害损失</w:t>
      </w:r>
      <w:r w:rsidRPr="00BF2065">
        <w:rPr>
          <w:rFonts w:cs="Times New Roman"/>
        </w:rPr>
        <w:t>(0.42</w:t>
      </w:r>
      <w:proofErr w:type="gramStart"/>
      <w:r w:rsidRPr="00BF2065">
        <w:rPr>
          <w:rFonts w:cs="Times New Roman"/>
        </w:rPr>
        <w:t>万亿</w:t>
      </w:r>
      <w:proofErr w:type="gramEnd"/>
      <w:r w:rsidRPr="00BF2065">
        <w:rPr>
          <w:rFonts w:cs="Times New Roman"/>
        </w:rPr>
        <w:t>)</w:t>
      </w:r>
      <w:r w:rsidRPr="00BF2065">
        <w:rPr>
          <w:rFonts w:cs="Times New Roman"/>
        </w:rPr>
        <w:t>的</w:t>
      </w:r>
      <w:r w:rsidRPr="00BF2065">
        <w:rPr>
          <w:rFonts w:cs="Times New Roman"/>
        </w:rPr>
        <w:t>6</w:t>
      </w:r>
      <w:r w:rsidRPr="00BF2065">
        <w:rPr>
          <w:rFonts w:cs="Times New Roman"/>
        </w:rPr>
        <w:t>倍多，可见防腐的重要性。而防腐离不开防腐涂料，下面就海洋防腐涂料相关的技术发展、产业和知</w:t>
      </w:r>
      <w:r w:rsidR="00F15B38" w:rsidRPr="00BF2065">
        <w:rPr>
          <w:rFonts w:cs="Times New Roman"/>
        </w:rPr>
        <w:t>识产权情况作为课题，以课题研究的方式进行较详细的整理与分析。</w:t>
      </w:r>
    </w:p>
    <w:p w:rsidR="00F15B38" w:rsidRPr="00BF2065" w:rsidRDefault="00F15B38" w:rsidP="00F15B38">
      <w:pPr>
        <w:pStyle w:val="2"/>
        <w:rPr>
          <w:rFonts w:cs="Times New Roman"/>
        </w:rPr>
      </w:pPr>
      <w:bookmarkStart w:id="13" w:name="_Toc500011653"/>
      <w:r w:rsidRPr="00BF2065">
        <w:rPr>
          <w:rFonts w:cs="Times New Roman"/>
        </w:rPr>
        <w:lastRenderedPageBreak/>
        <w:tab/>
      </w:r>
      <w:bookmarkStart w:id="14" w:name="_Toc501634172"/>
      <w:r w:rsidRPr="00BF2065">
        <w:rPr>
          <w:rFonts w:cs="Times New Roman"/>
        </w:rPr>
        <w:t>海洋涂料定义、分类与要求</w:t>
      </w:r>
      <w:bookmarkEnd w:id="13"/>
      <w:bookmarkEnd w:id="14"/>
    </w:p>
    <w:p w:rsidR="00F15B38" w:rsidRPr="00BF2065" w:rsidRDefault="00C1739D" w:rsidP="00C1739D">
      <w:pPr>
        <w:pStyle w:val="3"/>
        <w:rPr>
          <w:rFonts w:cs="Times New Roman"/>
        </w:rPr>
      </w:pPr>
      <w:bookmarkStart w:id="15" w:name="_Toc501634173"/>
      <w:r w:rsidRPr="00BF2065">
        <w:rPr>
          <w:rFonts w:cs="Times New Roman"/>
        </w:rPr>
        <w:t>海洋涂料的定义</w:t>
      </w:r>
      <w:bookmarkEnd w:id="15"/>
    </w:p>
    <w:p w:rsidR="00C1739D" w:rsidRPr="00BF2065" w:rsidRDefault="00EC7F02" w:rsidP="00C1739D">
      <w:pPr>
        <w:ind w:firstLine="560"/>
        <w:rPr>
          <w:rFonts w:cs="Times New Roman"/>
        </w:rPr>
      </w:pPr>
      <w:r w:rsidRPr="00BF2065">
        <w:rPr>
          <w:rFonts w:cs="Times New Roman"/>
        </w:rPr>
        <w:t>海洋涂料是指用于保护海内及沿岸的工业和民用设施、管线、码头、工厂和建筑物避免海水和海洋大气环境腐蚀以及海洋环境污染的一类涂料。</w:t>
      </w:r>
    </w:p>
    <w:p w:rsidR="00EC7F02" w:rsidRPr="00BF2065" w:rsidRDefault="00EC7F02" w:rsidP="00EC7F02">
      <w:pPr>
        <w:pStyle w:val="3"/>
        <w:rPr>
          <w:rFonts w:cs="Times New Roman"/>
        </w:rPr>
      </w:pPr>
      <w:bookmarkStart w:id="16" w:name="_Toc501634174"/>
      <w:r w:rsidRPr="00BF2065">
        <w:rPr>
          <w:rFonts w:cs="Times New Roman"/>
        </w:rPr>
        <w:t>海洋涂料的分类</w:t>
      </w:r>
      <w:bookmarkEnd w:id="16"/>
    </w:p>
    <w:p w:rsidR="00EC7F02" w:rsidRPr="00BF2065" w:rsidRDefault="00E30DD6" w:rsidP="00EC7F02">
      <w:pPr>
        <w:ind w:firstLine="560"/>
        <w:rPr>
          <w:rFonts w:cs="Times New Roman"/>
        </w:rPr>
      </w:pPr>
      <w:r w:rsidRPr="00BF2065">
        <w:rPr>
          <w:rFonts w:cs="Times New Roman"/>
          <w:noProof/>
        </w:rPr>
        <mc:AlternateContent>
          <mc:Choice Requires="wpg">
            <w:drawing>
              <wp:anchor distT="0" distB="0" distL="114300" distR="114300" simplePos="0" relativeHeight="251645952" behindDoc="0" locked="0" layoutInCell="1" allowOverlap="1" wp14:anchorId="5982AD31" wp14:editId="053B0840">
                <wp:simplePos x="0" y="0"/>
                <wp:positionH relativeFrom="margin">
                  <wp:align>center</wp:align>
                </wp:positionH>
                <wp:positionV relativeFrom="page">
                  <wp:posOffset>5200015</wp:posOffset>
                </wp:positionV>
                <wp:extent cx="5767070" cy="3488055"/>
                <wp:effectExtent l="0" t="0" r="5080" b="0"/>
                <wp:wrapTopAndBottom/>
                <wp:docPr id="46" name="组合 46"/>
                <wp:cNvGraphicFramePr/>
                <a:graphic xmlns:a="http://schemas.openxmlformats.org/drawingml/2006/main">
                  <a:graphicData uri="http://schemas.microsoft.com/office/word/2010/wordprocessingGroup">
                    <wpg:wgp>
                      <wpg:cNvGrpSpPr/>
                      <wpg:grpSpPr>
                        <a:xfrm>
                          <a:off x="0" y="0"/>
                          <a:ext cx="5767070" cy="3488055"/>
                          <a:chOff x="0" y="0"/>
                          <a:chExt cx="5765800" cy="3489960"/>
                        </a:xfrm>
                      </wpg:grpSpPr>
                      <pic:pic xmlns:pic="http://schemas.openxmlformats.org/drawingml/2006/picture">
                        <pic:nvPicPr>
                          <pic:cNvPr id="44" name="图片 44" descr="C:\Users\lipeng\Desktop\4-海洋涂料作图.tif"/>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759450" cy="2929890"/>
                          </a:xfrm>
                          <a:prstGeom prst="rect">
                            <a:avLst/>
                          </a:prstGeom>
                          <a:noFill/>
                          <a:ln>
                            <a:noFill/>
                          </a:ln>
                        </pic:spPr>
                      </pic:pic>
                      <wps:wsp>
                        <wps:cNvPr id="45" name="文本框 45"/>
                        <wps:cNvSpPr txBox="1"/>
                        <wps:spPr>
                          <a:xfrm>
                            <a:off x="6350" y="2895600"/>
                            <a:ext cx="5759450" cy="594360"/>
                          </a:xfrm>
                          <a:prstGeom prst="rect">
                            <a:avLst/>
                          </a:prstGeom>
                          <a:solidFill>
                            <a:prstClr val="white"/>
                          </a:solidFill>
                          <a:ln>
                            <a:noFill/>
                          </a:ln>
                        </wps:spPr>
                        <wps:txbx>
                          <w:txbxContent>
                            <w:p w:rsidR="00975E27" w:rsidRDefault="00975E27" w:rsidP="00E30DD6">
                              <w:pPr>
                                <w:pStyle w:val="a7"/>
                                <w:spacing w:before="156" w:after="156"/>
                                <w:ind w:firstLine="560"/>
                                <w:rPr>
                                  <w:rFonts w:eastAsia="宋体" w:cs="Times New Roman"/>
                                </w:rPr>
                              </w:pPr>
                              <w:r>
                                <w:rPr>
                                  <w:rFonts w:hint="eastAsia"/>
                                </w:rPr>
                                <w:t>图</w:t>
                              </w:r>
                              <w:r>
                                <w:rPr>
                                  <w:rFonts w:hint="eastAsia"/>
                                </w:rPr>
                                <w:t xml:space="preserve"> 1-5</w:t>
                              </w:r>
                              <w:r>
                                <w:t xml:space="preserve">  </w:t>
                              </w:r>
                              <w:r>
                                <w:rPr>
                                  <w:rFonts w:hint="eastAsia"/>
                                </w:rPr>
                                <w:t>海洋</w:t>
                              </w:r>
                              <w:r>
                                <w:t>涂料的分</w:t>
                              </w:r>
                              <w:r>
                                <w:rPr>
                                  <w:rFonts w:hint="eastAsia"/>
                                </w:rPr>
                                <w:t>类</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14:sizeRelH relativeFrom="margin">
                  <wp14:pctWidth>0</wp14:pctWidth>
                </wp14:sizeRelH>
                <wp14:sizeRelV relativeFrom="margin">
                  <wp14:pctHeight>0</wp14:pctHeight>
                </wp14:sizeRelV>
              </wp:anchor>
            </w:drawing>
          </mc:Choice>
          <mc:Fallback>
            <w:pict>
              <v:group id="组合 46" o:spid="_x0000_s1038" style="position:absolute;left:0;text-align:left;margin-left:0;margin-top:409.45pt;width:454.1pt;height:274.65pt;z-index:251645952;mso-position-horizontal:center;mso-position-horizontal-relative:margin;mso-position-vertical-relative:page;mso-width-relative:margin;mso-height-relative:margin" coordsize="57658,34899"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">
                <v:shape id="图片 44" o:spid="_x0000_s1039" type="#_x0000_t75" style="position:absolute;width:57594;height:292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MGXEAAAA2wAAAA8AAABkcnMvZG93bnJldi54bWxEj1trwkAUhN8F/8NyBF+kbpQobepGpCD0&#10;AoJRfD5kTy4kezZktzH9991CwcdhZr5hdvvRtGKg3tWWFayWEQji3OqaSwXXy/HpGYTzyBpby6Tg&#10;hxzs0+lkh4m2dz7TkPlSBAi7BBVU3neJlC6vyKBb2o44eIXtDfog+1LqHu8Bblq5jqKtNFhzWKiw&#10;o7eK8ib7NgpORZHfNuvGma/s4/OFhnNMi1Gp+Ww8vILwNPpH+L/9rhXEMfx9CT9Ap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J/MGXEAAAA2wAAAA8AAAAAAAAAAAAAAAAA&#10;nwIAAGRycy9kb3ducmV2LnhtbFBLBQYAAAAABAAEAPcAAACQAwAAAAA=&#10;">
                  <v:imagedata r:id="rId18" o:title="4-海洋涂料作图"/>
                  <v:path arrowok="t"/>
                </v:shape>
                <v:shape id="文本框 45" o:spid="_x0000_s1040" type="#_x0000_t202" style="position:absolute;left:63;top:28956;width:57595;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UXQ8YA&#10;AADbAAAADwAAAGRycy9kb3ducmV2LnhtbESPQUvDQBSE74L/YXmCF7EbNYaSdltKUdBeirGX3h7Z&#10;12xq9m3Y3bTx37tCocdhZr5h5svRduJEPrSOFTxNMhDEtdMtNwp23++PUxAhImvsHJOCXwqwXNze&#10;zLHU7sxfdKpiIxKEQ4kKTIx9KWWoDVkME9cTJ+/gvMWYpG+k9nhOcNvJ5ywrpMWW04LBntaG6p9q&#10;sAq2+X5rHobD22aVv/jP3bAujk2l1P3duJqBiDTGa/jS/tAK8lf4/5J+gF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UXQ8YAAADbAAAADwAAAAAAAAAAAAAAAACYAgAAZHJz&#10;L2Rvd25yZXYueG1sUEsFBgAAAAAEAAQA9QAAAIsDAAAAAA==&#10;" stroked="f">
                  <v:textbox style="mso-fit-shape-to-text:t" inset="0,0,0,0">
                    <w:txbxContent>
                      <w:p w:rsidR="00975E27" w:rsidRDefault="00975E27" w:rsidP="00E30DD6">
                        <w:pPr>
                          <w:pStyle w:val="a7"/>
                          <w:spacing w:before="156" w:after="156"/>
                          <w:ind w:firstLine="560"/>
                          <w:rPr>
                            <w:rFonts w:eastAsia="宋体" w:cs="Times New Roman"/>
                          </w:rPr>
                        </w:pPr>
                        <w:r>
                          <w:rPr>
                            <w:rFonts w:hint="eastAsia"/>
                          </w:rPr>
                          <w:t>图</w:t>
                        </w:r>
                        <w:r>
                          <w:rPr>
                            <w:rFonts w:hint="eastAsia"/>
                          </w:rPr>
                          <w:t xml:space="preserve"> 1-5</w:t>
                        </w:r>
                        <w:r>
                          <w:t xml:space="preserve">  </w:t>
                        </w:r>
                        <w:r>
                          <w:rPr>
                            <w:rFonts w:hint="eastAsia"/>
                          </w:rPr>
                          <w:t>海洋</w:t>
                        </w:r>
                        <w:r>
                          <w:t>涂料的分</w:t>
                        </w:r>
                        <w:r>
                          <w:rPr>
                            <w:rFonts w:hint="eastAsia"/>
                          </w:rPr>
                          <w:t>类</w:t>
                        </w:r>
                      </w:p>
                    </w:txbxContent>
                  </v:textbox>
                </v:shape>
                <w10:wrap type="topAndBottom" anchorx="margin" anchory="page"/>
              </v:group>
            </w:pict>
          </mc:Fallback>
        </mc:AlternateContent>
      </w:r>
      <w:r w:rsidRPr="00BF2065">
        <w:rPr>
          <w:rFonts w:cs="Times New Roman"/>
        </w:rPr>
        <w:t>如图</w:t>
      </w:r>
      <w:r w:rsidRPr="00BF2065">
        <w:rPr>
          <w:rFonts w:cs="Times New Roman"/>
        </w:rPr>
        <w:t>1-5</w:t>
      </w:r>
      <w:r w:rsidRPr="00BF2065">
        <w:rPr>
          <w:rFonts w:cs="Times New Roman"/>
        </w:rPr>
        <w:t>所示，海洋涂料主要分为防腐涂料和防污涂料两大类。</w:t>
      </w:r>
      <w:r w:rsidRPr="00BF2065">
        <w:rPr>
          <w:rFonts w:cs="Times New Roman"/>
          <w:kern w:val="0"/>
          <w:szCs w:val="32"/>
        </w:rPr>
        <w:t>按防腐对象和腐蚀</w:t>
      </w:r>
      <w:r w:rsidRPr="00BF2065">
        <w:rPr>
          <w:rFonts w:cs="Times New Roman"/>
        </w:rPr>
        <w:t>机理的不同，海洋防腐涂料又可分为海洋钢结构防腐涂料和非钢结构防腐涂料。海洋防污涂料分为以释放毒素为主的传统型防污涂料和对环境友好的防污涂料。按照涂层体系分类，海洋防腐涂料一般由底漆、中间漆和面漆组成，如图</w:t>
      </w:r>
      <w:r w:rsidRPr="00BF2065">
        <w:rPr>
          <w:rFonts w:cs="Times New Roman"/>
        </w:rPr>
        <w:t>1-6</w:t>
      </w:r>
      <w:r w:rsidRPr="00BF2065">
        <w:rPr>
          <w:rFonts w:cs="Times New Roman"/>
        </w:rPr>
        <w:t>所示。按照防腐的效果分类，分为常规防腐涂料和重防腐涂料。按照涂料的化学成分分类，分为环氧类防腐涂料、聚氨酯类防腐涂料、橡胶类防腐涂</w:t>
      </w:r>
      <w:r w:rsidRPr="00BF2065">
        <w:rPr>
          <w:rFonts w:cs="Times New Roman"/>
        </w:rPr>
        <w:lastRenderedPageBreak/>
        <w:t>料、氟树脂防腐涂料、有机硅树脂涂料、聚脲弹性体防腐涂料以及富锌涂料等。</w:t>
      </w:r>
    </w:p>
    <w:p w:rsidR="0051578D" w:rsidRPr="00BF2065" w:rsidRDefault="0051578D" w:rsidP="0051578D">
      <w:pPr>
        <w:ind w:firstLineChars="0" w:firstLine="0"/>
        <w:rPr>
          <w:rFonts w:cs="Times New Roman"/>
        </w:rPr>
      </w:pPr>
      <w:r w:rsidRPr="00BF2065">
        <w:rPr>
          <w:rFonts w:cs="Times New Roman"/>
          <w:noProof/>
        </w:rPr>
        <mc:AlternateContent>
          <mc:Choice Requires="wpg">
            <w:drawing>
              <wp:anchor distT="0" distB="0" distL="114300" distR="114300" simplePos="0" relativeHeight="251646976" behindDoc="0" locked="0" layoutInCell="1" allowOverlap="1" wp14:anchorId="44B82264" wp14:editId="670C376F">
                <wp:simplePos x="0" y="0"/>
                <wp:positionH relativeFrom="margin">
                  <wp:align>center</wp:align>
                </wp:positionH>
                <wp:positionV relativeFrom="paragraph">
                  <wp:posOffset>359410</wp:posOffset>
                </wp:positionV>
                <wp:extent cx="3985260" cy="3096260"/>
                <wp:effectExtent l="0" t="0" r="0" b="8890"/>
                <wp:wrapTopAndBottom/>
                <wp:docPr id="1" name="组合 1"/>
                <wp:cNvGraphicFramePr/>
                <a:graphic xmlns:a="http://schemas.openxmlformats.org/drawingml/2006/main">
                  <a:graphicData uri="http://schemas.microsoft.com/office/word/2010/wordprocessingGroup">
                    <wpg:wgp>
                      <wpg:cNvGrpSpPr/>
                      <wpg:grpSpPr>
                        <a:xfrm>
                          <a:off x="0" y="0"/>
                          <a:ext cx="3985260" cy="3096260"/>
                          <a:chOff x="0" y="0"/>
                          <a:chExt cx="3985260" cy="3096260"/>
                        </a:xfrm>
                      </wpg:grpSpPr>
                      <pic:pic xmlns:pic="http://schemas.openxmlformats.org/drawingml/2006/picture">
                        <pic:nvPicPr>
                          <pic:cNvPr id="2" name="图片 2" descr="C:\Users\lipeng\Desktop\4-海洋涂料作图.tif"/>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3985260" cy="2447925"/>
                          </a:xfrm>
                          <a:prstGeom prst="rect">
                            <a:avLst/>
                          </a:prstGeom>
                          <a:noFill/>
                          <a:ln>
                            <a:noFill/>
                          </a:ln>
                        </pic:spPr>
                      </pic:pic>
                      <wps:wsp>
                        <wps:cNvPr id="3" name="文本框 3"/>
                        <wps:cNvSpPr txBox="1"/>
                        <wps:spPr>
                          <a:xfrm>
                            <a:off x="0" y="2501900"/>
                            <a:ext cx="3985260" cy="594360"/>
                          </a:xfrm>
                          <a:prstGeom prst="rect">
                            <a:avLst/>
                          </a:prstGeom>
                          <a:solidFill>
                            <a:prstClr val="white"/>
                          </a:solidFill>
                          <a:ln>
                            <a:noFill/>
                          </a:ln>
                        </wps:spPr>
                        <wps:txbx>
                          <w:txbxContent>
                            <w:p w:rsidR="00975E27" w:rsidRDefault="00975E27" w:rsidP="0051578D">
                              <w:pPr>
                                <w:pStyle w:val="a7"/>
                                <w:spacing w:before="156" w:after="156"/>
                                <w:ind w:firstLine="643"/>
                                <w:rPr>
                                  <w:rFonts w:eastAsia="宋体" w:cs="Times New Roman"/>
                                </w:rPr>
                              </w:pPr>
                              <w:r>
                                <w:rPr>
                                  <w:rFonts w:hint="eastAsia"/>
                                </w:rPr>
                                <w:t>图</w:t>
                              </w:r>
                              <w:r>
                                <w:rPr>
                                  <w:rFonts w:hint="eastAsia"/>
                                </w:rPr>
                                <w:t xml:space="preserve"> 1-6</w:t>
                              </w:r>
                              <w:r>
                                <w:t xml:space="preserve">  </w:t>
                              </w:r>
                              <w:r>
                                <w:rPr>
                                  <w:rFonts w:hint="eastAsia"/>
                                </w:rPr>
                                <w:t>防腐</w:t>
                              </w:r>
                              <w:r>
                                <w:t>涂料分类</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组合 1" o:spid="_x0000_s1041" style="position:absolute;left:0;text-align:left;margin-left:0;margin-top:28.3pt;width:313.8pt;height:243.8pt;z-index:251646976;mso-position-horizontal:center;mso-position-horizontal-relative:margin" coordsize="39852,30962"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">
                <v:shape id="图片 2" o:spid="_x0000_s1042" type="#_x0000_t75" style="position:absolute;width:39852;height:244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W6yfCAAAA2gAAAA8AAABkcnMvZG93bnJldi54bWxEj8FuwjAQRO9I/IO1SL0RGyq1VcAg1BYR&#10;jlA+YBsvcdp4ncYOhL+vkSr1OJqZN5rlenCNuFAXas8aZpkCQVx6U3Ol4fSxnb6ACBHZYOOZNNwo&#10;wHo1Hi0xN/7KB7ocYyUShEOOGmyMbS5lKC05DJlviZN39p3DmGRXSdPhNcFdI+dKPUmHNacFiy29&#10;Wiq/j73TcFDPRf/eF49v/nP75X/kye53SuuHybBZgIg0xP/wX7swGuZwv5JugF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3FusnwgAAANoAAAAPAAAAAAAAAAAAAAAAAJ8C&#10;AABkcnMvZG93bnJldi54bWxQSwUGAAAAAAQABAD3AAAAjgMAAAAA&#10;">
                  <v:imagedata r:id="rId20" o:title="4-海洋涂料作图"/>
                  <v:path arrowok="t"/>
                </v:shape>
                <v:shape id="文本框 3" o:spid="_x0000_s1043" type="#_x0000_t202" style="position:absolute;top:25019;width:39852;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j/SMQA&#10;AADaAAAADwAAAGRycy9kb3ducmV2LnhtbESPQWsCMRSE74X+h/AKXopmW0VkNYpIC9qLdOvF22Pz&#10;3KxuXpYkq+u/bwoFj8PMfMMsVr1txJV8qB0reBtlIIhLp2uuFBx+PoczECEia2wck4I7BVgtn58W&#10;mGt342+6FrESCcIhRwUmxjaXMpSGLIaRa4mTd3LeYkzSV1J7vCW4beR7lk2lxZrTgsGWNobKS9FZ&#10;BfvJcW9eu9PH13oy9rtDt5meq0KpwUu/noOI1MdH+L+91QrG8Hcl3QC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I/0jEAAAA2gAAAA8AAAAAAAAAAAAAAAAAmAIAAGRycy9k&#10;b3ducmV2LnhtbFBLBQYAAAAABAAEAPUAAACJAwAAAAA=&#10;" stroked="f">
                  <v:textbox style="mso-fit-shape-to-text:t" inset="0,0,0,0">
                    <w:txbxContent>
                      <w:p w:rsidR="00975E27" w:rsidRDefault="00975E27" w:rsidP="0051578D">
                        <w:pPr>
                          <w:pStyle w:val="a7"/>
                          <w:spacing w:before="156" w:after="156"/>
                          <w:ind w:firstLine="643"/>
                          <w:rPr>
                            <w:rFonts w:eastAsia="宋体" w:cs="Times New Roman"/>
                          </w:rPr>
                        </w:pPr>
                        <w:r>
                          <w:rPr>
                            <w:rFonts w:hint="eastAsia"/>
                          </w:rPr>
                          <w:t>图</w:t>
                        </w:r>
                        <w:r>
                          <w:rPr>
                            <w:rFonts w:hint="eastAsia"/>
                          </w:rPr>
                          <w:t xml:space="preserve"> 1-6</w:t>
                        </w:r>
                        <w:r>
                          <w:t xml:space="preserve">  </w:t>
                        </w:r>
                        <w:r>
                          <w:rPr>
                            <w:rFonts w:hint="eastAsia"/>
                          </w:rPr>
                          <w:t>防腐</w:t>
                        </w:r>
                        <w:r>
                          <w:t>涂料分类</w:t>
                        </w:r>
                      </w:p>
                    </w:txbxContent>
                  </v:textbox>
                </v:shape>
                <w10:wrap type="topAndBottom" anchorx="margin"/>
              </v:group>
            </w:pict>
          </mc:Fallback>
        </mc:AlternateContent>
      </w:r>
    </w:p>
    <w:p w:rsidR="0051578D" w:rsidRPr="00BF2065" w:rsidRDefault="0051578D" w:rsidP="0051578D">
      <w:pPr>
        <w:ind w:firstLine="560"/>
        <w:rPr>
          <w:rFonts w:cs="Times New Roman"/>
        </w:rPr>
      </w:pPr>
      <w:r w:rsidRPr="00BF2065">
        <w:rPr>
          <w:rFonts w:cs="Times New Roman"/>
        </w:rPr>
        <w:t>海洋防腐涂料一般要求具有如下性能</w:t>
      </w:r>
      <w:r w:rsidRPr="00BF2065">
        <w:rPr>
          <w:rFonts w:cs="Times New Roman"/>
        </w:rPr>
        <w:t>:</w:t>
      </w:r>
      <w:r w:rsidRPr="00BF2065">
        <w:rPr>
          <w:rFonts w:ascii="宋体" w:hAnsi="宋体" w:cs="宋体" w:hint="eastAsia"/>
        </w:rPr>
        <w:t>①</w:t>
      </w:r>
      <w:r w:rsidRPr="00BF2065">
        <w:rPr>
          <w:rFonts w:cs="Times New Roman"/>
        </w:rPr>
        <w:t xml:space="preserve"> </w:t>
      </w:r>
      <w:r w:rsidRPr="00BF2065">
        <w:rPr>
          <w:rFonts w:cs="Times New Roman"/>
        </w:rPr>
        <w:t>具有良好的物理性能。对腐蚀介质抗渗性好，对钢材表面附着力好；</w:t>
      </w:r>
      <w:r w:rsidRPr="00BF2065">
        <w:rPr>
          <w:rFonts w:ascii="宋体" w:hAnsi="宋体" w:cs="宋体" w:hint="eastAsia"/>
        </w:rPr>
        <w:t>②</w:t>
      </w:r>
      <w:r w:rsidRPr="00BF2065">
        <w:rPr>
          <w:rFonts w:cs="Times New Roman"/>
        </w:rPr>
        <w:t xml:space="preserve"> </w:t>
      </w:r>
      <w:r w:rsidRPr="00BF2065">
        <w:rPr>
          <w:rFonts w:cs="Times New Roman"/>
        </w:rPr>
        <w:t>具有良好的力学性能。耐海水冲刷、耐海冰碰撞、耐船舶停靠的磨损</w:t>
      </w:r>
      <w:r w:rsidRPr="00BF2065">
        <w:rPr>
          <w:rFonts w:cs="Times New Roman"/>
        </w:rPr>
        <w:t xml:space="preserve"> </w:t>
      </w:r>
      <w:r w:rsidRPr="00BF2065">
        <w:rPr>
          <w:rFonts w:ascii="宋体" w:hAnsi="宋体" w:cs="宋体" w:hint="eastAsia"/>
        </w:rPr>
        <w:t>③</w:t>
      </w:r>
      <w:r w:rsidRPr="00BF2065">
        <w:rPr>
          <w:rFonts w:cs="Times New Roman"/>
        </w:rPr>
        <w:t xml:space="preserve"> </w:t>
      </w:r>
      <w:r w:rsidRPr="00BF2065">
        <w:rPr>
          <w:rFonts w:cs="Times New Roman"/>
        </w:rPr>
        <w:t>具有优异的化学性能。耐海水、耐盐雾、耐油、耐化学品、耐紫外线等的侵蚀；</w:t>
      </w:r>
      <w:r w:rsidRPr="00BF2065">
        <w:rPr>
          <w:rFonts w:ascii="宋体" w:hAnsi="宋体" w:cs="宋体" w:hint="eastAsia"/>
        </w:rPr>
        <w:t>④</w:t>
      </w:r>
      <w:r w:rsidRPr="00BF2065">
        <w:rPr>
          <w:rFonts w:cs="Times New Roman"/>
        </w:rPr>
        <w:t xml:space="preserve"> </w:t>
      </w:r>
      <w:r w:rsidRPr="00BF2065">
        <w:rPr>
          <w:rFonts w:cs="Times New Roman"/>
        </w:rPr>
        <w:t>与电化学保护系统相容性好。飞溅区和全浸区涂料要具有耐阴极剥离性；</w:t>
      </w:r>
      <w:r w:rsidRPr="00BF2065">
        <w:rPr>
          <w:rFonts w:ascii="宋体" w:hAnsi="宋体" w:cs="宋体" w:hint="eastAsia"/>
        </w:rPr>
        <w:t>⑤</w:t>
      </w:r>
      <w:r w:rsidRPr="00BF2065">
        <w:rPr>
          <w:rFonts w:cs="Times New Roman"/>
        </w:rPr>
        <w:t xml:space="preserve"> </w:t>
      </w:r>
      <w:r w:rsidRPr="00BF2065">
        <w:rPr>
          <w:rFonts w:cs="Times New Roman"/>
        </w:rPr>
        <w:t>具有良好施工性能。可在各种环境条件下对不同结构进行高质量涂装施工；</w:t>
      </w:r>
      <w:r w:rsidRPr="00BF2065">
        <w:rPr>
          <w:rFonts w:ascii="宋体" w:hAnsi="宋体" w:cs="宋体" w:hint="eastAsia"/>
        </w:rPr>
        <w:t>⑥</w:t>
      </w:r>
      <w:r w:rsidRPr="00BF2065">
        <w:rPr>
          <w:rFonts w:cs="Times New Roman"/>
        </w:rPr>
        <w:t xml:space="preserve"> </w:t>
      </w:r>
      <w:r w:rsidRPr="00BF2065">
        <w:rPr>
          <w:rFonts w:cs="Times New Roman"/>
        </w:rPr>
        <w:t>符合健康、环保、安全的要求。要求涂料固含量高，挥发性有机化合物</w:t>
      </w:r>
      <w:r w:rsidRPr="00BF2065">
        <w:rPr>
          <w:rFonts w:cs="Times New Roman"/>
        </w:rPr>
        <w:t xml:space="preserve">( VOC) </w:t>
      </w:r>
      <w:r w:rsidRPr="00BF2065">
        <w:rPr>
          <w:rFonts w:cs="Times New Roman"/>
        </w:rPr>
        <w:t>含量符合国家或国际标准要求；</w:t>
      </w:r>
      <w:r w:rsidRPr="00BF2065">
        <w:rPr>
          <w:rFonts w:ascii="宋体" w:hAnsi="宋体" w:cs="宋体" w:hint="eastAsia"/>
        </w:rPr>
        <w:t>⑦</w:t>
      </w:r>
      <w:r w:rsidRPr="00BF2065">
        <w:rPr>
          <w:rFonts w:cs="Times New Roman"/>
        </w:rPr>
        <w:t xml:space="preserve"> </w:t>
      </w:r>
      <w:r w:rsidRPr="00BF2065">
        <w:rPr>
          <w:rFonts w:cs="Times New Roman"/>
        </w:rPr>
        <w:t>其他特殊要求。如</w:t>
      </w:r>
      <w:r w:rsidRPr="00BF2065">
        <w:rPr>
          <w:rFonts w:cs="Times New Roman"/>
        </w:rPr>
        <w:t xml:space="preserve">: </w:t>
      </w:r>
      <w:r w:rsidRPr="00BF2065">
        <w:rPr>
          <w:rFonts w:cs="Times New Roman"/>
        </w:rPr>
        <w:t>淡水舱涂料要求无毒性并符合国家卫生认证要求；用于不锈钢表面的涂层中可滤去氯含量不能超过</w:t>
      </w:r>
      <w:r w:rsidRPr="00BF2065">
        <w:rPr>
          <w:rFonts w:cs="Times New Roman"/>
        </w:rPr>
        <w:t>200 mg /kg</w:t>
      </w:r>
      <w:r w:rsidRPr="00BF2065">
        <w:rPr>
          <w:rFonts w:cs="Times New Roman"/>
        </w:rPr>
        <w:t>，涂层中不含锌；船舶压载舱涂料要符合国际海事局</w:t>
      </w:r>
      <w:r w:rsidRPr="00BF2065">
        <w:rPr>
          <w:rFonts w:cs="Times New Roman"/>
        </w:rPr>
        <w:t xml:space="preserve">( IMO) </w:t>
      </w:r>
      <w:r w:rsidRPr="00BF2065">
        <w:rPr>
          <w:rFonts w:cs="Times New Roman"/>
        </w:rPr>
        <w:t>《船舶压载舱保护涂层性能标准》的要求；船舶水线以下部位涂料要求防止海生物附着等。</w:t>
      </w:r>
    </w:p>
    <w:p w:rsidR="00EC7F02" w:rsidRPr="00BF2065" w:rsidRDefault="00C8532C" w:rsidP="00C8532C">
      <w:pPr>
        <w:pStyle w:val="2"/>
        <w:rPr>
          <w:rFonts w:cs="Times New Roman"/>
        </w:rPr>
      </w:pPr>
      <w:r w:rsidRPr="00BF2065">
        <w:rPr>
          <w:rFonts w:cs="Times New Roman"/>
        </w:rPr>
        <w:lastRenderedPageBreak/>
        <w:tab/>
      </w:r>
      <w:bookmarkStart w:id="17" w:name="_Toc501634175"/>
      <w:r w:rsidRPr="00BF2065">
        <w:rPr>
          <w:rFonts w:cs="Times New Roman"/>
        </w:rPr>
        <w:t>海洋涂料的发展历程</w:t>
      </w:r>
      <w:bookmarkEnd w:id="17"/>
    </w:p>
    <w:p w:rsidR="00010CB6" w:rsidRPr="00BF2065" w:rsidRDefault="00897AC9" w:rsidP="00010CB6">
      <w:pPr>
        <w:ind w:firstLine="560"/>
        <w:rPr>
          <w:rFonts w:cs="Times New Roman"/>
        </w:rPr>
      </w:pPr>
      <w:r w:rsidRPr="00BF2065">
        <w:rPr>
          <w:rFonts w:cs="Times New Roman"/>
          <w:noProof/>
        </w:rPr>
        <mc:AlternateContent>
          <mc:Choice Requires="wpg">
            <w:drawing>
              <wp:anchor distT="0" distB="0" distL="114300" distR="114300" simplePos="0" relativeHeight="251648000" behindDoc="0" locked="0" layoutInCell="1" allowOverlap="1" wp14:anchorId="5AB786BF" wp14:editId="4DB93D08">
                <wp:simplePos x="0" y="0"/>
                <wp:positionH relativeFrom="margin">
                  <wp:align>center</wp:align>
                </wp:positionH>
                <wp:positionV relativeFrom="paragraph">
                  <wp:posOffset>1711325</wp:posOffset>
                </wp:positionV>
                <wp:extent cx="5759450" cy="3242310"/>
                <wp:effectExtent l="0" t="0" r="0" b="0"/>
                <wp:wrapTopAndBottom/>
                <wp:docPr id="4" name="组合 4"/>
                <wp:cNvGraphicFramePr/>
                <a:graphic xmlns:a="http://schemas.openxmlformats.org/drawingml/2006/main">
                  <a:graphicData uri="http://schemas.microsoft.com/office/word/2010/wordprocessingGroup">
                    <wpg:wgp>
                      <wpg:cNvGrpSpPr/>
                      <wpg:grpSpPr>
                        <a:xfrm>
                          <a:off x="0" y="0"/>
                          <a:ext cx="5759450" cy="3242310"/>
                          <a:chOff x="0" y="0"/>
                          <a:chExt cx="5759450" cy="3242310"/>
                        </a:xfrm>
                      </wpg:grpSpPr>
                      <pic:pic xmlns:pic="http://schemas.openxmlformats.org/drawingml/2006/picture">
                        <pic:nvPicPr>
                          <pic:cNvPr id="5" name="图片 5" descr="C:\Users\lipeng\Desktop\新建 Microsoft PowerPoint 演示文稿 [自动保存的].tif"/>
                          <pic:cNvPicPr>
                            <a:picLocks noChangeAspect="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59450" cy="2515870"/>
                          </a:xfrm>
                          <a:prstGeom prst="rect">
                            <a:avLst/>
                          </a:prstGeom>
                          <a:noFill/>
                          <a:ln>
                            <a:noFill/>
                          </a:ln>
                        </pic:spPr>
                      </pic:pic>
                      <wps:wsp>
                        <wps:cNvPr id="6" name="文本框 6"/>
                        <wps:cNvSpPr txBox="1"/>
                        <wps:spPr>
                          <a:xfrm>
                            <a:off x="0" y="2647950"/>
                            <a:ext cx="5759450" cy="594360"/>
                          </a:xfrm>
                          <a:prstGeom prst="rect">
                            <a:avLst/>
                          </a:prstGeom>
                          <a:solidFill>
                            <a:prstClr val="white"/>
                          </a:solidFill>
                          <a:ln>
                            <a:noFill/>
                          </a:ln>
                        </wps:spPr>
                        <wps:txbx>
                          <w:txbxContent>
                            <w:p w:rsidR="00975E27" w:rsidRDefault="00975E27" w:rsidP="00897AC9">
                              <w:pPr>
                                <w:pStyle w:val="a7"/>
                                <w:spacing w:before="156" w:after="156"/>
                                <w:ind w:firstLine="560"/>
                                <w:rPr>
                                  <w:rFonts w:eastAsia="宋体" w:cs="Times New Roman"/>
                                </w:rPr>
                              </w:pPr>
                              <w:r>
                                <w:rPr>
                                  <w:rFonts w:hint="eastAsia"/>
                                </w:rPr>
                                <w:t>图</w:t>
                              </w:r>
                              <w:r>
                                <w:rPr>
                                  <w:rFonts w:hint="eastAsia"/>
                                </w:rPr>
                                <w:t xml:space="preserve"> 1-7</w:t>
                              </w:r>
                              <w:r>
                                <w:t xml:space="preserve">  </w:t>
                              </w:r>
                              <w:r>
                                <w:rPr>
                                  <w:rFonts w:hint="eastAsia"/>
                                </w:rPr>
                                <w:t>海洋涂料技术</w:t>
                              </w:r>
                              <w:r>
                                <w:t>的发展历程</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组合 4" o:spid="_x0000_s1044" style="position:absolute;left:0;text-align:left;margin-left:0;margin-top:134.75pt;width:453.5pt;height:255.3pt;z-index:251648000;mso-position-horizontal:center;mso-position-horizontal-relative:margin" coordsize="57594,32423"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">
                <v:shape id="图片 5" o:spid="_x0000_s1045" type="#_x0000_t75" style="position:absolute;width:57594;height:251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6juXAAAAA2gAAAA8AAABkcnMvZG93bnJldi54bWxEj0GLwjAUhO/C/ofwFrxpurKKdI0iK7Je&#10;1Xp/NM+2bvNSkmhbf70RBI/DzHzDLFadqcWNnK8sK/gaJyCIc6srLhRkx+1oDsIHZI21ZVLQk4fV&#10;8mOwwFTblvd0O4RCRAj7FBWUITSplD4vyaAf24Y4emfrDIYoXSG1wzbCTS0nSTKTBiuOCyU29FtS&#10;/n+4GgVHvuTnS8/t333/fdplm967daXU8LNb/4AI1IV3+NXeaQVTeF6JN0AuH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XqO5cAAAADaAAAADwAAAAAAAAAAAAAAAACfAgAA&#10;ZHJzL2Rvd25yZXYueG1sUEsFBgAAAAAEAAQA9wAAAIwDAAAAAA==&#10;">
                  <v:imagedata r:id="rId22" o:title="新建 Microsoft PowerPoint 演示文稿 [自动保存的]"/>
                  <v:path arrowok="t"/>
                </v:shape>
                <v:shape id="文本框 6" o:spid="_x0000_s1046" type="#_x0000_t202" style="position:absolute;top:26479;width:57594;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9c0MUA&#10;AADaAAAADwAAAGRycy9kb3ducmV2LnhtbESPQWsCMRSE70L/Q3iFXkSzrbKUrVFEFGov0q0Xb4/N&#10;c7Pt5mVJsrr9940g9DjMzDfMYjXYVlzIh8axgudpBoK4crrhWsHxazd5BREissbWMSn4pQCr5cNo&#10;gYV2V/6kSxlrkSAcClRgYuwKKUNlyGKYuo44eWfnLcYkfS21x2uC21a+ZFkuLTacFgx2tDFU/ZS9&#10;VXCYnw5m3J+3H+v5zO+P/Sb/rkulnh6H9RuISEP8D9/b71pBDrcr6Qb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1zQxQAAANoAAAAPAAAAAAAAAAAAAAAAAJgCAABkcnMv&#10;ZG93bnJldi54bWxQSwUGAAAAAAQABAD1AAAAigMAAAAA&#10;" stroked="f">
                  <v:textbox style="mso-fit-shape-to-text:t" inset="0,0,0,0">
                    <w:txbxContent>
                      <w:p w:rsidR="00975E27" w:rsidRDefault="00975E27" w:rsidP="00897AC9">
                        <w:pPr>
                          <w:pStyle w:val="a7"/>
                          <w:spacing w:before="156" w:after="156"/>
                          <w:ind w:firstLine="560"/>
                          <w:rPr>
                            <w:rFonts w:eastAsia="宋体" w:cs="Times New Roman"/>
                          </w:rPr>
                        </w:pPr>
                        <w:r>
                          <w:rPr>
                            <w:rFonts w:hint="eastAsia"/>
                          </w:rPr>
                          <w:t>图</w:t>
                        </w:r>
                        <w:r>
                          <w:rPr>
                            <w:rFonts w:hint="eastAsia"/>
                          </w:rPr>
                          <w:t xml:space="preserve"> 1-7</w:t>
                        </w:r>
                        <w:r>
                          <w:t xml:space="preserve">  </w:t>
                        </w:r>
                        <w:r>
                          <w:rPr>
                            <w:rFonts w:hint="eastAsia"/>
                          </w:rPr>
                          <w:t>海洋涂料技术</w:t>
                        </w:r>
                        <w:r>
                          <w:t>的发展历程</w:t>
                        </w:r>
                      </w:p>
                    </w:txbxContent>
                  </v:textbox>
                </v:shape>
                <w10:wrap type="topAndBottom" anchorx="margin"/>
              </v:group>
            </w:pict>
          </mc:Fallback>
        </mc:AlternateContent>
      </w:r>
      <w:r w:rsidR="00C8532C" w:rsidRPr="00BF2065">
        <w:rPr>
          <w:rFonts w:cs="Times New Roman"/>
        </w:rPr>
        <w:t>涂料最早可追溯到公元前约</w:t>
      </w:r>
      <w:r w:rsidR="00C8532C" w:rsidRPr="00BF2065">
        <w:rPr>
          <w:rFonts w:cs="Times New Roman"/>
        </w:rPr>
        <w:t>2400</w:t>
      </w:r>
      <w:r w:rsidR="00C8532C" w:rsidRPr="00BF2065">
        <w:rPr>
          <w:rFonts w:cs="Times New Roman"/>
        </w:rPr>
        <w:t>年，利用赭石和炭黑这两种天然颜料和蛋白质等天然成膜物质</w:t>
      </w:r>
      <w:proofErr w:type="gramStart"/>
      <w:r w:rsidR="00C8532C" w:rsidRPr="00BF2065">
        <w:rPr>
          <w:rFonts w:cs="Times New Roman"/>
        </w:rPr>
        <w:t>调合</w:t>
      </w:r>
      <w:proofErr w:type="gramEnd"/>
      <w:r w:rsidR="00C8532C" w:rsidRPr="00BF2065">
        <w:rPr>
          <w:rFonts w:cs="Times New Roman"/>
        </w:rPr>
        <w:t>彩绘陶器表面。埃及人用阿拉伯树胶、蛋白等制作色漆来装饰物件。公元</w:t>
      </w:r>
      <w:r w:rsidR="00C8532C" w:rsidRPr="00BF2065">
        <w:rPr>
          <w:rFonts w:cs="Times New Roman"/>
        </w:rPr>
        <w:t>3</w:t>
      </w:r>
      <w:r w:rsidR="00C8532C" w:rsidRPr="00BF2065">
        <w:rPr>
          <w:rFonts w:cs="Times New Roman"/>
        </w:rPr>
        <w:t>世纪到</w:t>
      </w:r>
      <w:r w:rsidR="00C8532C" w:rsidRPr="00BF2065">
        <w:rPr>
          <w:rFonts w:cs="Times New Roman"/>
        </w:rPr>
        <w:t>9</w:t>
      </w:r>
      <w:r w:rsidR="00C8532C" w:rsidRPr="00BF2065">
        <w:rPr>
          <w:rFonts w:cs="Times New Roman"/>
        </w:rPr>
        <w:t>世纪，采</w:t>
      </w:r>
      <w:proofErr w:type="gramStart"/>
      <w:r w:rsidR="00C8532C" w:rsidRPr="00BF2065">
        <w:rPr>
          <w:rFonts w:cs="Times New Roman"/>
        </w:rPr>
        <w:t>漆技术</w:t>
      </w:r>
      <w:proofErr w:type="gramEnd"/>
      <w:r w:rsidR="00C8532C" w:rsidRPr="00BF2065">
        <w:rPr>
          <w:rFonts w:cs="Times New Roman"/>
        </w:rPr>
        <w:t>得到了发展，以桐油、亚麻油</w:t>
      </w:r>
      <w:proofErr w:type="gramStart"/>
      <w:r w:rsidR="00C8532C" w:rsidRPr="00BF2065">
        <w:rPr>
          <w:rFonts w:cs="Times New Roman"/>
        </w:rPr>
        <w:t>梓</w:t>
      </w:r>
      <w:proofErr w:type="gramEnd"/>
      <w:r w:rsidR="00C8532C" w:rsidRPr="00BF2065">
        <w:rPr>
          <w:rFonts w:cs="Times New Roman"/>
        </w:rPr>
        <w:t>油、天然漆等天然物质为原料，经过一定的配比熬制，涂覆在木质轮船的</w:t>
      </w:r>
      <w:proofErr w:type="gramStart"/>
      <w:r w:rsidR="00C8532C" w:rsidRPr="00BF2065">
        <w:rPr>
          <w:rFonts w:cs="Times New Roman"/>
        </w:rPr>
        <w:t>船</w:t>
      </w:r>
      <w:r w:rsidR="00010CB6" w:rsidRPr="00BF2065">
        <w:rPr>
          <w:rFonts w:cs="Times New Roman"/>
        </w:rPr>
        <w:t>由于</w:t>
      </w:r>
      <w:proofErr w:type="gramEnd"/>
      <w:r w:rsidR="00010CB6" w:rsidRPr="00BF2065">
        <w:rPr>
          <w:rFonts w:cs="Times New Roman"/>
        </w:rPr>
        <w:t>涂料是精细化学品种的一类重要产品，具有附加值高、利润高、投资少的特点，加上涂料的多功能性及各类产品和设备的最终使用性，对涂料的需求总是非常的旺盛，</w:t>
      </w:r>
      <w:proofErr w:type="gramStart"/>
      <w:r w:rsidR="00010CB6" w:rsidRPr="00BF2065">
        <w:rPr>
          <w:rFonts w:cs="Times New Roman"/>
        </w:rPr>
        <w:t>故现代</w:t>
      </w:r>
      <w:proofErr w:type="gramEnd"/>
      <w:r w:rsidR="00010CB6" w:rsidRPr="00BF2065">
        <w:rPr>
          <w:rFonts w:cs="Times New Roman"/>
        </w:rPr>
        <w:t>涂料工业一直处于快速发展过程中，竞争也极为激烈。</w:t>
      </w:r>
    </w:p>
    <w:p w:rsidR="00010CB6" w:rsidRPr="00BF2065" w:rsidRDefault="00010CB6" w:rsidP="00010CB6">
      <w:pPr>
        <w:ind w:firstLine="560"/>
        <w:rPr>
          <w:rFonts w:cs="Times New Roman"/>
        </w:rPr>
      </w:pPr>
      <w:r w:rsidRPr="00BF2065">
        <w:rPr>
          <w:rFonts w:cs="Times New Roman"/>
        </w:rPr>
        <w:t>现代防腐涂料更重要的是来自环境保护法的限制。</w:t>
      </w:r>
      <w:r w:rsidRPr="00BF2065">
        <w:rPr>
          <w:rFonts w:cs="Times New Roman"/>
        </w:rPr>
        <w:t>1967</w:t>
      </w:r>
      <w:r w:rsidRPr="00BF2065">
        <w:rPr>
          <w:rFonts w:cs="Times New Roman"/>
        </w:rPr>
        <w:t>年美国洛杉矶地区首先发布了</w:t>
      </w:r>
      <w:r w:rsidRPr="00BF2065">
        <w:rPr>
          <w:rFonts w:cs="Times New Roman"/>
        </w:rPr>
        <w:t>“66”</w:t>
      </w:r>
      <w:r w:rsidRPr="00BF2065">
        <w:rPr>
          <w:rFonts w:cs="Times New Roman"/>
        </w:rPr>
        <w:t>法规，禁止使用光活性溶剂，这是世界上第一条与涂料相关的法规。</w:t>
      </w:r>
      <w:r w:rsidRPr="00BF2065">
        <w:rPr>
          <w:rFonts w:cs="Times New Roman"/>
        </w:rPr>
        <w:t>1989</w:t>
      </w:r>
      <w:r w:rsidRPr="00BF2065">
        <w:rPr>
          <w:rFonts w:cs="Times New Roman"/>
        </w:rPr>
        <w:t>年，世界卫生组织要求对涂料的有机挥发性化合物</w:t>
      </w:r>
      <w:r w:rsidRPr="00BF2065">
        <w:rPr>
          <w:rFonts w:cs="Times New Roman"/>
        </w:rPr>
        <w:t>(VOC</w:t>
      </w:r>
      <w:r w:rsidRPr="00BF2065">
        <w:rPr>
          <w:rFonts w:cs="Times New Roman"/>
        </w:rPr>
        <w:t>）用量加以限制。近年来，随着公众对保护海洋环境和节能减排的关注与日俱增，国际海事组织和国际标准化组织等国际组织，相继颁布和实施了一些新的船舶涂料标准，</w:t>
      </w:r>
      <w:r w:rsidRPr="00BF2065">
        <w:rPr>
          <w:rFonts w:cs="Times New Roman"/>
        </w:rPr>
        <w:lastRenderedPageBreak/>
        <w:t>包括</w:t>
      </w:r>
      <w:r w:rsidRPr="00BF2065">
        <w:rPr>
          <w:rFonts w:cs="Times New Roman"/>
        </w:rPr>
        <w:t>IMO</w:t>
      </w:r>
      <w:r w:rsidRPr="00BF2065">
        <w:rPr>
          <w:rFonts w:cs="Times New Roman"/>
        </w:rPr>
        <w:t>的《控制船舶有害防污底系统国际公约》、《专用海水压载舱涂层性能标准》、《油船货油舱保护涂料和防腐标准》等。另外，</w:t>
      </w:r>
      <w:r w:rsidRPr="00BF2065">
        <w:rPr>
          <w:rFonts w:cs="Times New Roman"/>
        </w:rPr>
        <w:t>ISO</w:t>
      </w:r>
      <w:r w:rsidRPr="00BF2065">
        <w:rPr>
          <w:rFonts w:cs="Times New Roman"/>
        </w:rPr>
        <w:t>也正在制定《船舶与海上技术</w:t>
      </w:r>
      <w:r w:rsidRPr="00BF2065">
        <w:rPr>
          <w:rFonts w:cs="Times New Roman"/>
        </w:rPr>
        <w:t>——</w:t>
      </w:r>
      <w:r w:rsidRPr="00BF2065">
        <w:rPr>
          <w:rFonts w:cs="Times New Roman"/>
        </w:rPr>
        <w:t>保护涂层》的系列标准。</w:t>
      </w:r>
    </w:p>
    <w:p w:rsidR="00010CB6" w:rsidRPr="00BF2065" w:rsidRDefault="00010CB6" w:rsidP="00010CB6">
      <w:pPr>
        <w:ind w:firstLine="560"/>
        <w:rPr>
          <w:rFonts w:cs="Times New Roman"/>
        </w:rPr>
      </w:pPr>
      <w:r w:rsidRPr="00BF2065">
        <w:rPr>
          <w:rFonts w:cs="Times New Roman"/>
        </w:rPr>
        <w:t>自上述各种法规颁布以后，世界发达国家都制定了各自的法规，各类环境性涂料和涂</w:t>
      </w:r>
      <w:proofErr w:type="gramStart"/>
      <w:r w:rsidRPr="00BF2065">
        <w:rPr>
          <w:rFonts w:cs="Times New Roman"/>
        </w:rPr>
        <w:t>装方法</w:t>
      </w:r>
      <w:proofErr w:type="gramEnd"/>
      <w:r w:rsidRPr="00BF2065">
        <w:rPr>
          <w:rFonts w:cs="Times New Roman"/>
        </w:rPr>
        <w:t>应用而生。因此现代工业涂料和涂装是按照环境友好型、效能长效型、施工规范化的态势去发展，现代涂装涂料的发展过程参见表</w:t>
      </w:r>
      <w:r w:rsidRPr="00BF2065">
        <w:rPr>
          <w:rFonts w:cs="Times New Roman"/>
        </w:rPr>
        <w:t>1-1</w:t>
      </w:r>
      <w:r w:rsidRPr="00BF2065">
        <w:rPr>
          <w:rFonts w:cs="Times New Roman"/>
        </w:rPr>
        <w:t>。我国自</w:t>
      </w:r>
      <w:r w:rsidRPr="00BF2065">
        <w:rPr>
          <w:rFonts w:cs="Times New Roman"/>
        </w:rPr>
        <w:t>1987</w:t>
      </w:r>
      <w:r w:rsidRPr="00BF2065">
        <w:rPr>
          <w:rFonts w:cs="Times New Roman"/>
        </w:rPr>
        <w:t>年引进阴极电泳涂料与电泳涂装技术，之后国内许多大油漆厂后又分别引进了</w:t>
      </w:r>
      <w:r w:rsidRPr="00BF2065">
        <w:rPr>
          <w:rFonts w:cs="Times New Roman"/>
        </w:rPr>
        <w:t>PPG</w:t>
      </w:r>
      <w:r w:rsidRPr="00BF2065">
        <w:rPr>
          <w:rFonts w:cs="Times New Roman"/>
        </w:rPr>
        <w:t>、</w:t>
      </w:r>
      <w:r w:rsidRPr="00BF2065">
        <w:rPr>
          <w:rFonts w:cs="Times New Roman"/>
        </w:rPr>
        <w:t>BASF</w:t>
      </w:r>
      <w:r w:rsidRPr="00BF2065">
        <w:rPr>
          <w:rFonts w:cs="Times New Roman"/>
        </w:rPr>
        <w:t>、</w:t>
      </w:r>
      <w:r w:rsidRPr="00BF2065">
        <w:rPr>
          <w:rFonts w:cs="Times New Roman"/>
        </w:rPr>
        <w:t>Hoechst</w:t>
      </w:r>
      <w:r w:rsidRPr="00BF2065">
        <w:rPr>
          <w:rFonts w:cs="Times New Roman"/>
        </w:rPr>
        <w:t>、关西、</w:t>
      </w:r>
      <w:r w:rsidRPr="00BF2065">
        <w:rPr>
          <w:rFonts w:cs="Times New Roman"/>
        </w:rPr>
        <w:t>AKZO</w:t>
      </w:r>
      <w:r w:rsidRPr="00BF2065">
        <w:rPr>
          <w:rFonts w:cs="Times New Roman"/>
        </w:rPr>
        <w:t>等国际知名的涂料生产企业或合作技术，已在汽车涂料、粉末涂料、卷材涂料、集装箱涂料、船舶涂料等方面，取得了长足的进步。</w:t>
      </w:r>
    </w:p>
    <w:p w:rsidR="00897AC9" w:rsidRPr="00BF2065" w:rsidRDefault="00C8532C" w:rsidP="00897AC9">
      <w:pPr>
        <w:ind w:firstLine="560"/>
        <w:rPr>
          <w:rFonts w:cs="Times New Roman"/>
        </w:rPr>
      </w:pPr>
      <w:r w:rsidRPr="00BF2065">
        <w:rPr>
          <w:rFonts w:cs="Times New Roman"/>
        </w:rPr>
        <w:t>底可以提高木板的耐腐蚀性能。</w:t>
      </w:r>
      <w:r w:rsidRPr="00BF2065">
        <w:rPr>
          <w:rFonts w:cs="Times New Roman"/>
        </w:rPr>
        <w:t>10</w:t>
      </w:r>
      <w:r w:rsidRPr="00BF2065">
        <w:rPr>
          <w:rFonts w:cs="Times New Roman"/>
        </w:rPr>
        <w:t>世纪</w:t>
      </w:r>
      <w:r w:rsidRPr="00BF2065">
        <w:rPr>
          <w:rFonts w:cs="Times New Roman"/>
        </w:rPr>
        <w:t>~18</w:t>
      </w:r>
      <w:r w:rsidRPr="00BF2065">
        <w:rPr>
          <w:rFonts w:cs="Times New Roman"/>
        </w:rPr>
        <w:t>世纪随着冶炼技术的发展，开始出</w:t>
      </w:r>
      <w:r w:rsidR="00897AC9" w:rsidRPr="00BF2065">
        <w:rPr>
          <w:rFonts w:cs="Times New Roman"/>
        </w:rPr>
        <w:t>现了以铜衬板为衬底的船只，也开始出现了沥青、动物油脂类的防腐涂料。总之，自天然漆被发现以后的</w:t>
      </w:r>
      <w:r w:rsidR="00897AC9" w:rsidRPr="00BF2065">
        <w:rPr>
          <w:rFonts w:cs="Times New Roman"/>
        </w:rPr>
        <w:t>2000</w:t>
      </w:r>
      <w:r w:rsidR="00897AC9" w:rsidRPr="00BF2065">
        <w:rPr>
          <w:rFonts w:cs="Times New Roman"/>
        </w:rPr>
        <w:t>多年历史里，都是利用天然植物油、大漆或虫胶等天然树脂与天然颜料调配成各色涂料，涂料品种、性能和适用性都很有限，施工方法也全部采用手工涂覆的方法。海洋涂料的形成实际上只有</w:t>
      </w:r>
      <w:r w:rsidR="00897AC9" w:rsidRPr="00BF2065">
        <w:rPr>
          <w:rFonts w:cs="Times New Roman"/>
        </w:rPr>
        <w:t>100</w:t>
      </w:r>
      <w:r w:rsidR="00897AC9" w:rsidRPr="00BF2065">
        <w:rPr>
          <w:rFonts w:cs="Times New Roman"/>
        </w:rPr>
        <w:t>年历史，并在</w:t>
      </w:r>
      <w:r w:rsidR="00897AC9" w:rsidRPr="00BF2065">
        <w:rPr>
          <w:rFonts w:cs="Times New Roman"/>
        </w:rPr>
        <w:t>20</w:t>
      </w:r>
      <w:r w:rsidR="00897AC9" w:rsidRPr="00BF2065">
        <w:rPr>
          <w:rFonts w:cs="Times New Roman"/>
        </w:rPr>
        <w:t>世纪中期得到了飞速发展。</w:t>
      </w:r>
    </w:p>
    <w:p w:rsidR="00897AC9" w:rsidRPr="00BF2065" w:rsidRDefault="00897AC9" w:rsidP="00897AC9">
      <w:pPr>
        <w:ind w:firstLine="560"/>
        <w:rPr>
          <w:rFonts w:cs="Times New Roman"/>
        </w:rPr>
      </w:pPr>
      <w:r w:rsidRPr="00BF2065">
        <w:rPr>
          <w:rFonts w:cs="Times New Roman"/>
        </w:rPr>
        <w:t>20</w:t>
      </w:r>
      <w:r w:rsidRPr="00BF2065">
        <w:rPr>
          <w:rFonts w:cs="Times New Roman"/>
        </w:rPr>
        <w:t>世纪由于石油化学工业的迅猛发展，为海洋涂料提供了多品种、性能全面卓越的合成树脂，涂料品种不断出现，由</w:t>
      </w:r>
      <w:r w:rsidRPr="00BF2065">
        <w:rPr>
          <w:rFonts w:cs="Times New Roman"/>
        </w:rPr>
        <w:t>20~30</w:t>
      </w:r>
      <w:r w:rsidRPr="00BF2065">
        <w:rPr>
          <w:rFonts w:cs="Times New Roman"/>
        </w:rPr>
        <w:t>年代出现的酚醛树脂漆、硝基漆和醇酸漆，到</w:t>
      </w:r>
      <w:r w:rsidRPr="00BF2065">
        <w:rPr>
          <w:rFonts w:cs="Times New Roman"/>
        </w:rPr>
        <w:t>60</w:t>
      </w:r>
      <w:r w:rsidRPr="00BF2065">
        <w:rPr>
          <w:rFonts w:cs="Times New Roman"/>
        </w:rPr>
        <w:t>年代以后，工业用高档涂料几乎全部被氨基、丙烯酸、聚氨酯、环氧等合成树脂涂料所替代。</w:t>
      </w:r>
    </w:p>
    <w:p w:rsidR="00010CB6" w:rsidRPr="00BF2065" w:rsidRDefault="00010CB6" w:rsidP="00897AC9">
      <w:pPr>
        <w:ind w:firstLine="560"/>
        <w:rPr>
          <w:rFonts w:cs="Times New Roman"/>
        </w:rPr>
      </w:pPr>
    </w:p>
    <w:p w:rsidR="00010CB6" w:rsidRPr="00BF2065" w:rsidRDefault="00010CB6" w:rsidP="00010CB6">
      <w:pPr>
        <w:pStyle w:val="a7"/>
        <w:spacing w:before="156" w:after="156"/>
        <w:rPr>
          <w:rFonts w:cs="Times New Roman"/>
        </w:rPr>
      </w:pPr>
      <w:r w:rsidRPr="00BF2065">
        <w:rPr>
          <w:rFonts w:cs="Times New Roman"/>
        </w:rPr>
        <w:lastRenderedPageBreak/>
        <w:t>表</w:t>
      </w:r>
      <w:r w:rsidRPr="00BF2065">
        <w:rPr>
          <w:rFonts w:cs="Times New Roman"/>
        </w:rPr>
        <w:t xml:space="preserve">1-1  </w:t>
      </w:r>
      <w:r w:rsidRPr="00BF2065">
        <w:rPr>
          <w:rFonts w:cs="Times New Roman"/>
        </w:rPr>
        <w:t>现代涂料和涂装技术的发展过程</w:t>
      </w:r>
    </w:p>
    <w:tbl>
      <w:tblPr>
        <w:tblStyle w:val="-1"/>
        <w:tblW w:w="9889" w:type="dxa"/>
        <w:tblLayout w:type="fixed"/>
        <w:tblLook w:val="04A0" w:firstRow="1" w:lastRow="0" w:firstColumn="1" w:lastColumn="0" w:noHBand="0" w:noVBand="1"/>
      </w:tblPr>
      <w:tblGrid>
        <w:gridCol w:w="1668"/>
        <w:gridCol w:w="3260"/>
        <w:gridCol w:w="2551"/>
        <w:gridCol w:w="2410"/>
      </w:tblGrid>
      <w:tr w:rsidR="00010CB6" w:rsidRPr="00BF2065" w:rsidTr="00B07248">
        <w:trPr>
          <w:cnfStyle w:val="100000000000" w:firstRow="1" w:lastRow="0" w:firstColumn="0" w:lastColumn="0" w:oddVBand="0" w:evenVBand="0" w:oddHBand="0"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668" w:type="dxa"/>
            <w:vAlign w:val="center"/>
          </w:tcPr>
          <w:p w:rsidR="00010CB6" w:rsidRPr="00BF2065" w:rsidRDefault="00010CB6" w:rsidP="00010CB6">
            <w:pPr>
              <w:ind w:firstLineChars="0" w:firstLine="0"/>
              <w:jc w:val="center"/>
              <w:rPr>
                <w:rFonts w:eastAsiaTheme="minorEastAsia" w:cs="Times New Roman"/>
                <w:bCs w:val="0"/>
                <w:color w:val="1F497D" w:themeColor="text2"/>
                <w:szCs w:val="24"/>
              </w:rPr>
            </w:pPr>
            <w:r w:rsidRPr="00BF2065">
              <w:rPr>
                <w:rFonts w:eastAsiaTheme="minorEastAsia" w:cs="Times New Roman"/>
                <w:color w:val="1F497D" w:themeColor="text2"/>
                <w:szCs w:val="24"/>
              </w:rPr>
              <w:t>年</w:t>
            </w:r>
            <w:r w:rsidRPr="00BF2065">
              <w:rPr>
                <w:rFonts w:eastAsiaTheme="minorEastAsia" w:cs="Times New Roman"/>
                <w:color w:val="1F497D" w:themeColor="text2"/>
                <w:szCs w:val="24"/>
              </w:rPr>
              <w:t xml:space="preserve">  </w:t>
            </w:r>
            <w:r w:rsidRPr="00BF2065">
              <w:rPr>
                <w:rFonts w:eastAsiaTheme="minorEastAsia" w:cs="Times New Roman"/>
                <w:color w:val="1F497D" w:themeColor="text2"/>
                <w:szCs w:val="24"/>
              </w:rPr>
              <w:t>代</w:t>
            </w:r>
          </w:p>
        </w:tc>
        <w:tc>
          <w:tcPr>
            <w:tcW w:w="3260" w:type="dxa"/>
            <w:vAlign w:val="center"/>
          </w:tcPr>
          <w:p w:rsidR="00010CB6" w:rsidRPr="00BF2065" w:rsidRDefault="00010CB6" w:rsidP="00010CB6">
            <w:pPr>
              <w:ind w:firstLineChars="0" w:firstLine="0"/>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bCs w:val="0"/>
                <w:color w:val="1F497D" w:themeColor="text2"/>
                <w:szCs w:val="24"/>
              </w:rPr>
            </w:pPr>
            <w:r w:rsidRPr="00BF2065">
              <w:rPr>
                <w:rFonts w:eastAsiaTheme="minorEastAsia" w:cs="Times New Roman"/>
                <w:color w:val="1F497D" w:themeColor="text2"/>
                <w:szCs w:val="24"/>
              </w:rPr>
              <w:t>主要涂料品种</w:t>
            </w:r>
          </w:p>
        </w:tc>
        <w:tc>
          <w:tcPr>
            <w:tcW w:w="2551" w:type="dxa"/>
            <w:vAlign w:val="center"/>
          </w:tcPr>
          <w:p w:rsidR="00010CB6" w:rsidRPr="00BF2065" w:rsidRDefault="00010CB6" w:rsidP="00010CB6">
            <w:pPr>
              <w:ind w:firstLineChars="0" w:firstLine="0"/>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bCs w:val="0"/>
                <w:color w:val="1F497D" w:themeColor="text2"/>
                <w:szCs w:val="24"/>
              </w:rPr>
            </w:pPr>
            <w:r w:rsidRPr="00BF2065">
              <w:rPr>
                <w:rFonts w:eastAsiaTheme="minorEastAsia" w:cs="Times New Roman"/>
                <w:color w:val="1F497D" w:themeColor="text2"/>
                <w:szCs w:val="24"/>
              </w:rPr>
              <w:t>涂</w:t>
            </w:r>
            <w:proofErr w:type="gramStart"/>
            <w:r w:rsidRPr="00BF2065">
              <w:rPr>
                <w:rFonts w:eastAsiaTheme="minorEastAsia" w:cs="Times New Roman"/>
                <w:color w:val="1F497D" w:themeColor="text2"/>
                <w:szCs w:val="24"/>
              </w:rPr>
              <w:t>装方法</w:t>
            </w:r>
            <w:proofErr w:type="gramEnd"/>
          </w:p>
        </w:tc>
        <w:tc>
          <w:tcPr>
            <w:tcW w:w="2410" w:type="dxa"/>
            <w:vAlign w:val="center"/>
          </w:tcPr>
          <w:p w:rsidR="00010CB6" w:rsidRPr="00BF2065" w:rsidRDefault="00010CB6" w:rsidP="00010CB6">
            <w:pPr>
              <w:ind w:firstLineChars="0" w:firstLine="0"/>
              <w:jc w:val="center"/>
              <w:cnfStyle w:val="100000000000" w:firstRow="1" w:lastRow="0" w:firstColumn="0" w:lastColumn="0" w:oddVBand="0" w:evenVBand="0" w:oddHBand="0" w:evenHBand="0" w:firstRowFirstColumn="0" w:firstRowLastColumn="0" w:lastRowFirstColumn="0" w:lastRowLastColumn="0"/>
              <w:rPr>
                <w:rFonts w:eastAsiaTheme="minorEastAsia" w:cs="Times New Roman"/>
                <w:bCs w:val="0"/>
                <w:color w:val="1F497D" w:themeColor="text2"/>
                <w:szCs w:val="24"/>
              </w:rPr>
            </w:pPr>
            <w:r w:rsidRPr="00BF2065">
              <w:rPr>
                <w:rFonts w:eastAsiaTheme="minorEastAsia" w:cs="Times New Roman"/>
                <w:color w:val="1F497D" w:themeColor="text2"/>
                <w:szCs w:val="24"/>
              </w:rPr>
              <w:t>特</w:t>
            </w:r>
            <w:r w:rsidRPr="00BF2065">
              <w:rPr>
                <w:rFonts w:eastAsiaTheme="minorEastAsia" w:cs="Times New Roman"/>
                <w:color w:val="1F497D" w:themeColor="text2"/>
                <w:szCs w:val="24"/>
              </w:rPr>
              <w:t xml:space="preserve">  </w:t>
            </w:r>
            <w:r w:rsidRPr="00BF2065">
              <w:rPr>
                <w:rFonts w:eastAsiaTheme="minorEastAsia" w:cs="Times New Roman"/>
                <w:color w:val="1F497D" w:themeColor="text2"/>
                <w:szCs w:val="24"/>
              </w:rPr>
              <w:t>点</w:t>
            </w:r>
          </w:p>
        </w:tc>
      </w:tr>
      <w:tr w:rsidR="00010CB6" w:rsidRPr="00BF2065" w:rsidTr="00B07248">
        <w:trPr>
          <w:trHeight w:val="964"/>
        </w:trPr>
        <w:tc>
          <w:tcPr>
            <w:cnfStyle w:val="001000000000" w:firstRow="0" w:lastRow="0" w:firstColumn="1" w:lastColumn="0" w:oddVBand="0" w:evenVBand="0" w:oddHBand="0" w:evenHBand="0" w:firstRowFirstColumn="0" w:firstRowLastColumn="0" w:lastRowFirstColumn="0" w:lastRowLastColumn="0"/>
            <w:tcW w:w="1668" w:type="dxa"/>
            <w:tcBorders>
              <w:left w:val="nil"/>
              <w:right w:val="nil"/>
            </w:tcBorders>
            <w:shd w:val="clear" w:color="auto" w:fill="D3DFEE" w:themeFill="accent1" w:themeFillTint="3F"/>
            <w:vAlign w:val="center"/>
          </w:tcPr>
          <w:p w:rsidR="00010CB6" w:rsidRPr="00BF2065" w:rsidRDefault="00010CB6" w:rsidP="00010CB6">
            <w:pPr>
              <w:ind w:firstLineChars="0" w:firstLine="0"/>
              <w:jc w:val="center"/>
              <w:rPr>
                <w:rFonts w:eastAsiaTheme="minorEastAsia" w:cs="Times New Roman"/>
                <w:bCs w:val="0"/>
                <w:color w:val="0070C0"/>
                <w:sz w:val="24"/>
                <w:szCs w:val="24"/>
              </w:rPr>
            </w:pPr>
            <w:r w:rsidRPr="00BF2065">
              <w:rPr>
                <w:rFonts w:eastAsiaTheme="minorEastAsia" w:cs="Times New Roman"/>
                <w:color w:val="0070C0"/>
                <w:sz w:val="24"/>
                <w:szCs w:val="24"/>
              </w:rPr>
              <w:t>50</w:t>
            </w:r>
            <w:r w:rsidRPr="00BF2065">
              <w:rPr>
                <w:rFonts w:eastAsiaTheme="minorEastAsia" w:cs="Times New Roman"/>
                <w:color w:val="0070C0"/>
                <w:sz w:val="24"/>
                <w:szCs w:val="24"/>
              </w:rPr>
              <w:t>年代</w:t>
            </w:r>
          </w:p>
        </w:tc>
        <w:tc>
          <w:tcPr>
            <w:tcW w:w="3260" w:type="dxa"/>
            <w:tcBorders>
              <w:right w:val="nil"/>
            </w:tcBorders>
            <w:shd w:val="clear" w:color="auto" w:fill="D3DFEE" w:themeFill="accent1" w:themeFillTint="3F"/>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硝基、醇酸、沥青</w:t>
            </w:r>
          </w:p>
        </w:tc>
        <w:tc>
          <w:tcPr>
            <w:tcW w:w="2551" w:type="dxa"/>
            <w:tcBorders>
              <w:right w:val="nil"/>
            </w:tcBorders>
            <w:shd w:val="clear" w:color="auto" w:fill="D3DFEE" w:themeFill="accent1" w:themeFillTint="3F"/>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手工空气喷涂、</w:t>
            </w:r>
            <w:proofErr w:type="gramStart"/>
            <w:r w:rsidRPr="00BF2065">
              <w:rPr>
                <w:rFonts w:eastAsiaTheme="minorEastAsia" w:cs="Times New Roman"/>
                <w:color w:val="0070C0"/>
                <w:sz w:val="24"/>
                <w:szCs w:val="24"/>
              </w:rPr>
              <w:t>浸涂</w:t>
            </w:r>
            <w:proofErr w:type="gramEnd"/>
          </w:p>
        </w:tc>
        <w:tc>
          <w:tcPr>
            <w:tcW w:w="2410" w:type="dxa"/>
            <w:tcBorders>
              <w:right w:val="nil"/>
            </w:tcBorders>
            <w:shd w:val="clear" w:color="auto" w:fill="D3DFEE" w:themeFill="accent1" w:themeFillTint="3F"/>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效率低、危险、环境污染大</w:t>
            </w:r>
          </w:p>
        </w:tc>
      </w:tr>
      <w:tr w:rsidR="00010CB6" w:rsidRPr="00BF2065" w:rsidTr="00B07248">
        <w:trPr>
          <w:trHeight w:val="96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010CB6" w:rsidRPr="00BF2065" w:rsidRDefault="00010CB6" w:rsidP="00010CB6">
            <w:pPr>
              <w:ind w:firstLineChars="0" w:firstLine="0"/>
              <w:jc w:val="center"/>
              <w:rPr>
                <w:rFonts w:eastAsiaTheme="minorEastAsia" w:cs="Times New Roman"/>
                <w:bCs w:val="0"/>
                <w:color w:val="0070C0"/>
                <w:sz w:val="24"/>
                <w:szCs w:val="24"/>
              </w:rPr>
            </w:pPr>
            <w:r w:rsidRPr="00BF2065">
              <w:rPr>
                <w:rFonts w:eastAsiaTheme="minorEastAsia" w:cs="Times New Roman"/>
                <w:color w:val="0070C0"/>
                <w:sz w:val="24"/>
                <w:szCs w:val="24"/>
              </w:rPr>
              <w:t>60~70</w:t>
            </w:r>
            <w:r w:rsidRPr="00BF2065">
              <w:rPr>
                <w:rFonts w:eastAsiaTheme="minorEastAsia" w:cs="Times New Roman"/>
                <w:color w:val="0070C0"/>
                <w:sz w:val="24"/>
                <w:szCs w:val="24"/>
              </w:rPr>
              <w:t>年代</w:t>
            </w:r>
          </w:p>
        </w:tc>
        <w:tc>
          <w:tcPr>
            <w:tcW w:w="3260" w:type="dxa"/>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氨基、丙烯酸、环氧烘漆、阳极电泳漆、粉末涂料</w:t>
            </w:r>
          </w:p>
        </w:tc>
        <w:tc>
          <w:tcPr>
            <w:tcW w:w="2551" w:type="dxa"/>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静电喷涂、阳极电泳、粉末涂装</w:t>
            </w:r>
          </w:p>
        </w:tc>
        <w:tc>
          <w:tcPr>
            <w:tcW w:w="2410" w:type="dxa"/>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高效安全、低污染</w:t>
            </w:r>
          </w:p>
        </w:tc>
      </w:tr>
      <w:tr w:rsidR="00010CB6" w:rsidRPr="00BF2065" w:rsidTr="00B07248">
        <w:trPr>
          <w:trHeight w:val="964"/>
        </w:trPr>
        <w:tc>
          <w:tcPr>
            <w:cnfStyle w:val="001000000000" w:firstRow="0" w:lastRow="0" w:firstColumn="1" w:lastColumn="0" w:oddVBand="0" w:evenVBand="0" w:oddHBand="0" w:evenHBand="0" w:firstRowFirstColumn="0" w:firstRowLastColumn="0" w:lastRowFirstColumn="0" w:lastRowLastColumn="0"/>
            <w:tcW w:w="1668" w:type="dxa"/>
            <w:tcBorders>
              <w:left w:val="nil"/>
              <w:right w:val="nil"/>
            </w:tcBorders>
            <w:shd w:val="clear" w:color="auto" w:fill="D3DFEE" w:themeFill="accent1" w:themeFillTint="3F"/>
            <w:vAlign w:val="center"/>
          </w:tcPr>
          <w:p w:rsidR="00010CB6" w:rsidRPr="00BF2065" w:rsidRDefault="00010CB6" w:rsidP="00010CB6">
            <w:pPr>
              <w:ind w:firstLineChars="0" w:firstLine="0"/>
              <w:jc w:val="center"/>
              <w:rPr>
                <w:rFonts w:eastAsiaTheme="minorEastAsia" w:cs="Times New Roman"/>
                <w:bCs w:val="0"/>
                <w:color w:val="0070C0"/>
                <w:sz w:val="24"/>
                <w:szCs w:val="24"/>
              </w:rPr>
            </w:pPr>
            <w:r w:rsidRPr="00BF2065">
              <w:rPr>
                <w:rFonts w:eastAsiaTheme="minorEastAsia" w:cs="Times New Roman"/>
                <w:color w:val="0070C0"/>
                <w:sz w:val="24"/>
                <w:szCs w:val="24"/>
              </w:rPr>
              <w:t>80</w:t>
            </w:r>
            <w:r w:rsidRPr="00BF2065">
              <w:rPr>
                <w:rFonts w:eastAsiaTheme="minorEastAsia" w:cs="Times New Roman"/>
                <w:color w:val="0070C0"/>
                <w:sz w:val="24"/>
                <w:szCs w:val="24"/>
              </w:rPr>
              <w:t>年代</w:t>
            </w:r>
          </w:p>
        </w:tc>
        <w:tc>
          <w:tcPr>
            <w:tcW w:w="3260" w:type="dxa"/>
            <w:tcBorders>
              <w:right w:val="nil"/>
            </w:tcBorders>
            <w:shd w:val="clear" w:color="auto" w:fill="D3DFEE" w:themeFill="accent1" w:themeFillTint="3F"/>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无溶剂涂料、高固体分面漆、阴极电泳漆、水性浸漆</w:t>
            </w:r>
          </w:p>
        </w:tc>
        <w:tc>
          <w:tcPr>
            <w:tcW w:w="2551" w:type="dxa"/>
            <w:tcBorders>
              <w:right w:val="nil"/>
            </w:tcBorders>
            <w:shd w:val="clear" w:color="auto" w:fill="D3DFEE" w:themeFill="accent1" w:themeFillTint="3F"/>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阴极电泳、自动涂漆、光固化、卷材涂漆</w:t>
            </w:r>
          </w:p>
        </w:tc>
        <w:tc>
          <w:tcPr>
            <w:tcW w:w="2410" w:type="dxa"/>
            <w:tcBorders>
              <w:right w:val="nil"/>
            </w:tcBorders>
            <w:shd w:val="clear" w:color="auto" w:fill="D3DFEE" w:themeFill="accent1" w:themeFillTint="3F"/>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优质、高效、安全、低污染</w:t>
            </w:r>
          </w:p>
        </w:tc>
      </w:tr>
      <w:tr w:rsidR="00010CB6" w:rsidRPr="00BF2065" w:rsidTr="00B07248">
        <w:trPr>
          <w:trHeight w:val="964"/>
        </w:trPr>
        <w:tc>
          <w:tcPr>
            <w:cnfStyle w:val="001000000000" w:firstRow="0" w:lastRow="0" w:firstColumn="1" w:lastColumn="0" w:oddVBand="0" w:evenVBand="0" w:oddHBand="0" w:evenHBand="0" w:firstRowFirstColumn="0" w:firstRowLastColumn="0" w:lastRowFirstColumn="0" w:lastRowLastColumn="0"/>
            <w:tcW w:w="1668" w:type="dxa"/>
            <w:vAlign w:val="center"/>
          </w:tcPr>
          <w:p w:rsidR="00010CB6" w:rsidRPr="00BF2065" w:rsidRDefault="00010CB6" w:rsidP="00010CB6">
            <w:pPr>
              <w:ind w:firstLineChars="0" w:firstLine="0"/>
              <w:jc w:val="center"/>
              <w:rPr>
                <w:rFonts w:eastAsiaTheme="minorEastAsia" w:cs="Times New Roman"/>
                <w:bCs w:val="0"/>
                <w:color w:val="0070C0"/>
                <w:sz w:val="24"/>
                <w:szCs w:val="24"/>
              </w:rPr>
            </w:pPr>
            <w:r w:rsidRPr="00BF2065">
              <w:rPr>
                <w:rFonts w:eastAsiaTheme="minorEastAsia" w:cs="Times New Roman"/>
                <w:color w:val="0070C0"/>
                <w:sz w:val="24"/>
                <w:szCs w:val="24"/>
              </w:rPr>
              <w:t>90</w:t>
            </w:r>
            <w:r w:rsidRPr="00BF2065">
              <w:rPr>
                <w:rFonts w:eastAsiaTheme="minorEastAsia" w:cs="Times New Roman"/>
                <w:color w:val="0070C0"/>
                <w:sz w:val="24"/>
                <w:szCs w:val="24"/>
              </w:rPr>
              <w:t>年代</w:t>
            </w:r>
          </w:p>
        </w:tc>
        <w:tc>
          <w:tcPr>
            <w:tcW w:w="3260" w:type="dxa"/>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水性底漆和中涂、水性闪光漆、高固体分罩光漆</w:t>
            </w:r>
          </w:p>
        </w:tc>
        <w:tc>
          <w:tcPr>
            <w:tcW w:w="2551" w:type="dxa"/>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水性漆静电喷涂厚膜、阴极电泳涂装</w:t>
            </w:r>
          </w:p>
        </w:tc>
        <w:tc>
          <w:tcPr>
            <w:tcW w:w="2410" w:type="dxa"/>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满足</w:t>
            </w:r>
            <w:r w:rsidRPr="00BF2065">
              <w:rPr>
                <w:rFonts w:eastAsiaTheme="minorEastAsia" w:cs="Times New Roman"/>
                <w:color w:val="0070C0"/>
                <w:sz w:val="24"/>
                <w:szCs w:val="24"/>
              </w:rPr>
              <w:t>VOC</w:t>
            </w:r>
            <w:r w:rsidRPr="00BF2065">
              <w:rPr>
                <w:rFonts w:eastAsiaTheme="minorEastAsia" w:cs="Times New Roman"/>
                <w:color w:val="0070C0"/>
                <w:sz w:val="24"/>
                <w:szCs w:val="24"/>
              </w:rPr>
              <w:t>排放低于</w:t>
            </w:r>
            <w:r w:rsidRPr="00BF2065">
              <w:rPr>
                <w:rFonts w:eastAsiaTheme="minorEastAsia" w:cs="Times New Roman"/>
                <w:color w:val="0070C0"/>
                <w:sz w:val="24"/>
                <w:szCs w:val="24"/>
              </w:rPr>
              <w:t>60g/cm</w:t>
            </w:r>
            <w:r w:rsidRPr="00BF2065">
              <w:rPr>
                <w:rFonts w:eastAsiaTheme="minorEastAsia" w:cs="Times New Roman"/>
                <w:color w:val="0070C0"/>
                <w:sz w:val="24"/>
                <w:szCs w:val="24"/>
                <w:vertAlign w:val="superscript"/>
              </w:rPr>
              <w:t>3</w:t>
            </w:r>
            <w:r w:rsidRPr="00BF2065">
              <w:rPr>
                <w:rFonts w:eastAsiaTheme="minorEastAsia" w:cs="Times New Roman"/>
                <w:color w:val="0070C0"/>
                <w:sz w:val="24"/>
                <w:szCs w:val="24"/>
              </w:rPr>
              <w:t>的规定</w:t>
            </w:r>
          </w:p>
        </w:tc>
      </w:tr>
      <w:tr w:rsidR="00010CB6" w:rsidRPr="00BF2065" w:rsidTr="00B07248">
        <w:trPr>
          <w:trHeight w:val="964"/>
        </w:trPr>
        <w:tc>
          <w:tcPr>
            <w:cnfStyle w:val="001000000000" w:firstRow="0" w:lastRow="0" w:firstColumn="1" w:lastColumn="0" w:oddVBand="0" w:evenVBand="0" w:oddHBand="0" w:evenHBand="0" w:firstRowFirstColumn="0" w:firstRowLastColumn="0" w:lastRowFirstColumn="0" w:lastRowLastColumn="0"/>
            <w:tcW w:w="1668" w:type="dxa"/>
            <w:tcBorders>
              <w:left w:val="nil"/>
              <w:right w:val="nil"/>
            </w:tcBorders>
            <w:shd w:val="clear" w:color="auto" w:fill="D3DFEE" w:themeFill="accent1" w:themeFillTint="3F"/>
            <w:vAlign w:val="center"/>
          </w:tcPr>
          <w:p w:rsidR="00010CB6" w:rsidRPr="00BF2065" w:rsidRDefault="00010CB6" w:rsidP="00010CB6">
            <w:pPr>
              <w:ind w:firstLineChars="0" w:firstLine="0"/>
              <w:jc w:val="center"/>
              <w:rPr>
                <w:rFonts w:eastAsiaTheme="minorEastAsia" w:cs="Times New Roman"/>
                <w:bCs w:val="0"/>
                <w:color w:val="0070C0"/>
                <w:sz w:val="24"/>
                <w:szCs w:val="24"/>
              </w:rPr>
            </w:pPr>
            <w:r w:rsidRPr="00BF2065">
              <w:rPr>
                <w:rFonts w:eastAsiaTheme="minorEastAsia" w:cs="Times New Roman"/>
                <w:color w:val="0070C0"/>
                <w:sz w:val="24"/>
                <w:szCs w:val="24"/>
              </w:rPr>
              <w:t>本世纪初</w:t>
            </w:r>
          </w:p>
        </w:tc>
        <w:tc>
          <w:tcPr>
            <w:tcW w:w="3260" w:type="dxa"/>
            <w:tcBorders>
              <w:right w:val="nil"/>
            </w:tcBorders>
            <w:shd w:val="clear" w:color="auto" w:fill="D3DFEE" w:themeFill="accent1" w:themeFillTint="3F"/>
            <w:vAlign w:val="center"/>
          </w:tcPr>
          <w:p w:rsidR="00010CB6" w:rsidRPr="00BF2065" w:rsidRDefault="00010CB6" w:rsidP="00010CB6">
            <w:pPr>
              <w:autoSpaceDE w:val="0"/>
              <w:autoSpaceDN w:val="0"/>
              <w:adjustRightInd w:val="0"/>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水性无机富锌涂料、无</w:t>
            </w:r>
            <w:proofErr w:type="gramStart"/>
            <w:r w:rsidRPr="00BF2065">
              <w:rPr>
                <w:rFonts w:eastAsiaTheme="minorEastAsia" w:cs="Times New Roman"/>
                <w:color w:val="0070C0"/>
                <w:sz w:val="24"/>
                <w:szCs w:val="24"/>
              </w:rPr>
              <w:t>溶剂环</w:t>
            </w:r>
            <w:proofErr w:type="gramEnd"/>
            <w:r w:rsidRPr="00BF2065">
              <w:rPr>
                <w:rFonts w:eastAsiaTheme="minorEastAsia" w:cs="Times New Roman"/>
                <w:color w:val="0070C0"/>
                <w:sz w:val="24"/>
                <w:szCs w:val="24"/>
              </w:rPr>
              <w:t>氧涂料、无溶剂聚脲和聚氨酯涂料，超耐候性面漆</w:t>
            </w:r>
          </w:p>
        </w:tc>
        <w:tc>
          <w:tcPr>
            <w:tcW w:w="2551" w:type="dxa"/>
            <w:tcBorders>
              <w:right w:val="nil"/>
            </w:tcBorders>
            <w:shd w:val="clear" w:color="auto" w:fill="D3DFEE" w:themeFill="accent1" w:themeFillTint="3F"/>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阴极电泳、空气喷涂、无气喷涂</w:t>
            </w:r>
          </w:p>
        </w:tc>
        <w:tc>
          <w:tcPr>
            <w:tcW w:w="2410" w:type="dxa"/>
            <w:tcBorders>
              <w:right w:val="nil"/>
            </w:tcBorders>
            <w:shd w:val="clear" w:color="auto" w:fill="D3DFEE" w:themeFill="accent1" w:themeFillTint="3F"/>
            <w:vAlign w:val="center"/>
          </w:tcPr>
          <w:p w:rsidR="00010CB6" w:rsidRPr="00BF2065" w:rsidRDefault="00010CB6" w:rsidP="00010CB6">
            <w:pPr>
              <w:ind w:leftChars="100" w:left="280" w:firstLineChars="0" w:firstLine="0"/>
              <w:jc w:val="center"/>
              <w:cnfStyle w:val="000000000000" w:firstRow="0" w:lastRow="0" w:firstColumn="0" w:lastColumn="0" w:oddVBand="0" w:evenVBand="0" w:oddHBand="0" w:evenHBand="0" w:firstRowFirstColumn="0" w:firstRowLastColumn="0" w:lastRowFirstColumn="0" w:lastRowLastColumn="0"/>
              <w:rPr>
                <w:rFonts w:eastAsiaTheme="minorEastAsia" w:cs="Times New Roman"/>
                <w:color w:val="0070C0"/>
                <w:sz w:val="24"/>
                <w:szCs w:val="24"/>
              </w:rPr>
            </w:pPr>
            <w:r w:rsidRPr="00BF2065">
              <w:rPr>
                <w:rFonts w:eastAsiaTheme="minorEastAsia" w:cs="Times New Roman"/>
                <w:color w:val="0070C0"/>
                <w:sz w:val="24"/>
                <w:szCs w:val="24"/>
              </w:rPr>
              <w:t>满足</w:t>
            </w:r>
            <w:r w:rsidRPr="00BF2065">
              <w:rPr>
                <w:rFonts w:eastAsiaTheme="minorEastAsia" w:cs="Times New Roman"/>
                <w:color w:val="0070C0"/>
                <w:sz w:val="24"/>
                <w:szCs w:val="24"/>
              </w:rPr>
              <w:t>VOC</w:t>
            </w:r>
            <w:r w:rsidRPr="00BF2065">
              <w:rPr>
                <w:rFonts w:eastAsiaTheme="minorEastAsia" w:cs="Times New Roman"/>
                <w:color w:val="0070C0"/>
                <w:sz w:val="24"/>
                <w:szCs w:val="24"/>
              </w:rPr>
              <w:t>零排放、无需预先处理、环保、节能。</w:t>
            </w:r>
          </w:p>
        </w:tc>
      </w:tr>
    </w:tbl>
    <w:p w:rsidR="00C8532C" w:rsidRPr="00BF2065" w:rsidRDefault="00010CB6" w:rsidP="00010CB6">
      <w:pPr>
        <w:pStyle w:val="2"/>
        <w:rPr>
          <w:rFonts w:cs="Times New Roman"/>
        </w:rPr>
      </w:pPr>
      <w:r w:rsidRPr="00BF2065">
        <w:rPr>
          <w:rFonts w:cs="Times New Roman"/>
        </w:rPr>
        <w:tab/>
        <w:t xml:space="preserve"> </w:t>
      </w:r>
      <w:bookmarkStart w:id="18" w:name="_Toc501634176"/>
      <w:r w:rsidRPr="00BF2065">
        <w:rPr>
          <w:rFonts w:cs="Times New Roman"/>
        </w:rPr>
        <w:t>国内外及宁波的产业现状</w:t>
      </w:r>
      <w:bookmarkEnd w:id="18"/>
    </w:p>
    <w:p w:rsidR="00991CE0" w:rsidRPr="00BF2065" w:rsidRDefault="00991CE0" w:rsidP="00991CE0">
      <w:pPr>
        <w:ind w:firstLine="560"/>
        <w:rPr>
          <w:rFonts w:cs="Times New Roman"/>
        </w:rPr>
      </w:pPr>
      <w:r w:rsidRPr="00BF2065">
        <w:rPr>
          <w:rFonts w:cs="Times New Roman"/>
        </w:rPr>
        <w:t>洋洋涂料产业起源于欧洲，主要服务于造船业、海运业和海上工程。</w:t>
      </w:r>
      <w:r w:rsidRPr="00BF2065">
        <w:rPr>
          <w:rFonts w:cs="Times New Roman"/>
        </w:rPr>
        <w:t>1970</w:t>
      </w:r>
      <w:r w:rsidRPr="00BF2065">
        <w:rPr>
          <w:rFonts w:cs="Times New Roman"/>
        </w:rPr>
        <w:t>年，在对北海汽油田的开发过程中，挪威的</w:t>
      </w:r>
      <w:r w:rsidRPr="00BF2065">
        <w:rPr>
          <w:rFonts w:cs="Times New Roman"/>
        </w:rPr>
        <w:t>Jotun(</w:t>
      </w:r>
      <w:r w:rsidRPr="00BF2065">
        <w:rPr>
          <w:rFonts w:cs="Times New Roman"/>
        </w:rPr>
        <w:t>佐敦）涂料、丹麦的</w:t>
      </w:r>
      <w:r w:rsidRPr="00BF2065">
        <w:rPr>
          <w:rFonts w:cs="Times New Roman"/>
        </w:rPr>
        <w:t>Hempel(</w:t>
      </w:r>
      <w:r w:rsidRPr="00BF2065">
        <w:rPr>
          <w:rFonts w:cs="Times New Roman"/>
        </w:rPr>
        <w:t>赫普）涂料、荷兰的</w:t>
      </w:r>
      <w:r w:rsidRPr="00BF2065">
        <w:rPr>
          <w:rFonts w:cs="Times New Roman"/>
        </w:rPr>
        <w:t>AkzoNobel(</w:t>
      </w:r>
      <w:r w:rsidRPr="00BF2065">
        <w:rPr>
          <w:rFonts w:cs="Times New Roman"/>
        </w:rPr>
        <w:t>阿克苏诺贝尔）公司凭借自身的地理和技术优势，获得了北海汽油田开发所用涂料</w:t>
      </w:r>
      <w:r w:rsidRPr="00BF2065">
        <w:rPr>
          <w:rFonts w:cs="Times New Roman"/>
        </w:rPr>
        <w:t>98%</w:t>
      </w:r>
      <w:r w:rsidRPr="00BF2065">
        <w:rPr>
          <w:rFonts w:cs="Times New Roman"/>
        </w:rPr>
        <w:t>以上的市场份额，率先得到了发展，也成为了全球海洋涂料的领导企业。全球海洋涂料产业非常集中，主要的厂家只有</w:t>
      </w:r>
      <w:r w:rsidRPr="00BF2065">
        <w:rPr>
          <w:rFonts w:cs="Times New Roman"/>
        </w:rPr>
        <w:t>6</w:t>
      </w:r>
      <w:r w:rsidRPr="00BF2065">
        <w:rPr>
          <w:rFonts w:cs="Times New Roman"/>
        </w:rPr>
        <w:t>家。分别是</w:t>
      </w:r>
      <w:r w:rsidRPr="00BF2065">
        <w:rPr>
          <w:rFonts w:cs="Times New Roman"/>
        </w:rPr>
        <w:t>AkzoNobel</w:t>
      </w:r>
      <w:r w:rsidRPr="00BF2065">
        <w:rPr>
          <w:rFonts w:cs="Times New Roman"/>
        </w:rPr>
        <w:t>旗下的</w:t>
      </w:r>
      <w:r w:rsidRPr="00BF2065">
        <w:rPr>
          <w:rFonts w:cs="Times New Roman"/>
        </w:rPr>
        <w:t>International Paints</w:t>
      </w:r>
      <w:r w:rsidRPr="00BF2065">
        <w:rPr>
          <w:rFonts w:cs="Times New Roman"/>
        </w:rPr>
        <w:t>，</w:t>
      </w:r>
      <w:r w:rsidRPr="00BF2065">
        <w:rPr>
          <w:rFonts w:cs="Times New Roman"/>
        </w:rPr>
        <w:t>PPG</w:t>
      </w:r>
      <w:r w:rsidRPr="00BF2065">
        <w:rPr>
          <w:rFonts w:cs="Times New Roman"/>
        </w:rPr>
        <w:t>，</w:t>
      </w:r>
      <w:r w:rsidRPr="00BF2065">
        <w:rPr>
          <w:rFonts w:cs="Times New Roman"/>
        </w:rPr>
        <w:t>Hempel</w:t>
      </w:r>
      <w:r w:rsidRPr="00BF2065">
        <w:rPr>
          <w:rFonts w:cs="Times New Roman"/>
        </w:rPr>
        <w:t>，</w:t>
      </w:r>
      <w:r w:rsidRPr="00BF2065">
        <w:rPr>
          <w:rFonts w:cs="Times New Roman"/>
        </w:rPr>
        <w:t>Jotun</w:t>
      </w:r>
      <w:r w:rsidRPr="00BF2065">
        <w:rPr>
          <w:rFonts w:cs="Times New Roman"/>
        </w:rPr>
        <w:t>，</w:t>
      </w:r>
      <w:r w:rsidRPr="00BF2065">
        <w:rPr>
          <w:rFonts w:cs="Times New Roman"/>
        </w:rPr>
        <w:t>Kansai</w:t>
      </w:r>
      <w:r w:rsidRPr="00BF2065">
        <w:rPr>
          <w:rFonts w:cs="Times New Roman"/>
        </w:rPr>
        <w:t>，</w:t>
      </w:r>
      <w:r w:rsidRPr="00BF2065">
        <w:rPr>
          <w:rFonts w:cs="Times New Roman"/>
        </w:rPr>
        <w:t>Chugoku</w:t>
      </w:r>
      <w:r w:rsidRPr="00BF2065">
        <w:rPr>
          <w:rFonts w:cs="Times New Roman"/>
        </w:rPr>
        <w:t>。后两家为日系，其余</w:t>
      </w:r>
      <w:proofErr w:type="gramStart"/>
      <w:r w:rsidRPr="00BF2065">
        <w:rPr>
          <w:rFonts w:cs="Times New Roman"/>
        </w:rPr>
        <w:t>以欧系为主</w:t>
      </w:r>
      <w:proofErr w:type="gramEnd"/>
      <w:r w:rsidRPr="00BF2065">
        <w:rPr>
          <w:rFonts w:cs="Times New Roman"/>
        </w:rPr>
        <w:t>。</w:t>
      </w:r>
      <w:r w:rsidRPr="00BF2065">
        <w:rPr>
          <w:rFonts w:cs="Times New Roman"/>
        </w:rPr>
        <w:t>PPG</w:t>
      </w:r>
      <w:r w:rsidRPr="00BF2065">
        <w:rPr>
          <w:rFonts w:cs="Times New Roman"/>
        </w:rPr>
        <w:t>虽然是美国厂家，但其海洋涂料业务源自</w:t>
      </w:r>
      <w:r w:rsidRPr="00BF2065">
        <w:rPr>
          <w:rFonts w:cs="Times New Roman"/>
        </w:rPr>
        <w:t>2008</w:t>
      </w:r>
      <w:r w:rsidRPr="00BF2065">
        <w:rPr>
          <w:rFonts w:cs="Times New Roman"/>
        </w:rPr>
        <w:t>年</w:t>
      </w:r>
      <w:r w:rsidRPr="00BF2065">
        <w:rPr>
          <w:rFonts w:cs="Times New Roman"/>
        </w:rPr>
        <w:t>1</w:t>
      </w:r>
      <w:r w:rsidRPr="00BF2065">
        <w:rPr>
          <w:rFonts w:cs="Times New Roman"/>
        </w:rPr>
        <w:t>月收购的</w:t>
      </w:r>
      <w:r w:rsidRPr="00BF2065">
        <w:rPr>
          <w:rFonts w:cs="Times New Roman"/>
        </w:rPr>
        <w:t>Sigma Kalon</w:t>
      </w:r>
      <w:r w:rsidRPr="00BF2065">
        <w:rPr>
          <w:rFonts w:cs="Times New Roman"/>
        </w:rPr>
        <w:t>。</w:t>
      </w:r>
      <w:r w:rsidRPr="00BF2065">
        <w:rPr>
          <w:rFonts w:cs="Times New Roman"/>
        </w:rPr>
        <w:t>Sigma</w:t>
      </w:r>
      <w:r w:rsidRPr="00BF2065">
        <w:rPr>
          <w:rFonts w:cs="Times New Roman"/>
        </w:rPr>
        <w:t>是一家荷兰企业，</w:t>
      </w:r>
      <w:r w:rsidRPr="00BF2065">
        <w:rPr>
          <w:rFonts w:cs="Times New Roman"/>
        </w:rPr>
        <w:t>1722</w:t>
      </w:r>
      <w:r w:rsidRPr="00BF2065">
        <w:rPr>
          <w:rFonts w:cs="Times New Roman"/>
        </w:rPr>
        <w:t>年就开始为荷兰海军提供保护涂料了。</w:t>
      </w:r>
      <w:r w:rsidRPr="00BF2065">
        <w:rPr>
          <w:rFonts w:cs="Times New Roman"/>
        </w:rPr>
        <w:t>International Paints</w:t>
      </w:r>
      <w:r w:rsidRPr="00BF2065">
        <w:rPr>
          <w:rFonts w:cs="Times New Roman"/>
        </w:rPr>
        <w:t>是一家英国企业，成立于</w:t>
      </w:r>
      <w:r w:rsidRPr="00BF2065">
        <w:rPr>
          <w:rFonts w:cs="Times New Roman"/>
        </w:rPr>
        <w:t>1881</w:t>
      </w:r>
      <w:r w:rsidRPr="00BF2065">
        <w:rPr>
          <w:rFonts w:cs="Times New Roman"/>
        </w:rPr>
        <w:t>年，</w:t>
      </w:r>
      <w:r w:rsidRPr="00BF2065">
        <w:rPr>
          <w:rFonts w:cs="Times New Roman"/>
        </w:rPr>
        <w:t>1998</w:t>
      </w:r>
      <w:r w:rsidRPr="00BF2065">
        <w:rPr>
          <w:rFonts w:cs="Times New Roman"/>
        </w:rPr>
        <w:t>年被</w:t>
      </w:r>
      <w:r w:rsidRPr="00BF2065">
        <w:rPr>
          <w:rFonts w:cs="Times New Roman"/>
        </w:rPr>
        <w:t>AkzoNobel</w:t>
      </w:r>
      <w:r w:rsidRPr="00BF2065">
        <w:rPr>
          <w:rFonts w:cs="Times New Roman"/>
        </w:rPr>
        <w:t>兼并。</w:t>
      </w:r>
      <w:r w:rsidRPr="00BF2065">
        <w:rPr>
          <w:rFonts w:cs="Times New Roman"/>
        </w:rPr>
        <w:t>Jotun</w:t>
      </w:r>
      <w:r w:rsidRPr="00BF2065">
        <w:rPr>
          <w:rFonts w:cs="Times New Roman"/>
        </w:rPr>
        <w:t>是家挪威企业，也是全球最大的</w:t>
      </w:r>
      <w:r w:rsidRPr="00BF2065">
        <w:rPr>
          <w:rFonts w:cs="Times New Roman"/>
        </w:rPr>
        <w:lastRenderedPageBreak/>
        <w:t>海洋涂料厂家。</w:t>
      </w:r>
      <w:r w:rsidRPr="00BF2065">
        <w:rPr>
          <w:rFonts w:cs="Times New Roman"/>
        </w:rPr>
        <w:t>Hempel</w:t>
      </w:r>
      <w:r w:rsidRPr="00BF2065">
        <w:rPr>
          <w:rFonts w:cs="Times New Roman"/>
        </w:rPr>
        <w:t>是丹麦企业。</w:t>
      </w:r>
      <w:r w:rsidRPr="00BF2065">
        <w:rPr>
          <w:rFonts w:cs="Times New Roman"/>
        </w:rPr>
        <w:t>Kansai</w:t>
      </w:r>
      <w:r w:rsidRPr="00BF2065">
        <w:rPr>
          <w:rFonts w:cs="Times New Roman"/>
        </w:rPr>
        <w:t>主要做汽车涂料，不过其与全球最大的集装箱厂家</w:t>
      </w:r>
      <w:r w:rsidRPr="00BF2065">
        <w:rPr>
          <w:rFonts w:cs="Times New Roman"/>
        </w:rPr>
        <w:t>COSCO</w:t>
      </w:r>
      <w:r w:rsidRPr="00BF2065">
        <w:rPr>
          <w:rFonts w:cs="Times New Roman"/>
        </w:rPr>
        <w:t>合资，就顺利成为全球最大的集装箱涂料企业之一。</w:t>
      </w:r>
    </w:p>
    <w:p w:rsidR="00991CE0" w:rsidRPr="00BF2065" w:rsidRDefault="00991CE0" w:rsidP="00991CE0">
      <w:pPr>
        <w:ind w:firstLine="560"/>
        <w:rPr>
          <w:rFonts w:cs="Times New Roman"/>
        </w:rPr>
      </w:pPr>
      <w:r w:rsidRPr="00BF2065">
        <w:rPr>
          <w:rFonts w:cs="Times New Roman"/>
        </w:rPr>
        <w:t>中国是海洋涂料的最大市场，中国不仅造船数量全球第一，集装箱产量、港口设备产量、跨海大桥数量都是全球第一。不过中国的海洋涂料市场完全被国外厂家或合资厂家占据，本土企业只能从事小型军事舰船的涂料业务，市场占有率低于</w:t>
      </w:r>
      <w:r w:rsidRPr="00BF2065">
        <w:rPr>
          <w:rFonts w:cs="Times New Roman"/>
        </w:rPr>
        <w:t>5%</w:t>
      </w:r>
      <w:r w:rsidRPr="00BF2065">
        <w:rPr>
          <w:rFonts w:cs="Times New Roman"/>
        </w:rPr>
        <w:t>。全球</w:t>
      </w:r>
      <w:r w:rsidRPr="00BF2065">
        <w:rPr>
          <w:rFonts w:cs="Times New Roman"/>
        </w:rPr>
        <w:t>6</w:t>
      </w:r>
      <w:r w:rsidRPr="00BF2065">
        <w:rPr>
          <w:rFonts w:cs="Times New Roman"/>
        </w:rPr>
        <w:t>大海洋涂料厂家在中国都有合资工厂，中国企业提供廉价劳动力，外方提供先进技术。</w:t>
      </w:r>
    </w:p>
    <w:p w:rsidR="00991CE0" w:rsidRPr="00BF2065" w:rsidRDefault="00991CE0" w:rsidP="00991CE0">
      <w:pPr>
        <w:ind w:firstLine="560"/>
        <w:rPr>
          <w:rFonts w:cs="Times New Roman"/>
        </w:rPr>
      </w:pPr>
      <w:r w:rsidRPr="00BF2065">
        <w:rPr>
          <w:rFonts w:cs="Times New Roman"/>
        </w:rPr>
        <w:t>2010</w:t>
      </w:r>
      <w:r w:rsidRPr="00BF2065">
        <w:rPr>
          <w:rFonts w:cs="Times New Roman"/>
        </w:rPr>
        <w:t>年，中国造船业问鼎全球第一，</w:t>
      </w:r>
      <w:r w:rsidRPr="00BF2065">
        <w:rPr>
          <w:rFonts w:cs="Times New Roman"/>
        </w:rPr>
        <w:t>2010</w:t>
      </w:r>
      <w:r w:rsidRPr="00BF2065">
        <w:rPr>
          <w:rFonts w:cs="Times New Roman"/>
        </w:rPr>
        <w:t>年中国造船业获得的新订单额</w:t>
      </w:r>
      <w:r w:rsidRPr="00BF2065">
        <w:rPr>
          <w:rFonts w:cs="Times New Roman"/>
        </w:rPr>
        <w:t>(Order Book</w:t>
      </w:r>
      <w:r w:rsidRPr="00BF2065">
        <w:rPr>
          <w:rFonts w:cs="Times New Roman"/>
        </w:rPr>
        <w:t>）达到</w:t>
      </w:r>
      <w:r w:rsidRPr="00BF2065">
        <w:rPr>
          <w:rFonts w:cs="Times New Roman"/>
        </w:rPr>
        <w:t>363</w:t>
      </w:r>
      <w:r w:rsidRPr="00BF2065">
        <w:rPr>
          <w:rFonts w:cs="Times New Roman"/>
        </w:rPr>
        <w:t>亿美元，全球市场占有率</w:t>
      </w:r>
      <w:r w:rsidRPr="00BF2065">
        <w:rPr>
          <w:rFonts w:cs="Times New Roman"/>
        </w:rPr>
        <w:t>38%</w:t>
      </w:r>
      <w:r w:rsidRPr="00BF2065">
        <w:rPr>
          <w:rFonts w:cs="Times New Roman"/>
        </w:rPr>
        <w:t>，韩国的市场占有率紧缩其后，达到</w:t>
      </w:r>
      <w:r w:rsidRPr="00BF2065">
        <w:rPr>
          <w:rFonts w:cs="Times New Roman"/>
        </w:rPr>
        <w:t>37%</w:t>
      </w:r>
      <w:r w:rsidRPr="00BF2065">
        <w:rPr>
          <w:rFonts w:cs="Times New Roman"/>
        </w:rPr>
        <w:t>。不过近期的造船市场出现了逆转。截止</w:t>
      </w:r>
      <w:r w:rsidRPr="00BF2065">
        <w:rPr>
          <w:rFonts w:cs="Times New Roman"/>
        </w:rPr>
        <w:t>2011</w:t>
      </w:r>
      <w:r w:rsidRPr="00BF2065">
        <w:rPr>
          <w:rFonts w:cs="Times New Roman"/>
        </w:rPr>
        <w:t>年</w:t>
      </w:r>
      <w:r w:rsidRPr="00BF2065">
        <w:rPr>
          <w:rFonts w:cs="Times New Roman"/>
        </w:rPr>
        <w:t>9</w:t>
      </w:r>
      <w:r w:rsidRPr="00BF2065">
        <w:rPr>
          <w:rFonts w:cs="Times New Roman"/>
        </w:rPr>
        <w:t>月底，韩国造船业获得的新订单额上升到</w:t>
      </w:r>
      <w:r w:rsidRPr="00BF2065">
        <w:rPr>
          <w:rFonts w:cs="Times New Roman"/>
        </w:rPr>
        <w:t>43.6</w:t>
      </w:r>
      <w:r w:rsidRPr="00BF2065">
        <w:rPr>
          <w:rFonts w:cs="Times New Roman"/>
        </w:rPr>
        <w:t>亿美元。而中国造船业获得的新订单额急速下降到</w:t>
      </w:r>
      <w:r w:rsidRPr="00BF2065">
        <w:rPr>
          <w:rFonts w:cs="Times New Roman"/>
        </w:rPr>
        <w:t>13.5</w:t>
      </w:r>
      <w:r w:rsidRPr="00BF2065">
        <w:rPr>
          <w:rFonts w:cs="Times New Roman"/>
        </w:rPr>
        <w:t>亿美元，不到</w:t>
      </w:r>
      <w:r w:rsidRPr="00BF2065">
        <w:rPr>
          <w:rFonts w:cs="Times New Roman"/>
        </w:rPr>
        <w:t>2010</w:t>
      </w:r>
      <w:r w:rsidRPr="00BF2065">
        <w:rPr>
          <w:rFonts w:cs="Times New Roman"/>
        </w:rPr>
        <w:t>年同期的</w:t>
      </w:r>
      <w:r w:rsidRPr="00BF2065">
        <w:rPr>
          <w:rFonts w:cs="Times New Roman"/>
        </w:rPr>
        <w:t>40%</w:t>
      </w:r>
      <w:r w:rsidRPr="00BF2065">
        <w:rPr>
          <w:rFonts w:cs="Times New Roman"/>
        </w:rPr>
        <w:t>。中国十大船厂中</w:t>
      </w:r>
      <w:r w:rsidRPr="00BF2065">
        <w:rPr>
          <w:rFonts w:cs="Times New Roman"/>
        </w:rPr>
        <w:t>6</w:t>
      </w:r>
      <w:r w:rsidRPr="00BF2065">
        <w:rPr>
          <w:rFonts w:cs="Times New Roman"/>
        </w:rPr>
        <w:t>家船厂在</w:t>
      </w:r>
      <w:r w:rsidRPr="00BF2065">
        <w:rPr>
          <w:rFonts w:cs="Times New Roman"/>
        </w:rPr>
        <w:t>2011</w:t>
      </w:r>
      <w:r w:rsidRPr="00BF2065">
        <w:rPr>
          <w:rFonts w:cs="Times New Roman"/>
        </w:rPr>
        <w:t>年</w:t>
      </w:r>
      <w:r w:rsidRPr="00BF2065">
        <w:rPr>
          <w:rFonts w:cs="Times New Roman"/>
        </w:rPr>
        <w:t>3</w:t>
      </w:r>
      <w:r w:rsidRPr="00BF2065">
        <w:rPr>
          <w:rFonts w:cs="Times New Roman"/>
        </w:rPr>
        <w:t>季度颗粒未收。这对中国海洋涂料产业也带来不利的影响。中国海洋涂料产业的落后源于基础工业的薄弱，涂料的上游原材料环氧树脂，特别是高性能环氧树脂无法生产。</w:t>
      </w:r>
    </w:p>
    <w:p w:rsidR="00991CE0" w:rsidRPr="00BF2065" w:rsidRDefault="00991CE0" w:rsidP="00991CE0">
      <w:pPr>
        <w:ind w:firstLine="560"/>
        <w:rPr>
          <w:rFonts w:cs="Times New Roman"/>
        </w:rPr>
      </w:pPr>
      <w:r w:rsidRPr="00BF2065">
        <w:rPr>
          <w:rFonts w:cs="Times New Roman"/>
        </w:rPr>
        <w:t>宁波市的海洋涂料起步于</w:t>
      </w:r>
      <w:r w:rsidRPr="00BF2065">
        <w:rPr>
          <w:rFonts w:cs="Times New Roman"/>
        </w:rPr>
        <w:t xml:space="preserve">1957 </w:t>
      </w:r>
      <w:r w:rsidRPr="00BF2065">
        <w:rPr>
          <w:rFonts w:cs="Times New Roman"/>
        </w:rPr>
        <w:t>年，发展于改革开放的</w:t>
      </w:r>
      <w:r w:rsidRPr="00BF2065">
        <w:rPr>
          <w:rFonts w:cs="Times New Roman"/>
        </w:rPr>
        <w:t xml:space="preserve">30 </w:t>
      </w:r>
      <w:r w:rsidRPr="00BF2065">
        <w:rPr>
          <w:rFonts w:cs="Times New Roman"/>
        </w:rPr>
        <w:t>年，已形成在我国有一定影响力和占有一席之地的海洋防护涂料生产基地，尤其是杭州湾大桥和象山港大桥的建设，给宁波涂料企业积累了经验，科企联合迈上了新台阶。代表性企业有：宁波造漆厂</w:t>
      </w:r>
      <w:r w:rsidRPr="00BF2065">
        <w:rPr>
          <w:rFonts w:cs="Times New Roman"/>
        </w:rPr>
        <w:t>(</w:t>
      </w:r>
      <w:r w:rsidRPr="00BF2065">
        <w:rPr>
          <w:rFonts w:cs="Times New Roman"/>
        </w:rPr>
        <w:t>宁波飞轮造漆公司的前身）、宁波大达化学公司、宁波东升科技公司、宁波九龙涂料公司、宁波海腾涂料公司。</w:t>
      </w:r>
    </w:p>
    <w:p w:rsidR="0046153A" w:rsidRPr="00BF2065" w:rsidRDefault="0046153A" w:rsidP="00991CE0">
      <w:pPr>
        <w:ind w:firstLine="560"/>
        <w:rPr>
          <w:rFonts w:cs="Times New Roman"/>
        </w:rPr>
      </w:pPr>
    </w:p>
    <w:p w:rsidR="0046153A" w:rsidRPr="00BF2065" w:rsidRDefault="0046153A" w:rsidP="00991CE0">
      <w:pPr>
        <w:ind w:firstLine="560"/>
        <w:rPr>
          <w:rFonts w:cs="Times New Roman"/>
        </w:rPr>
      </w:pPr>
    </w:p>
    <w:p w:rsidR="0046153A" w:rsidRPr="00BF2065" w:rsidRDefault="0046153A" w:rsidP="0046153A">
      <w:pPr>
        <w:ind w:firstLine="560"/>
        <w:rPr>
          <w:rFonts w:cs="Times New Roman"/>
        </w:rPr>
      </w:pPr>
      <w:r w:rsidRPr="00BF2065">
        <w:rPr>
          <w:rFonts w:cs="Times New Roman"/>
        </w:rPr>
        <w:lastRenderedPageBreak/>
        <w:t>图</w:t>
      </w:r>
      <w:r w:rsidRPr="00BF2065">
        <w:rPr>
          <w:rFonts w:cs="Times New Roman"/>
        </w:rPr>
        <w:t>1-8</w:t>
      </w:r>
      <w:r w:rsidRPr="00BF2065">
        <w:rPr>
          <w:rFonts w:cs="Times New Roman"/>
        </w:rPr>
        <w:t>为近</w:t>
      </w:r>
      <w:r w:rsidRPr="00BF2065">
        <w:rPr>
          <w:rFonts w:cs="Times New Roman"/>
        </w:rPr>
        <w:t>10</w:t>
      </w:r>
      <w:r w:rsidRPr="00BF2065">
        <w:rPr>
          <w:rFonts w:cs="Times New Roman"/>
        </w:rPr>
        <w:t>年来海洋涂料市场的区域分布与规模变化趋势图（数据来源：</w:t>
      </w:r>
      <w:r w:rsidRPr="00BF2065">
        <w:rPr>
          <w:rFonts w:cs="Times New Roman"/>
        </w:rPr>
        <w:t>Paints and Coatings: Global Markets &amp; Advanced Technologies</w:t>
      </w:r>
      <w:r w:rsidRPr="00BF2065">
        <w:rPr>
          <w:rFonts w:cs="Times New Roman"/>
        </w:rPr>
        <w:t>，</w:t>
      </w:r>
      <w:r w:rsidRPr="00BF2065">
        <w:rPr>
          <w:rFonts w:cs="Times New Roman"/>
        </w:rPr>
        <w:t>BBC Research</w:t>
      </w:r>
      <w:r w:rsidRPr="00BF2065">
        <w:rPr>
          <w:rFonts w:cs="Times New Roman"/>
        </w:rPr>
        <w:t>），可以看出全球海洋涂料主要集中在亚太、欧洲、北美、拉丁美洲、中东以及非洲这些地区，且随年代的发展亚太地区发展较快。截止</w:t>
      </w:r>
      <w:r w:rsidRPr="00BF2065">
        <w:rPr>
          <w:rFonts w:cs="Times New Roman"/>
        </w:rPr>
        <w:t>2016</w:t>
      </w:r>
      <w:r w:rsidRPr="00BF2065">
        <w:rPr>
          <w:rFonts w:cs="Times New Roman"/>
        </w:rPr>
        <w:t>年，亚太地区已经占据了全球海洋涂料市场</w:t>
      </w:r>
      <w:r w:rsidRPr="00BF2065">
        <w:rPr>
          <w:rFonts w:cs="Times New Roman"/>
        </w:rPr>
        <w:t>48%</w:t>
      </w:r>
      <w:r w:rsidRPr="00BF2065">
        <w:rPr>
          <w:rFonts w:cs="Times New Roman"/>
        </w:rPr>
        <w:t>份额，达到了</w:t>
      </w:r>
      <w:r w:rsidRPr="00BF2065">
        <w:rPr>
          <w:rFonts w:cs="Times New Roman"/>
        </w:rPr>
        <w:t>350</w:t>
      </w:r>
      <w:r w:rsidRPr="00BF2065">
        <w:rPr>
          <w:rFonts w:cs="Times New Roman"/>
        </w:rPr>
        <w:t>亿美元，年增长率为</w:t>
      </w:r>
      <w:r w:rsidRPr="00BF2065">
        <w:rPr>
          <w:rFonts w:cs="Times New Roman"/>
        </w:rPr>
        <w:t>13%</w:t>
      </w:r>
      <w:r w:rsidRPr="00BF2065">
        <w:rPr>
          <w:rFonts w:cs="Times New Roman"/>
        </w:rPr>
        <w:t>，大幅度超过了世界经济的增长速率。这主要是因为全球制造业近年来向亚太地区的转移，亚太地区的涂料产量逐年增长，已成为全球最大的涂料生产地区，相应的市场份额也逐年增加。</w:t>
      </w:r>
    </w:p>
    <w:p w:rsidR="00BF2B71" w:rsidRPr="00BF2065" w:rsidRDefault="0046153A" w:rsidP="0046153A">
      <w:pPr>
        <w:ind w:firstLine="560"/>
        <w:rPr>
          <w:rFonts w:cs="Times New Roman"/>
        </w:rPr>
      </w:pPr>
      <w:r w:rsidRPr="00BF2065">
        <w:rPr>
          <w:rFonts w:cs="Times New Roman"/>
          <w:noProof/>
        </w:rPr>
        <mc:AlternateContent>
          <mc:Choice Requires="wpg">
            <w:drawing>
              <wp:anchor distT="0" distB="0" distL="114300" distR="114300" simplePos="0" relativeHeight="251649024" behindDoc="0" locked="0" layoutInCell="1" allowOverlap="1" wp14:anchorId="5667281B" wp14:editId="4E7A8998">
                <wp:simplePos x="0" y="0"/>
                <wp:positionH relativeFrom="margin">
                  <wp:posOffset>216535</wp:posOffset>
                </wp:positionH>
                <wp:positionV relativeFrom="paragraph">
                  <wp:posOffset>-1219835</wp:posOffset>
                </wp:positionV>
                <wp:extent cx="5759450" cy="4588560"/>
                <wp:effectExtent l="0" t="0" r="0" b="2540"/>
                <wp:wrapTopAndBottom/>
                <wp:docPr id="15" name="组合 15"/>
                <wp:cNvGraphicFramePr/>
                <a:graphic xmlns:a="http://schemas.openxmlformats.org/drawingml/2006/main">
                  <a:graphicData uri="http://schemas.microsoft.com/office/word/2010/wordprocessingGroup">
                    <wpg:wgp>
                      <wpg:cNvGrpSpPr/>
                      <wpg:grpSpPr>
                        <a:xfrm>
                          <a:off x="0" y="0"/>
                          <a:ext cx="5759450" cy="4588560"/>
                          <a:chOff x="0" y="-273017"/>
                          <a:chExt cx="5759450" cy="4587892"/>
                        </a:xfrm>
                      </wpg:grpSpPr>
                      <wps:wsp>
                        <wps:cNvPr id="16" name="文本框 16"/>
                        <wps:cNvSpPr txBox="1"/>
                        <wps:spPr>
                          <a:xfrm>
                            <a:off x="0" y="3720601"/>
                            <a:ext cx="5759450" cy="594274"/>
                          </a:xfrm>
                          <a:prstGeom prst="rect">
                            <a:avLst/>
                          </a:prstGeom>
                          <a:solidFill>
                            <a:prstClr val="white"/>
                          </a:solidFill>
                          <a:ln>
                            <a:noFill/>
                          </a:ln>
                        </wps:spPr>
                        <wps:txbx>
                          <w:txbxContent>
                            <w:p w:rsidR="00975E27" w:rsidRDefault="00975E27" w:rsidP="0046153A">
                              <w:pPr>
                                <w:pStyle w:val="a7"/>
                                <w:spacing w:before="156" w:after="156"/>
                                <w:ind w:firstLine="560"/>
                                <w:rPr>
                                  <w:rFonts w:eastAsia="宋体" w:cs="Times New Roman"/>
                                </w:rPr>
                              </w:pPr>
                              <w:r>
                                <w:rPr>
                                  <w:rFonts w:hint="eastAsia"/>
                                </w:rPr>
                                <w:t>图</w:t>
                              </w:r>
                              <w:r>
                                <w:rPr>
                                  <w:rFonts w:hint="eastAsia"/>
                                </w:rPr>
                                <w:t>1-8</w:t>
                              </w:r>
                              <w:r>
                                <w:t xml:space="preserve">  </w:t>
                              </w:r>
                              <w:r>
                                <w:rPr>
                                  <w:rFonts w:hint="eastAsia"/>
                                </w:rPr>
                                <w:t>近</w:t>
                              </w:r>
                              <w:r>
                                <w:rPr>
                                  <w:rFonts w:hint="eastAsia"/>
                                </w:rPr>
                                <w:t>10</w:t>
                              </w:r>
                              <w:r>
                                <w:rPr>
                                  <w:rFonts w:hint="eastAsia"/>
                                </w:rPr>
                                <w:t>年来</w:t>
                              </w:r>
                              <w:r>
                                <w:t>海洋涂料市场区域分布与规模变化</w:t>
                              </w:r>
                            </w:p>
                          </w:txbxContent>
                        </wps:txbx>
                        <wps:bodyPr rot="0" spcFirstLastPara="0" vertOverflow="overflow" horzOverflow="overflow" vert="horz" wrap="square" lIns="0" tIns="0" rIns="0" bIns="0" numCol="1" spcCol="0" rtlCol="0" fromWordArt="0" anchor="t" anchorCtr="0" forceAA="0" compatLnSpc="1">
                          <a:spAutoFit/>
                        </wps:bodyPr>
                      </wps:wsp>
                      <pic:pic xmlns:pic="http://schemas.openxmlformats.org/drawingml/2006/picture">
                        <pic:nvPicPr>
                          <pic:cNvPr id="10" name="图片 10"/>
                          <pic:cNvPicPr>
                            <a:picLocks noChangeAspect="1"/>
                          </pic:cNvPicPr>
                        </pic:nvPicPr>
                        <pic:blipFill>
                          <a:blip r:embed="rId23" cstate="print">
                            <a:extLst>
                              <a:ext uri="{28A0092B-C50C-407E-A947-70E740481C1C}">
                                <a14:useLocalDpi xmlns:a14="http://schemas.microsoft.com/office/drawing/2010/main" val="0"/>
                              </a:ext>
                            </a:extLst>
                          </a:blip>
                          <a:srcRect b="899"/>
                          <a:stretch>
                            <a:fillRect/>
                          </a:stretch>
                        </pic:blipFill>
                        <pic:spPr>
                          <a:xfrm>
                            <a:off x="1155700" y="-273017"/>
                            <a:ext cx="3888000" cy="3891984"/>
                          </a:xfrm>
                          <a:prstGeom prst="rect">
                            <a:avLst/>
                          </a:prstGeom>
                        </pic:spPr>
                      </pic:pic>
                    </wpg:wgp>
                  </a:graphicData>
                </a:graphic>
              </wp:anchor>
            </w:drawing>
          </mc:Choice>
          <mc:Fallback>
            <w:pict>
              <v:group id="组合 15" o:spid="_x0000_s1047" style="position:absolute;left:0;text-align:left;margin-left:17.05pt;margin-top:-96.05pt;width:453.5pt;height:361.3pt;z-index:251649024;mso-position-horizontal-relative:margin" coordorigin=",-2730" coordsize="57594,45878" o:gfxdata="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">
                <v:shape id="文本框 16" o:spid="_x0000_s1048" type="#_x0000_t202" style="position:absolute;top:37206;width:57594;height:5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mKcMA&#10;AADbAAAADwAAAGRycy9kb3ducmV2LnhtbERPTWsCMRC9C/0PYQq9iGZbZSlbo4go1F6kWy/ehs24&#10;2XYzWZKsbv99Iwi9zeN9zmI12FZcyIfGsYLnaQaCuHK64VrB8Ws3eQURIrLG1jEp+KUAq+XDaIGF&#10;dlf+pEsZa5FCOBSowMTYFVKGypDFMHUdceLOzluMCfpaao/XFG5b+ZJlubTYcGow2NHGUPVT9lbB&#10;YX46mHF/3n6s5zO/P/ab/LsulXp6HNZvICIN8V98d7/rND+H2y/pA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tSmKcMAAADbAAAADwAAAAAAAAAAAAAAAACYAgAAZHJzL2Rv&#10;d25yZXYueG1sUEsFBgAAAAAEAAQA9QAAAIgDAAAAAA==&#10;" stroked="f">
                  <v:textbox style="mso-fit-shape-to-text:t" inset="0,0,0,0">
                    <w:txbxContent>
                      <w:p w:rsidR="00975E27" w:rsidRDefault="00975E27" w:rsidP="0046153A">
                        <w:pPr>
                          <w:pStyle w:val="a7"/>
                          <w:spacing w:before="156" w:after="156"/>
                          <w:ind w:firstLine="560"/>
                          <w:rPr>
                            <w:rFonts w:eastAsia="宋体" w:cs="Times New Roman"/>
                          </w:rPr>
                        </w:pPr>
                        <w:r>
                          <w:rPr>
                            <w:rFonts w:hint="eastAsia"/>
                          </w:rPr>
                          <w:t>图</w:t>
                        </w:r>
                        <w:r>
                          <w:rPr>
                            <w:rFonts w:hint="eastAsia"/>
                          </w:rPr>
                          <w:t>1-8</w:t>
                        </w:r>
                        <w:r>
                          <w:t xml:space="preserve">  </w:t>
                        </w:r>
                        <w:r>
                          <w:rPr>
                            <w:rFonts w:hint="eastAsia"/>
                          </w:rPr>
                          <w:t>近</w:t>
                        </w:r>
                        <w:r>
                          <w:rPr>
                            <w:rFonts w:hint="eastAsia"/>
                          </w:rPr>
                          <w:t>10</w:t>
                        </w:r>
                        <w:r>
                          <w:rPr>
                            <w:rFonts w:hint="eastAsia"/>
                          </w:rPr>
                          <w:t>年来</w:t>
                        </w:r>
                        <w:r>
                          <w:t>海洋涂料市场区域分布与规模变化</w:t>
                        </w:r>
                      </w:p>
                    </w:txbxContent>
                  </v:textbox>
                </v:shape>
                <v:shape id="图片 10" o:spid="_x0000_s1049" type="#_x0000_t75" style="position:absolute;left:11557;top:-2730;width:38880;height:389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3EK1rEAAAA2wAAAA8AAABkcnMvZG93bnJldi54bWxEj09rAjEQxe9Cv0OYQi9Ss5UiZTVKWxAq&#10;9eI/vA6bMbu4mYRN1O237xwEbzO8N+/9Zrbofauu1KUmsIG3UQGKuAq2YWdgv1u+foBKGdliG5gM&#10;/FGCxfxpMMPShhtv6LrNTkkIpxIN1DnHUutU1eQxjUIkFu0UOo9Z1s5p2+FNwn2rx0Ux0R4bloYa&#10;I33XVJ23F2/ArQ/heBgPVyld3uNquf+Kv25jzMtz/zkFlanPD/P9+scKvtDLLzKAnv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3EK1rEAAAA2wAAAA8AAAAAAAAAAAAAAAAA&#10;nwIAAGRycy9kb3ducmV2LnhtbFBLBQYAAAAABAAEAPcAAACQAwAAAAA=&#10;">
                  <v:imagedata r:id="rId24" o:title="" cropbottom="589f"/>
                  <v:path arrowok="t"/>
                </v:shape>
                <w10:wrap type="topAndBottom" anchorx="margin"/>
              </v:group>
            </w:pict>
          </mc:Fallback>
        </mc:AlternateContent>
      </w:r>
    </w:p>
    <w:p w:rsidR="0046153A" w:rsidRPr="00BF2065" w:rsidRDefault="008060B8" w:rsidP="0046153A">
      <w:pPr>
        <w:ind w:firstLine="560"/>
        <w:rPr>
          <w:rFonts w:cs="Times New Roman"/>
        </w:rPr>
      </w:pPr>
      <w:r w:rsidRPr="00BF2065">
        <w:rPr>
          <w:rFonts w:cs="Times New Roman"/>
          <w:noProof/>
        </w:rPr>
        <w:lastRenderedPageBreak/>
        <mc:AlternateContent>
          <mc:Choice Requires="wpg">
            <w:drawing>
              <wp:anchor distT="0" distB="0" distL="114300" distR="114300" simplePos="0" relativeHeight="251650048" behindDoc="0" locked="0" layoutInCell="1" allowOverlap="1" wp14:anchorId="4DFD7ABD" wp14:editId="105A7B6E">
                <wp:simplePos x="0" y="0"/>
                <wp:positionH relativeFrom="column">
                  <wp:posOffset>768350</wp:posOffset>
                </wp:positionH>
                <wp:positionV relativeFrom="paragraph">
                  <wp:posOffset>1471295</wp:posOffset>
                </wp:positionV>
                <wp:extent cx="4944110" cy="4890770"/>
                <wp:effectExtent l="0" t="0" r="8890" b="5080"/>
                <wp:wrapTopAndBottom/>
                <wp:docPr id="52" name="组合 52"/>
                <wp:cNvGraphicFramePr/>
                <a:graphic xmlns:a="http://schemas.openxmlformats.org/drawingml/2006/main">
                  <a:graphicData uri="http://schemas.microsoft.com/office/word/2010/wordprocessingGroup">
                    <wpg:wgp>
                      <wpg:cNvGrpSpPr/>
                      <wpg:grpSpPr>
                        <a:xfrm>
                          <a:off x="0" y="0"/>
                          <a:ext cx="4944110" cy="4890770"/>
                          <a:chOff x="0" y="0"/>
                          <a:chExt cx="4750229" cy="4739640"/>
                        </a:xfrm>
                      </wpg:grpSpPr>
                      <pic:pic xmlns:pic="http://schemas.openxmlformats.org/drawingml/2006/picture">
                        <pic:nvPicPr>
                          <pic:cNvPr id="34" name="图片 3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50229" cy="4145280"/>
                          </a:xfrm>
                          <a:prstGeom prst="rect">
                            <a:avLst/>
                          </a:prstGeom>
                        </pic:spPr>
                      </pic:pic>
                      <wps:wsp>
                        <wps:cNvPr id="50" name="文本框 50"/>
                        <wps:cNvSpPr txBox="1"/>
                        <wps:spPr>
                          <a:xfrm>
                            <a:off x="0" y="4145280"/>
                            <a:ext cx="4679103" cy="594360"/>
                          </a:xfrm>
                          <a:prstGeom prst="rect">
                            <a:avLst/>
                          </a:prstGeom>
                          <a:solidFill>
                            <a:prstClr val="white"/>
                          </a:solidFill>
                          <a:ln>
                            <a:noFill/>
                          </a:ln>
                          <a:effectLst/>
                        </wps:spPr>
                        <wps:txbx>
                          <w:txbxContent>
                            <w:p w:rsidR="00975E27" w:rsidRDefault="00975E27" w:rsidP="008060B8">
                              <w:pPr>
                                <w:pStyle w:val="a7"/>
                                <w:spacing w:before="156" w:after="156"/>
                                <w:ind w:firstLine="560"/>
                                <w:rPr>
                                  <w:rFonts w:eastAsia="宋体" w:cs="Times New Roman"/>
                                </w:rPr>
                              </w:pPr>
                              <w:r>
                                <w:rPr>
                                  <w:rFonts w:hint="eastAsia"/>
                                </w:rPr>
                                <w:t>图</w:t>
                              </w:r>
                              <w:r>
                                <w:rPr>
                                  <w:rFonts w:hint="eastAsia"/>
                                </w:rPr>
                                <w:t xml:space="preserve"> 1-9  </w:t>
                              </w:r>
                              <w:r>
                                <w:rPr>
                                  <w:rFonts w:hint="eastAsia"/>
                                </w:rPr>
                                <w:t>全球涂料产量随年度变化（万吨）</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id="组合 52" o:spid="_x0000_s1050" style="position:absolute;left:0;text-align:left;margin-left:60.5pt;margin-top:115.85pt;width:389.3pt;height:385.1pt;z-index:251650048;mso-width-relative:margin;mso-height-relative:margin" coordsize="47502,473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3+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lFRzzpbwSTSNtSNSzH0ArjfAXirV/FX2+6ubKKPTUmZbWdWIZwD/AHe/1zWsKE505VVt&#10;G1/n+Ym7Ox29FFFZDCioYLiG5UvBKkqglSUYEAjtU1ACUUVjeKfEMPhfQLnVZ4zIsIGIw2C5J6A1&#10;VOnKpJQgrt6ITdtTZorK0rXIdU0GLVvIntoXj8wpOu1lGM1mnxfaaj4WvdX0GaK6a3Uko+RgjqGH&#10;UcVaw9Rtq2zs/J+bC6Onoqtp9w93p9vcSKitLGrkI2QMjPBwKs1k1Z2Yxa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ZTeH9NbXxrbW+7UBH5Sylj8q+gHStSiinKc&#10;pW5ne2gWFooopAJWLeeFtKvtWbVJopPtrReV5qSshCegweM1tUVUKkoO8HYLXK1nY2un2y29nBHB&#10;EvREXApbyyt9QtJbW7hSaCVdrxuMgirFFLmd+a+oFaysbXTbSO1s7eO3t4xhI41CgfhVmilpNtu7&#10;3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">
                <v:shape id="图片 34" o:spid="_x0000_s1051" type="#_x0000_t75" style="position:absolute;width:47502;height:4145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9T5PFAAAA2wAAAA8AAABkcnMvZG93bnJldi54bWxEj91qAjEUhO+FvkM4Be/cbK1UWY1SrIJQ&#10;wV/09nRzutl2c7JsUt2+fVMQvBxm5htmMmttJS7U+NKxgqckBUGcO11yoeB4WPZGIHxA1lg5JgW/&#10;5GE2fehMMNPuyju67EMhIoR9hgpMCHUmpc8NWfSJq4mj9+kaiyHKppC6wWuE20r20/RFWiw5Lhis&#10;aW4o/97/WAULs12/Fe3XYntMR359Pr2bj81Qqe5j+zoGEagN9/CtvdIKngfw/yX+ADn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fU+TxQAAANsAAAAPAAAAAAAAAAAAAAAA&#10;AJ8CAABkcnMvZG93bnJldi54bWxQSwUGAAAAAAQABAD3AAAAkQMAAAAA&#10;">
                  <v:imagedata r:id="rId26" o:title=""/>
                  <v:path arrowok="t"/>
                </v:shape>
                <v:shape id="文本框 50" o:spid="_x0000_s1052" type="#_x0000_t202" style="position:absolute;top:41452;width:46791;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htnsEA&#10;AADbAAAADwAAAGRycy9kb3ducmV2LnhtbERPy2rCQBTdF/oPwy24KTpRqE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IbZ7BAAAA2wAAAA8AAAAAAAAAAAAAAAAAmAIAAGRycy9kb3du&#10;cmV2LnhtbFBLBQYAAAAABAAEAPUAAACGAwAAAAA=&#10;" stroked="f">
                  <v:textbox inset="0,0,0,0">
                    <w:txbxContent>
                      <w:p w:rsidR="00975E27" w:rsidRDefault="00975E27" w:rsidP="008060B8">
                        <w:pPr>
                          <w:pStyle w:val="a7"/>
                          <w:spacing w:before="156" w:after="156"/>
                          <w:ind w:firstLine="560"/>
                          <w:rPr>
                            <w:rFonts w:eastAsia="宋体" w:cs="Times New Roman"/>
                          </w:rPr>
                        </w:pPr>
                        <w:r>
                          <w:rPr>
                            <w:rFonts w:hint="eastAsia"/>
                          </w:rPr>
                          <w:t>图</w:t>
                        </w:r>
                        <w:r>
                          <w:rPr>
                            <w:rFonts w:hint="eastAsia"/>
                          </w:rPr>
                          <w:t xml:space="preserve"> 1-9  </w:t>
                        </w:r>
                        <w:r>
                          <w:rPr>
                            <w:rFonts w:hint="eastAsia"/>
                          </w:rPr>
                          <w:t>全球涂料产量随年度变化（万吨）</w:t>
                        </w:r>
                      </w:p>
                    </w:txbxContent>
                  </v:textbox>
                </v:shape>
                <w10:wrap type="topAndBottom"/>
              </v:group>
            </w:pict>
          </mc:Fallback>
        </mc:AlternateContent>
      </w:r>
      <w:r w:rsidR="00BF2B71" w:rsidRPr="00BF2065">
        <w:rPr>
          <w:rFonts w:cs="Times New Roman"/>
        </w:rPr>
        <w:t>图</w:t>
      </w:r>
      <w:r w:rsidR="00BF2B71" w:rsidRPr="00BF2065">
        <w:rPr>
          <w:rFonts w:cs="Times New Roman"/>
        </w:rPr>
        <w:t>1</w:t>
      </w:r>
      <w:r w:rsidR="002760FC" w:rsidRPr="00BF2065">
        <w:rPr>
          <w:rFonts w:cs="Times New Roman"/>
        </w:rPr>
        <w:t>-</w:t>
      </w:r>
      <w:r w:rsidR="00BF2B71" w:rsidRPr="00BF2065">
        <w:rPr>
          <w:rFonts w:cs="Times New Roman"/>
        </w:rPr>
        <w:t xml:space="preserve">9 </w:t>
      </w:r>
      <w:r w:rsidR="00BF2B71" w:rsidRPr="00BF2065">
        <w:rPr>
          <w:rFonts w:cs="Times New Roman"/>
        </w:rPr>
        <w:t>为全球涂料产量随年度的变化，</w:t>
      </w:r>
      <w:r w:rsidR="0046153A" w:rsidRPr="00BF2065">
        <w:rPr>
          <w:rFonts w:cs="Times New Roman"/>
          <w:color w:val="252525"/>
          <w:shd w:val="clear" w:color="auto" w:fill="FFFFFF"/>
        </w:rPr>
        <w:t>根据英国</w:t>
      </w:r>
      <w:r w:rsidR="0046153A" w:rsidRPr="00BF2065">
        <w:rPr>
          <w:rFonts w:cs="Times New Roman"/>
          <w:color w:val="252525"/>
          <w:shd w:val="clear" w:color="auto" w:fill="FFFFFF"/>
        </w:rPr>
        <w:t xml:space="preserve">Datamonitor </w:t>
      </w:r>
      <w:r w:rsidR="0046153A" w:rsidRPr="00BF2065">
        <w:rPr>
          <w:rFonts w:cs="Times New Roman"/>
          <w:color w:val="252525"/>
          <w:shd w:val="clear" w:color="auto" w:fill="FFFFFF"/>
        </w:rPr>
        <w:t>的统计数据，</w:t>
      </w:r>
      <w:r w:rsidR="0046153A" w:rsidRPr="00BF2065">
        <w:rPr>
          <w:rFonts w:cs="Times New Roman"/>
          <w:color w:val="252525"/>
          <w:shd w:val="clear" w:color="auto" w:fill="FFFFFF"/>
        </w:rPr>
        <w:t xml:space="preserve">2007 </w:t>
      </w:r>
      <w:r w:rsidR="0046153A" w:rsidRPr="00BF2065">
        <w:rPr>
          <w:rFonts w:cs="Times New Roman"/>
          <w:color w:val="252525"/>
          <w:shd w:val="clear" w:color="auto" w:fill="FFFFFF"/>
        </w:rPr>
        <w:t>年到</w:t>
      </w:r>
      <w:r w:rsidR="0046153A" w:rsidRPr="00BF2065">
        <w:rPr>
          <w:rFonts w:cs="Times New Roman"/>
          <w:color w:val="252525"/>
          <w:shd w:val="clear" w:color="auto" w:fill="FFFFFF"/>
        </w:rPr>
        <w:t>2015</w:t>
      </w:r>
      <w:r w:rsidR="0046153A" w:rsidRPr="00BF2065">
        <w:rPr>
          <w:rFonts w:cs="Times New Roman"/>
          <w:color w:val="252525"/>
          <w:shd w:val="clear" w:color="auto" w:fill="FFFFFF"/>
        </w:rPr>
        <w:t>年，全球涂料工业产量增长近</w:t>
      </w:r>
      <w:r w:rsidR="0046153A" w:rsidRPr="00BF2065">
        <w:rPr>
          <w:rFonts w:cs="Times New Roman"/>
          <w:color w:val="252525"/>
          <w:shd w:val="clear" w:color="auto" w:fill="FFFFFF"/>
        </w:rPr>
        <w:t>5%</w:t>
      </w:r>
      <w:r w:rsidR="0046153A" w:rsidRPr="00BF2065">
        <w:rPr>
          <w:rFonts w:cs="Times New Roman"/>
          <w:color w:val="252525"/>
          <w:shd w:val="clear" w:color="auto" w:fill="FFFFFF"/>
        </w:rPr>
        <w:t>，年销售收入增长</w:t>
      </w:r>
      <w:r w:rsidR="0046153A" w:rsidRPr="00BF2065">
        <w:rPr>
          <w:rFonts w:cs="Times New Roman"/>
          <w:color w:val="252525"/>
          <w:shd w:val="clear" w:color="auto" w:fill="FFFFFF"/>
        </w:rPr>
        <w:t>7%</w:t>
      </w:r>
      <w:r w:rsidR="0046153A" w:rsidRPr="00BF2065">
        <w:rPr>
          <w:rFonts w:cs="Times New Roman"/>
          <w:color w:val="252525"/>
          <w:shd w:val="clear" w:color="auto" w:fill="FFFFFF"/>
        </w:rPr>
        <w:t>。</w:t>
      </w:r>
      <w:r w:rsidR="0046153A" w:rsidRPr="00BF2065">
        <w:rPr>
          <w:rFonts w:cs="Times New Roman"/>
          <w:color w:val="252525"/>
          <w:shd w:val="clear" w:color="auto" w:fill="FFFFFF"/>
        </w:rPr>
        <w:t xml:space="preserve">2008 </w:t>
      </w:r>
      <w:r w:rsidR="0046153A" w:rsidRPr="00BF2065">
        <w:rPr>
          <w:rFonts w:cs="Times New Roman"/>
          <w:color w:val="252525"/>
          <w:shd w:val="clear" w:color="auto" w:fill="FFFFFF"/>
        </w:rPr>
        <w:t>年度，全球涂料总产量为</w:t>
      </w:r>
      <w:r w:rsidR="0046153A" w:rsidRPr="00BF2065">
        <w:rPr>
          <w:rFonts w:cs="Times New Roman"/>
          <w:color w:val="252525"/>
          <w:shd w:val="clear" w:color="auto" w:fill="FFFFFF"/>
        </w:rPr>
        <w:t xml:space="preserve">3,660 </w:t>
      </w:r>
      <w:r w:rsidR="0046153A" w:rsidRPr="00BF2065">
        <w:rPr>
          <w:rFonts w:cs="Times New Roman"/>
          <w:color w:val="252525"/>
          <w:shd w:val="clear" w:color="auto" w:fill="FFFFFF"/>
        </w:rPr>
        <w:t>万吨，同比增长</w:t>
      </w:r>
      <w:r w:rsidR="0046153A" w:rsidRPr="00BF2065">
        <w:rPr>
          <w:rFonts w:cs="Times New Roman"/>
          <w:color w:val="252525"/>
          <w:shd w:val="clear" w:color="auto" w:fill="FFFFFF"/>
        </w:rPr>
        <w:t>3%</w:t>
      </w:r>
      <w:r w:rsidR="0046153A" w:rsidRPr="00BF2065">
        <w:rPr>
          <w:rFonts w:cs="Times New Roman"/>
          <w:color w:val="252525"/>
          <w:shd w:val="clear" w:color="auto" w:fill="FFFFFF"/>
        </w:rPr>
        <w:t>；销售额为</w:t>
      </w:r>
      <w:r w:rsidR="0046153A" w:rsidRPr="00BF2065">
        <w:rPr>
          <w:rFonts w:cs="Times New Roman"/>
          <w:color w:val="252525"/>
          <w:shd w:val="clear" w:color="auto" w:fill="FFFFFF"/>
        </w:rPr>
        <w:t xml:space="preserve">1,015 </w:t>
      </w:r>
      <w:r w:rsidR="0046153A" w:rsidRPr="00BF2065">
        <w:rPr>
          <w:rFonts w:cs="Times New Roman"/>
          <w:color w:val="252525"/>
          <w:shd w:val="clear" w:color="auto" w:fill="FFFFFF"/>
        </w:rPr>
        <w:t>亿美元，同比增长</w:t>
      </w:r>
      <w:r w:rsidR="0046153A" w:rsidRPr="00BF2065">
        <w:rPr>
          <w:rFonts w:cs="Times New Roman"/>
          <w:color w:val="252525"/>
          <w:shd w:val="clear" w:color="auto" w:fill="FFFFFF"/>
        </w:rPr>
        <w:t>3.1%</w:t>
      </w:r>
      <w:r w:rsidR="0046153A" w:rsidRPr="00BF2065">
        <w:rPr>
          <w:rFonts w:cs="Times New Roman"/>
          <w:color w:val="252525"/>
          <w:shd w:val="clear" w:color="auto" w:fill="FFFFFF"/>
        </w:rPr>
        <w:t>。而受全球金融危机的影响，</w:t>
      </w:r>
      <w:r w:rsidR="0046153A" w:rsidRPr="00BF2065">
        <w:rPr>
          <w:rFonts w:cs="Times New Roman"/>
          <w:color w:val="252525"/>
          <w:shd w:val="clear" w:color="auto" w:fill="FFFFFF"/>
        </w:rPr>
        <w:t xml:space="preserve"> 2009 </w:t>
      </w:r>
      <w:r w:rsidR="0046153A" w:rsidRPr="00BF2065">
        <w:rPr>
          <w:rFonts w:cs="Times New Roman"/>
          <w:color w:val="252525"/>
          <w:shd w:val="clear" w:color="auto" w:fill="FFFFFF"/>
        </w:rPr>
        <w:t>年度全球涂料销售额为</w:t>
      </w:r>
      <w:r w:rsidR="0046153A" w:rsidRPr="00BF2065">
        <w:rPr>
          <w:rFonts w:cs="Times New Roman"/>
          <w:color w:val="252525"/>
          <w:shd w:val="clear" w:color="auto" w:fill="FFFFFF"/>
        </w:rPr>
        <w:t xml:space="preserve">950 </w:t>
      </w:r>
      <w:r w:rsidR="0046153A" w:rsidRPr="00BF2065">
        <w:rPr>
          <w:rFonts w:cs="Times New Roman"/>
          <w:color w:val="252525"/>
          <w:shd w:val="clear" w:color="auto" w:fill="FFFFFF"/>
        </w:rPr>
        <w:t>亿美元，出现了负增长。根据世界油漆与涂料工业协会（</w:t>
      </w:r>
      <w:r w:rsidR="0046153A" w:rsidRPr="00BF2065">
        <w:rPr>
          <w:rFonts w:cs="Times New Roman"/>
          <w:color w:val="252525"/>
          <w:shd w:val="clear" w:color="auto" w:fill="FFFFFF"/>
        </w:rPr>
        <w:t>WPCIA</w:t>
      </w:r>
      <w:r w:rsidR="0046153A" w:rsidRPr="00BF2065">
        <w:rPr>
          <w:rFonts w:cs="Times New Roman"/>
          <w:color w:val="252525"/>
          <w:shd w:val="clear" w:color="auto" w:fill="FFFFFF"/>
        </w:rPr>
        <w:t>）的数据，</w:t>
      </w:r>
      <w:r w:rsidR="0046153A" w:rsidRPr="00BF2065">
        <w:rPr>
          <w:rFonts w:cs="Times New Roman"/>
          <w:color w:val="252525"/>
          <w:shd w:val="clear" w:color="auto" w:fill="FFFFFF"/>
        </w:rPr>
        <w:t xml:space="preserve">2010 </w:t>
      </w:r>
      <w:r w:rsidR="0046153A" w:rsidRPr="00BF2065">
        <w:rPr>
          <w:rFonts w:cs="Times New Roman"/>
          <w:color w:val="252525"/>
          <w:shd w:val="clear" w:color="auto" w:fill="FFFFFF"/>
        </w:rPr>
        <w:t>年全球涂料行业重新恢复了快速增长，总产量同比增长约</w:t>
      </w:r>
      <w:r w:rsidR="0046153A" w:rsidRPr="00BF2065">
        <w:rPr>
          <w:rFonts w:cs="Times New Roman"/>
          <w:color w:val="252525"/>
          <w:shd w:val="clear" w:color="auto" w:fill="FFFFFF"/>
        </w:rPr>
        <w:t>8%</w:t>
      </w:r>
      <w:r w:rsidR="0046153A" w:rsidRPr="00BF2065">
        <w:rPr>
          <w:rFonts w:cs="Times New Roman"/>
          <w:color w:val="252525"/>
          <w:shd w:val="clear" w:color="auto" w:fill="FFFFFF"/>
        </w:rPr>
        <w:t>，产值超过了</w:t>
      </w:r>
      <w:r w:rsidR="0046153A" w:rsidRPr="00BF2065">
        <w:rPr>
          <w:rFonts w:cs="Times New Roman"/>
          <w:color w:val="252525"/>
          <w:shd w:val="clear" w:color="auto" w:fill="FFFFFF"/>
        </w:rPr>
        <w:t xml:space="preserve">1,000 </w:t>
      </w:r>
      <w:r w:rsidR="0046153A" w:rsidRPr="00BF2065">
        <w:rPr>
          <w:rFonts w:cs="Times New Roman"/>
          <w:color w:val="252525"/>
          <w:shd w:val="clear" w:color="auto" w:fill="FFFFFF"/>
        </w:rPr>
        <w:t>亿美元；</w:t>
      </w:r>
      <w:r w:rsidR="0046153A" w:rsidRPr="00BF2065">
        <w:rPr>
          <w:rFonts w:cs="Times New Roman"/>
          <w:color w:val="252525"/>
          <w:shd w:val="clear" w:color="auto" w:fill="FFFFFF"/>
        </w:rPr>
        <w:t xml:space="preserve">2011 </w:t>
      </w:r>
      <w:r w:rsidR="0046153A" w:rsidRPr="00BF2065">
        <w:rPr>
          <w:rFonts w:cs="Times New Roman"/>
          <w:color w:val="252525"/>
          <w:shd w:val="clear" w:color="auto" w:fill="FFFFFF"/>
        </w:rPr>
        <w:t>年全球涂料产量大约</w:t>
      </w:r>
      <w:r w:rsidR="0046153A" w:rsidRPr="00BF2065">
        <w:rPr>
          <w:rFonts w:cs="Times New Roman"/>
          <w:color w:val="252525"/>
          <w:shd w:val="clear" w:color="auto" w:fill="FFFFFF"/>
        </w:rPr>
        <w:t xml:space="preserve">3,540 </w:t>
      </w:r>
      <w:r w:rsidR="0046153A" w:rsidRPr="00BF2065">
        <w:rPr>
          <w:rFonts w:cs="Times New Roman"/>
          <w:color w:val="252525"/>
          <w:shd w:val="clear" w:color="auto" w:fill="FFFFFF"/>
        </w:rPr>
        <w:t>万吨，产值达到</w:t>
      </w:r>
      <w:r w:rsidR="0046153A" w:rsidRPr="00BF2065">
        <w:rPr>
          <w:rFonts w:cs="Times New Roman"/>
          <w:color w:val="252525"/>
          <w:shd w:val="clear" w:color="auto" w:fill="FFFFFF"/>
        </w:rPr>
        <w:t xml:space="preserve">1,067 </w:t>
      </w:r>
      <w:r w:rsidR="0046153A" w:rsidRPr="00BF2065">
        <w:rPr>
          <w:rFonts w:cs="Times New Roman"/>
          <w:color w:val="252525"/>
          <w:shd w:val="clear" w:color="auto" w:fill="FFFFFF"/>
        </w:rPr>
        <w:t>亿美元；</w:t>
      </w:r>
      <w:r w:rsidR="0046153A" w:rsidRPr="00BF2065">
        <w:rPr>
          <w:rFonts w:cs="Times New Roman"/>
          <w:color w:val="252525"/>
          <w:shd w:val="clear" w:color="auto" w:fill="FFFFFF"/>
        </w:rPr>
        <w:t xml:space="preserve">2012 </w:t>
      </w:r>
      <w:r w:rsidR="0046153A" w:rsidRPr="00BF2065">
        <w:rPr>
          <w:rFonts w:cs="Times New Roman"/>
          <w:color w:val="252525"/>
          <w:shd w:val="clear" w:color="auto" w:fill="FFFFFF"/>
        </w:rPr>
        <w:t>年全球涂料产量大约</w:t>
      </w:r>
      <w:r w:rsidR="0046153A" w:rsidRPr="00BF2065">
        <w:rPr>
          <w:rFonts w:cs="Times New Roman"/>
          <w:color w:val="252525"/>
          <w:shd w:val="clear" w:color="auto" w:fill="FFFFFF"/>
        </w:rPr>
        <w:t xml:space="preserve">3,982 </w:t>
      </w:r>
      <w:r w:rsidR="0046153A" w:rsidRPr="00BF2065">
        <w:rPr>
          <w:rFonts w:cs="Times New Roman"/>
          <w:color w:val="252525"/>
          <w:shd w:val="clear" w:color="auto" w:fill="FFFFFF"/>
        </w:rPr>
        <w:t>万吨，产值超过</w:t>
      </w:r>
      <w:r w:rsidR="0046153A" w:rsidRPr="00BF2065">
        <w:rPr>
          <w:rFonts w:cs="Times New Roman"/>
          <w:color w:val="252525"/>
          <w:shd w:val="clear" w:color="auto" w:fill="FFFFFF"/>
        </w:rPr>
        <w:t xml:space="preserve">1,200 </w:t>
      </w:r>
      <w:r w:rsidR="0046153A" w:rsidRPr="00BF2065">
        <w:rPr>
          <w:rFonts w:cs="Times New Roman"/>
          <w:color w:val="252525"/>
          <w:shd w:val="clear" w:color="auto" w:fill="FFFFFF"/>
        </w:rPr>
        <w:t>亿美元；</w:t>
      </w:r>
      <w:r w:rsidR="0046153A" w:rsidRPr="00BF2065">
        <w:rPr>
          <w:rFonts w:cs="Times New Roman"/>
          <w:color w:val="252525"/>
          <w:shd w:val="clear" w:color="auto" w:fill="FFFFFF"/>
        </w:rPr>
        <w:t xml:space="preserve">2013 </w:t>
      </w:r>
      <w:r w:rsidR="0046153A" w:rsidRPr="00BF2065">
        <w:rPr>
          <w:rFonts w:cs="Times New Roman"/>
          <w:color w:val="252525"/>
          <w:shd w:val="clear" w:color="auto" w:fill="FFFFFF"/>
        </w:rPr>
        <w:t>年全球涂料产量为</w:t>
      </w:r>
      <w:r w:rsidR="0046153A" w:rsidRPr="00BF2065">
        <w:rPr>
          <w:rFonts w:cs="Times New Roman"/>
          <w:color w:val="252525"/>
          <w:shd w:val="clear" w:color="auto" w:fill="FFFFFF"/>
        </w:rPr>
        <w:t xml:space="preserve">4,175 </w:t>
      </w:r>
      <w:r w:rsidR="0046153A" w:rsidRPr="00BF2065">
        <w:rPr>
          <w:rFonts w:cs="Times New Roman"/>
          <w:color w:val="252525"/>
          <w:shd w:val="clear" w:color="auto" w:fill="FFFFFF"/>
        </w:rPr>
        <w:t>万吨，产值约为</w:t>
      </w:r>
      <w:r w:rsidR="0046153A" w:rsidRPr="00BF2065">
        <w:rPr>
          <w:rFonts w:cs="Times New Roman"/>
          <w:color w:val="252525"/>
          <w:shd w:val="clear" w:color="auto" w:fill="FFFFFF"/>
        </w:rPr>
        <w:t xml:space="preserve">1,273 </w:t>
      </w:r>
      <w:r w:rsidR="0046153A" w:rsidRPr="00BF2065">
        <w:rPr>
          <w:rFonts w:cs="Times New Roman"/>
          <w:color w:val="252525"/>
          <w:shd w:val="clear" w:color="auto" w:fill="FFFFFF"/>
        </w:rPr>
        <w:t>亿美元。</w:t>
      </w:r>
      <w:r w:rsidR="0046153A" w:rsidRPr="00BF2065">
        <w:rPr>
          <w:rFonts w:cs="Times New Roman"/>
          <w:color w:val="252525"/>
          <w:shd w:val="clear" w:color="auto" w:fill="FFFFFF"/>
        </w:rPr>
        <w:t xml:space="preserve"> 2014</w:t>
      </w:r>
      <w:r w:rsidR="0046153A" w:rsidRPr="00BF2065">
        <w:rPr>
          <w:rFonts w:cs="Times New Roman"/>
          <w:color w:val="252525"/>
          <w:shd w:val="clear" w:color="auto" w:fill="FFFFFF"/>
        </w:rPr>
        <w:t>年全球油漆涂料市场仍在不断增</w:t>
      </w:r>
      <w:r w:rsidR="0046153A" w:rsidRPr="00BF2065">
        <w:rPr>
          <w:rFonts w:cs="Times New Roman"/>
          <w:color w:val="252525"/>
          <w:shd w:val="clear" w:color="auto" w:fill="FFFFFF"/>
        </w:rPr>
        <w:lastRenderedPageBreak/>
        <w:t>长，产量达到</w:t>
      </w:r>
      <w:r w:rsidR="0046153A" w:rsidRPr="00BF2065">
        <w:rPr>
          <w:rFonts w:cs="Times New Roman"/>
          <w:color w:val="252525"/>
          <w:shd w:val="clear" w:color="auto" w:fill="FFFFFF"/>
        </w:rPr>
        <w:t xml:space="preserve">4338 </w:t>
      </w:r>
      <w:r w:rsidR="0046153A" w:rsidRPr="00BF2065">
        <w:rPr>
          <w:rFonts w:cs="Times New Roman"/>
          <w:color w:val="252525"/>
          <w:shd w:val="clear" w:color="auto" w:fill="FFFFFF"/>
        </w:rPr>
        <w:t>万吨，约合</w:t>
      </w:r>
      <w:r w:rsidR="0046153A" w:rsidRPr="00BF2065">
        <w:rPr>
          <w:rFonts w:cs="Times New Roman"/>
          <w:color w:val="252525"/>
          <w:shd w:val="clear" w:color="auto" w:fill="FFFFFF"/>
        </w:rPr>
        <w:t>1,323</w:t>
      </w:r>
      <w:r w:rsidR="00CE0E46" w:rsidRPr="00BF2065">
        <w:rPr>
          <w:rFonts w:cs="Times New Roman"/>
          <w:color w:val="252525"/>
          <w:shd w:val="clear" w:color="auto" w:fill="FFFFFF"/>
        </w:rPr>
        <w:t>亿美元。</w:t>
      </w:r>
      <w:r w:rsidR="00CE0E46" w:rsidRPr="00BF2065">
        <w:rPr>
          <w:rFonts w:cs="Times New Roman"/>
          <w:color w:val="252525"/>
          <w:shd w:val="clear" w:color="auto" w:fill="FFFFFF"/>
        </w:rPr>
        <w:t>2016</w:t>
      </w:r>
      <w:r w:rsidR="00CE0E46" w:rsidRPr="00BF2065">
        <w:rPr>
          <w:rFonts w:cs="Times New Roman"/>
          <w:color w:val="252525"/>
          <w:shd w:val="clear" w:color="auto" w:fill="FFFFFF"/>
        </w:rPr>
        <w:t>年全球海洋涂料市场达到了</w:t>
      </w:r>
      <w:r w:rsidR="00CE0E46" w:rsidRPr="00BF2065">
        <w:rPr>
          <w:rFonts w:cs="Times New Roman"/>
          <w:color w:val="252525"/>
          <w:shd w:val="clear" w:color="auto" w:fill="FFFFFF"/>
        </w:rPr>
        <w:t>4874</w:t>
      </w:r>
      <w:r w:rsidR="00CE0E46" w:rsidRPr="00BF2065">
        <w:rPr>
          <w:rFonts w:cs="Times New Roman"/>
          <w:color w:val="252525"/>
          <w:shd w:val="clear" w:color="auto" w:fill="FFFFFF"/>
        </w:rPr>
        <w:t>万吨，约合</w:t>
      </w:r>
      <w:r w:rsidR="00CE0E46" w:rsidRPr="00BF2065">
        <w:rPr>
          <w:rFonts w:cs="Times New Roman"/>
          <w:color w:val="252525"/>
          <w:shd w:val="clear" w:color="auto" w:fill="FFFFFF"/>
        </w:rPr>
        <w:t>1800</w:t>
      </w:r>
      <w:r w:rsidR="00CE0E46" w:rsidRPr="00BF2065">
        <w:rPr>
          <w:rFonts w:cs="Times New Roman"/>
          <w:color w:val="252525"/>
          <w:shd w:val="clear" w:color="auto" w:fill="FFFFFF"/>
        </w:rPr>
        <w:t>亿美元。纵观历年全球涂料市场，就产量而言，全球涂料行业总产量达到</w:t>
      </w:r>
      <w:r w:rsidR="00CE0E46" w:rsidRPr="00BF2065">
        <w:rPr>
          <w:rFonts w:cs="Times New Roman"/>
          <w:color w:val="252525"/>
          <w:shd w:val="clear" w:color="auto" w:fill="FFFFFF"/>
        </w:rPr>
        <w:t>4874</w:t>
      </w:r>
      <w:r w:rsidR="00CE0E46" w:rsidRPr="00BF2065">
        <w:rPr>
          <w:rFonts w:cs="Times New Roman"/>
          <w:color w:val="252525"/>
          <w:shd w:val="clear" w:color="auto" w:fill="FFFFFF"/>
        </w:rPr>
        <w:t>万吨，亚太地区是主产区，占比为</w:t>
      </w:r>
      <w:r w:rsidR="00CE0E46" w:rsidRPr="00BF2065">
        <w:rPr>
          <w:rFonts w:cs="Times New Roman"/>
          <w:color w:val="252525"/>
          <w:shd w:val="clear" w:color="auto" w:fill="FFFFFF"/>
        </w:rPr>
        <w:t>43%</w:t>
      </w:r>
      <w:r w:rsidR="00CE0E46" w:rsidRPr="00BF2065">
        <w:rPr>
          <w:rFonts w:cs="Times New Roman"/>
          <w:color w:val="252525"/>
          <w:shd w:val="clear" w:color="auto" w:fill="FFFFFF"/>
        </w:rPr>
        <w:t>；其次是欧洲，占全球总产量的</w:t>
      </w:r>
      <w:r w:rsidR="00CE0E46" w:rsidRPr="00BF2065">
        <w:rPr>
          <w:rFonts w:cs="Times New Roman"/>
          <w:color w:val="252525"/>
          <w:shd w:val="clear" w:color="auto" w:fill="FFFFFF"/>
        </w:rPr>
        <w:t>30%</w:t>
      </w:r>
      <w:r w:rsidR="00CE0E46" w:rsidRPr="00BF2065">
        <w:rPr>
          <w:rFonts w:cs="Times New Roman"/>
          <w:color w:val="252525"/>
          <w:shd w:val="clear" w:color="auto" w:fill="FFFFFF"/>
        </w:rPr>
        <w:t>；北美地区以</w:t>
      </w:r>
      <w:r w:rsidR="00CE0E46" w:rsidRPr="00BF2065">
        <w:rPr>
          <w:rFonts w:cs="Times New Roman"/>
          <w:color w:val="252525"/>
          <w:shd w:val="clear" w:color="auto" w:fill="FFFFFF"/>
        </w:rPr>
        <w:t>20 %</w:t>
      </w:r>
      <w:r w:rsidR="00CE0E46" w:rsidRPr="00BF2065">
        <w:rPr>
          <w:rFonts w:cs="Times New Roman"/>
          <w:color w:val="252525"/>
          <w:shd w:val="clear" w:color="auto" w:fill="FFFFFF"/>
        </w:rPr>
        <w:t>的市场份额占据第三位。</w:t>
      </w:r>
    </w:p>
    <w:p w:rsidR="002667C8" w:rsidRPr="00BF2065" w:rsidRDefault="002667C8" w:rsidP="002667C8">
      <w:pPr>
        <w:ind w:firstLine="560"/>
        <w:rPr>
          <w:rFonts w:cs="Times New Roman"/>
        </w:rPr>
      </w:pPr>
      <w:r w:rsidRPr="00BF2065">
        <w:rPr>
          <w:rFonts w:cs="Times New Roman"/>
        </w:rPr>
        <w:t>1970</w:t>
      </w:r>
      <w:r w:rsidRPr="00BF2065">
        <w:rPr>
          <w:rFonts w:cs="Times New Roman"/>
        </w:rPr>
        <w:t>年，在对北海汽油田的开发过程中，挪威的</w:t>
      </w:r>
      <w:r w:rsidRPr="00BF2065">
        <w:rPr>
          <w:rFonts w:cs="Times New Roman"/>
        </w:rPr>
        <w:t>Jotun</w:t>
      </w:r>
      <w:r w:rsidRPr="00BF2065">
        <w:rPr>
          <w:rFonts w:cs="Times New Roman"/>
        </w:rPr>
        <w:t>（佐敦）涂料、丹麦的</w:t>
      </w:r>
      <w:r w:rsidRPr="00BF2065">
        <w:rPr>
          <w:rFonts w:cs="Times New Roman"/>
        </w:rPr>
        <w:t>Hempel</w:t>
      </w:r>
      <w:r w:rsidRPr="00BF2065">
        <w:rPr>
          <w:rFonts w:cs="Times New Roman"/>
        </w:rPr>
        <w:t>（赫普）涂料、荷兰的</w:t>
      </w:r>
      <w:r w:rsidRPr="00BF2065">
        <w:rPr>
          <w:rFonts w:cs="Times New Roman"/>
        </w:rPr>
        <w:t>AkzoNobel</w:t>
      </w:r>
      <w:r w:rsidRPr="00BF2065">
        <w:rPr>
          <w:rFonts w:cs="Times New Roman"/>
        </w:rPr>
        <w:t>（阿克苏诺贝尔）公司凭借自身的地理和技术优势，获得了北海汽油田开发所用涂料</w:t>
      </w:r>
      <w:r w:rsidRPr="00BF2065">
        <w:rPr>
          <w:rFonts w:cs="Times New Roman"/>
        </w:rPr>
        <w:t>98%</w:t>
      </w:r>
      <w:r w:rsidRPr="00BF2065">
        <w:rPr>
          <w:rFonts w:cs="Times New Roman"/>
        </w:rPr>
        <w:t>以上的市场份额，率先得到了发展，也成为了全球海洋涂料的领导企业。</w:t>
      </w:r>
    </w:p>
    <w:p w:rsidR="0046153A" w:rsidRPr="00BF2065" w:rsidRDefault="00283C46" w:rsidP="0033790C">
      <w:pPr>
        <w:ind w:firstLine="560"/>
        <w:rPr>
          <w:rFonts w:cs="Times New Roman"/>
        </w:rPr>
      </w:pPr>
      <w:r w:rsidRPr="00BF2065">
        <w:rPr>
          <w:rFonts w:cs="Times New Roman"/>
        </w:rPr>
        <w:t>2010</w:t>
      </w:r>
      <w:r w:rsidRPr="00BF2065">
        <w:rPr>
          <w:rFonts w:cs="Times New Roman"/>
        </w:rPr>
        <w:t>年，中国造船业问鼎全球第一，</w:t>
      </w:r>
      <w:r w:rsidRPr="00BF2065">
        <w:rPr>
          <w:rFonts w:cs="Times New Roman"/>
        </w:rPr>
        <w:t>2010</w:t>
      </w:r>
      <w:r w:rsidRPr="00BF2065">
        <w:rPr>
          <w:rFonts w:cs="Times New Roman"/>
        </w:rPr>
        <w:t>年中国造船业获得的新订单额（</w:t>
      </w:r>
      <w:r w:rsidRPr="00BF2065">
        <w:rPr>
          <w:rFonts w:cs="Times New Roman"/>
        </w:rPr>
        <w:t>Order Book</w:t>
      </w:r>
      <w:r w:rsidRPr="00BF2065">
        <w:rPr>
          <w:rFonts w:cs="Times New Roman"/>
        </w:rPr>
        <w:t>）达到</w:t>
      </w:r>
      <w:r w:rsidRPr="00BF2065">
        <w:rPr>
          <w:rFonts w:cs="Times New Roman"/>
        </w:rPr>
        <w:t>363</w:t>
      </w:r>
      <w:r w:rsidRPr="00BF2065">
        <w:rPr>
          <w:rFonts w:cs="Times New Roman"/>
        </w:rPr>
        <w:t>亿美元，全球市场占有率</w:t>
      </w:r>
      <w:r w:rsidRPr="00BF2065">
        <w:rPr>
          <w:rFonts w:cs="Times New Roman"/>
        </w:rPr>
        <w:t>38%</w:t>
      </w:r>
      <w:r w:rsidRPr="00BF2065">
        <w:rPr>
          <w:rFonts w:cs="Times New Roman"/>
        </w:rPr>
        <w:t>，韩国的市场占有率紧缩其后，达到</w:t>
      </w:r>
      <w:r w:rsidRPr="00BF2065">
        <w:rPr>
          <w:rFonts w:cs="Times New Roman"/>
        </w:rPr>
        <w:t>37%</w:t>
      </w:r>
      <w:r w:rsidRPr="00BF2065">
        <w:rPr>
          <w:rFonts w:cs="Times New Roman"/>
        </w:rPr>
        <w:t>。不过近期的造船市场出现了逆转。截止</w:t>
      </w:r>
      <w:r w:rsidRPr="00BF2065">
        <w:rPr>
          <w:rFonts w:cs="Times New Roman"/>
        </w:rPr>
        <w:t>2011</w:t>
      </w:r>
      <w:r w:rsidRPr="00BF2065">
        <w:rPr>
          <w:rFonts w:cs="Times New Roman"/>
        </w:rPr>
        <w:t>年</w:t>
      </w:r>
      <w:r w:rsidRPr="00BF2065">
        <w:rPr>
          <w:rFonts w:cs="Times New Roman"/>
        </w:rPr>
        <w:t>9</w:t>
      </w:r>
      <w:r w:rsidRPr="00BF2065">
        <w:rPr>
          <w:rFonts w:cs="Times New Roman"/>
        </w:rPr>
        <w:t>月底，韩国造船业获得的新订单额上升到</w:t>
      </w:r>
      <w:r w:rsidRPr="00BF2065">
        <w:rPr>
          <w:rFonts w:cs="Times New Roman"/>
        </w:rPr>
        <w:t>43.6</w:t>
      </w:r>
      <w:r w:rsidRPr="00BF2065">
        <w:rPr>
          <w:rFonts w:cs="Times New Roman"/>
        </w:rPr>
        <w:t>亿美元。而中国造船业获得的新订单额急速下降到</w:t>
      </w:r>
      <w:r w:rsidRPr="00BF2065">
        <w:rPr>
          <w:rFonts w:cs="Times New Roman"/>
        </w:rPr>
        <w:t>13.5</w:t>
      </w:r>
      <w:r w:rsidRPr="00BF2065">
        <w:rPr>
          <w:rFonts w:cs="Times New Roman"/>
        </w:rPr>
        <w:t>亿美元，不到</w:t>
      </w:r>
      <w:r w:rsidRPr="00BF2065">
        <w:rPr>
          <w:rFonts w:cs="Times New Roman"/>
        </w:rPr>
        <w:t>2010</w:t>
      </w:r>
      <w:r w:rsidRPr="00BF2065">
        <w:rPr>
          <w:rFonts w:cs="Times New Roman"/>
        </w:rPr>
        <w:t>年同期的</w:t>
      </w:r>
      <w:r w:rsidRPr="00BF2065">
        <w:rPr>
          <w:rFonts w:cs="Times New Roman"/>
        </w:rPr>
        <w:t>40%</w:t>
      </w:r>
      <w:r w:rsidRPr="00BF2065">
        <w:rPr>
          <w:rFonts w:cs="Times New Roman"/>
        </w:rPr>
        <w:t>。中国十大船厂中</w:t>
      </w:r>
      <w:r w:rsidRPr="00BF2065">
        <w:rPr>
          <w:rFonts w:cs="Times New Roman"/>
        </w:rPr>
        <w:t>6</w:t>
      </w:r>
      <w:r w:rsidRPr="00BF2065">
        <w:rPr>
          <w:rFonts w:cs="Times New Roman"/>
        </w:rPr>
        <w:t>家船厂在</w:t>
      </w:r>
      <w:r w:rsidRPr="00BF2065">
        <w:rPr>
          <w:rFonts w:cs="Times New Roman"/>
        </w:rPr>
        <w:t>2011</w:t>
      </w:r>
      <w:r w:rsidRPr="00BF2065">
        <w:rPr>
          <w:rFonts w:cs="Times New Roman"/>
        </w:rPr>
        <w:t>年</w:t>
      </w:r>
      <w:r w:rsidRPr="00BF2065">
        <w:rPr>
          <w:rFonts w:cs="Times New Roman"/>
        </w:rPr>
        <w:t>3</w:t>
      </w:r>
      <w:r w:rsidRPr="00BF2065">
        <w:rPr>
          <w:rFonts w:cs="Times New Roman"/>
        </w:rPr>
        <w:t>季度颗粒未收。这对中国海洋涂料产业也带来不利的影响。中国海洋涂料产业的落后源于基础工业的薄弱，涂料的上游原材料环氧树脂，特别是高性能环氧树脂无法生产。</w:t>
      </w:r>
    </w:p>
    <w:p w:rsidR="009C6233" w:rsidRPr="00BF2065" w:rsidRDefault="009C6233">
      <w:pPr>
        <w:widowControl/>
        <w:ind w:firstLineChars="0" w:firstLine="0"/>
        <w:jc w:val="left"/>
        <w:rPr>
          <w:rFonts w:cs="Times New Roman"/>
        </w:rPr>
      </w:pPr>
      <w:r w:rsidRPr="00BF2065">
        <w:rPr>
          <w:rFonts w:cs="Times New Roman"/>
        </w:rPr>
        <w:br w:type="page"/>
      </w:r>
    </w:p>
    <w:p w:rsidR="00677E39" w:rsidRPr="00BF2065" w:rsidRDefault="00677E39" w:rsidP="00807A91">
      <w:pPr>
        <w:pStyle w:val="1"/>
        <w:rPr>
          <w:rFonts w:cs="Times New Roman"/>
        </w:rPr>
      </w:pPr>
      <w:bookmarkStart w:id="19" w:name="_Toc501634177"/>
      <w:r w:rsidRPr="00BF2065">
        <w:rPr>
          <w:rFonts w:cs="Times New Roman"/>
        </w:rPr>
        <w:lastRenderedPageBreak/>
        <w:t>第</w:t>
      </w:r>
      <w:r w:rsidRPr="00BF2065">
        <w:rPr>
          <w:rFonts w:cs="Times New Roman"/>
        </w:rPr>
        <w:t>2</w:t>
      </w:r>
      <w:r w:rsidRPr="00BF2065">
        <w:rPr>
          <w:rFonts w:cs="Times New Roman"/>
        </w:rPr>
        <w:t>章</w:t>
      </w:r>
      <w:r w:rsidRPr="00BF2065">
        <w:rPr>
          <w:rFonts w:cs="Times New Roman"/>
        </w:rPr>
        <w:tab/>
      </w:r>
      <w:r w:rsidRPr="00BF2065">
        <w:rPr>
          <w:rFonts w:cs="Times New Roman"/>
        </w:rPr>
        <w:t>研究内容及方法</w:t>
      </w:r>
      <w:bookmarkEnd w:id="19"/>
    </w:p>
    <w:p w:rsidR="00677E39" w:rsidRPr="00BF2065" w:rsidRDefault="00677E39" w:rsidP="00807A91">
      <w:pPr>
        <w:pStyle w:val="2"/>
        <w:rPr>
          <w:rFonts w:cs="Times New Roman"/>
        </w:rPr>
      </w:pPr>
      <w:bookmarkStart w:id="20" w:name="_Toc500011663"/>
      <w:bookmarkStart w:id="21" w:name="_Toc501634178"/>
      <w:r w:rsidRPr="00BF2065">
        <w:rPr>
          <w:rFonts w:cs="Times New Roman"/>
        </w:rPr>
        <w:t>研究对象</w:t>
      </w:r>
      <w:bookmarkEnd w:id="20"/>
      <w:bookmarkEnd w:id="21"/>
    </w:p>
    <w:p w:rsidR="00677E39" w:rsidRPr="00BF2065" w:rsidRDefault="00677E39" w:rsidP="00677E39">
      <w:pPr>
        <w:ind w:firstLine="560"/>
        <w:rPr>
          <w:rFonts w:cs="Times New Roman"/>
        </w:rPr>
      </w:pPr>
      <w:r w:rsidRPr="00BF2065">
        <w:rPr>
          <w:rFonts w:cs="Times New Roman"/>
        </w:rPr>
        <w:t>通过对海洋涂料产业全球的现状调查与分析，并结合宁波海洋产业自身的发展特点，本研究报告以船舶防腐涂料，集装箱防腐涂料，输油管线防腐涂料和海上桥梁防腐涂料四个方面为研究对象，按照图</w:t>
      </w:r>
      <w:r w:rsidRPr="00BF2065">
        <w:rPr>
          <w:rFonts w:cs="Times New Roman"/>
        </w:rPr>
        <w:t>2.1</w:t>
      </w:r>
      <w:r w:rsidRPr="00BF2065">
        <w:rPr>
          <w:rFonts w:cs="Times New Roman"/>
        </w:rPr>
        <w:t>所示的方式逐层调查分析与研究。</w:t>
      </w:r>
    </w:p>
    <w:p w:rsidR="00881FE5" w:rsidRPr="00BF2065" w:rsidRDefault="00881FE5" w:rsidP="0037166F">
      <w:pPr>
        <w:keepNext/>
        <w:ind w:firstLine="560"/>
        <w:jc w:val="center"/>
        <w:rPr>
          <w:rFonts w:cs="Times New Roman"/>
        </w:rPr>
      </w:pPr>
      <w:r w:rsidRPr="00BF2065">
        <w:rPr>
          <w:rFonts w:cs="Times New Roman"/>
          <w:noProof/>
        </w:rPr>
        <w:drawing>
          <wp:inline distT="0" distB="0" distL="0" distR="0" wp14:anchorId="7A3DEB79" wp14:editId="347F69DC">
            <wp:extent cx="3480435" cy="3090545"/>
            <wp:effectExtent l="0" t="0" r="5715" b="0"/>
            <wp:docPr id="14" name="图片 14" descr="C:\Users\cnitech\Desktop\4-海洋涂料作图-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cnitech\Desktop\4-海洋涂料作图-2-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3483554" cy="3093392"/>
                    </a:xfrm>
                    <a:prstGeom prst="rect">
                      <a:avLst/>
                    </a:prstGeom>
                    <a:noFill/>
                    <a:ln>
                      <a:noFill/>
                    </a:ln>
                  </pic:spPr>
                </pic:pic>
              </a:graphicData>
            </a:graphic>
          </wp:inline>
        </w:drawing>
      </w:r>
    </w:p>
    <w:p w:rsidR="00881FE5" w:rsidRPr="00BF2065" w:rsidRDefault="00881FE5" w:rsidP="0037166F">
      <w:pPr>
        <w:pStyle w:val="a7"/>
        <w:spacing w:before="156" w:after="156"/>
        <w:rPr>
          <w:rFonts w:cs="Times New Roman"/>
        </w:rPr>
      </w:pPr>
      <w:r w:rsidRPr="00BF2065">
        <w:rPr>
          <w:rFonts w:cs="Times New Roman"/>
        </w:rPr>
        <w:t>图</w:t>
      </w:r>
      <w:r w:rsidRPr="00BF2065">
        <w:rPr>
          <w:rFonts w:cs="Times New Roman"/>
        </w:rPr>
        <w:t xml:space="preserve"> 2-1  </w:t>
      </w:r>
      <w:r w:rsidRPr="00BF2065">
        <w:rPr>
          <w:rFonts w:cs="Times New Roman"/>
        </w:rPr>
        <w:t>海洋防腐涂料上、中、下游结构分解</w:t>
      </w:r>
    </w:p>
    <w:p w:rsidR="00677E39" w:rsidRPr="00BF2065" w:rsidRDefault="00677E39" w:rsidP="00677E39">
      <w:pPr>
        <w:ind w:firstLine="560"/>
        <w:rPr>
          <w:rFonts w:cs="Times New Roman"/>
        </w:rPr>
      </w:pPr>
      <w:r w:rsidRPr="00BF2065">
        <w:rPr>
          <w:rFonts w:cs="Times New Roman"/>
        </w:rPr>
        <w:t>图</w:t>
      </w:r>
      <w:r w:rsidRPr="00BF2065">
        <w:rPr>
          <w:rFonts w:cs="Times New Roman"/>
        </w:rPr>
        <w:t xml:space="preserve">2-1 </w:t>
      </w:r>
      <w:r w:rsidRPr="00BF2065">
        <w:rPr>
          <w:rFonts w:cs="Times New Roman"/>
        </w:rPr>
        <w:t>将海洋防腐涂料按照上游、中游、下游的方法进行了结构分解。上游主要涉及涂料的生产原料</w:t>
      </w:r>
      <w:r w:rsidRPr="00BF2065">
        <w:rPr>
          <w:rFonts w:cs="Times New Roman"/>
        </w:rPr>
        <w:t>(</w:t>
      </w:r>
      <w:r w:rsidRPr="00BF2065">
        <w:rPr>
          <w:rFonts w:cs="Times New Roman"/>
        </w:rPr>
        <w:t>包括原料供货商、主要原料类型等），中游主要涉及涂料的生产工艺</w:t>
      </w:r>
      <w:r w:rsidRPr="00BF2065">
        <w:rPr>
          <w:rFonts w:cs="Times New Roman"/>
        </w:rPr>
        <w:t>(</w:t>
      </w:r>
      <w:r w:rsidRPr="00BF2065">
        <w:rPr>
          <w:rFonts w:cs="Times New Roman"/>
        </w:rPr>
        <w:t>包括生产企业、研发机构等、工艺路线图），下游主要涉及涂料自身产品</w:t>
      </w:r>
      <w:r w:rsidRPr="00BF2065">
        <w:rPr>
          <w:rFonts w:cs="Times New Roman"/>
        </w:rPr>
        <w:t>(</w:t>
      </w:r>
      <w:r w:rsidRPr="00BF2065">
        <w:rPr>
          <w:rFonts w:cs="Times New Roman"/>
        </w:rPr>
        <w:t>包括涂料用途、用量、产业状况等）。上游本文主要以原料类型和原料生产工艺为主要研究对象。中游主要以不同防腐涂料所涉及的技术工艺为主要研究对象，并对主要的涂料生产企业专利布局进行分析。下游主要以防腐涂料</w:t>
      </w:r>
      <w:r w:rsidRPr="00BF2065">
        <w:rPr>
          <w:rFonts w:cs="Times New Roman"/>
        </w:rPr>
        <w:lastRenderedPageBreak/>
        <w:t>应用不同领域的施工工艺为主要研究对象。</w:t>
      </w:r>
    </w:p>
    <w:p w:rsidR="00677E39" w:rsidRPr="00BF2065" w:rsidRDefault="00677E39" w:rsidP="00677E39">
      <w:pPr>
        <w:ind w:firstLine="560"/>
        <w:rPr>
          <w:rFonts w:cs="Times New Roman"/>
        </w:rPr>
      </w:pPr>
      <w:r w:rsidRPr="00BF2065">
        <w:rPr>
          <w:rFonts w:cs="Times New Roman"/>
        </w:rPr>
        <w:t>上游原料包括成膜物质</w:t>
      </w:r>
      <w:r w:rsidRPr="00BF2065">
        <w:rPr>
          <w:rFonts w:cs="Times New Roman"/>
        </w:rPr>
        <w:t>(</w:t>
      </w:r>
      <w:r w:rsidRPr="00BF2065">
        <w:rPr>
          <w:rFonts w:cs="Times New Roman"/>
        </w:rPr>
        <w:t>也叫基体树脂），颜料，溶剂，助剂四大类。基体树脂是决定漆膜性质的主要因素，在涂装成膜后，在特定的条件下形成所需要的固化膜层。颜料是不溶于水、溶剂、油类的微细粉末</w:t>
      </w:r>
      <w:r w:rsidRPr="00BF2065">
        <w:rPr>
          <w:rFonts w:cs="Times New Roman"/>
        </w:rPr>
        <w:t xml:space="preserve"> (</w:t>
      </w:r>
      <w:r w:rsidRPr="00BF2065">
        <w:rPr>
          <w:rFonts w:cs="Times New Roman"/>
        </w:rPr>
        <w:t>粒径</w:t>
      </w:r>
      <w:r w:rsidRPr="00BF2065">
        <w:rPr>
          <w:rFonts w:cs="Times New Roman"/>
        </w:rPr>
        <w:t xml:space="preserve"> 0.2~10 </w:t>
      </w:r>
      <w:r w:rsidRPr="00BF2065">
        <w:rPr>
          <w:rFonts w:cs="Times New Roman"/>
        </w:rPr>
        <w:sym w:font="Symbol" w:char="F06D"/>
      </w:r>
      <w:r w:rsidRPr="00BF2065">
        <w:rPr>
          <w:rFonts w:cs="Times New Roman"/>
        </w:rPr>
        <w:t>m)</w:t>
      </w:r>
      <w:r w:rsidRPr="00BF2065">
        <w:rPr>
          <w:rFonts w:cs="Times New Roman"/>
        </w:rPr>
        <w:t>，赋予涂料颜色和遮盖力。溶剂是用来分散成膜物质和颜料的，具有调节涂料粘度以符合涂装工艺要求。助剂是对涂料的储存、施工和涂层物理性质产生明显作用而少量加入的。</w:t>
      </w:r>
      <w:r w:rsidR="00315E91" w:rsidRPr="00BF2065">
        <w:rPr>
          <w:rFonts w:cs="Times New Roman"/>
          <w:noProof/>
        </w:rPr>
        <mc:AlternateContent>
          <mc:Choice Requires="wpg">
            <w:drawing>
              <wp:anchor distT="0" distB="0" distL="114300" distR="114300" simplePos="0" relativeHeight="251651072" behindDoc="0" locked="0" layoutInCell="1" allowOverlap="1" wp14:anchorId="170CDBCA" wp14:editId="63589711">
                <wp:simplePos x="0" y="0"/>
                <wp:positionH relativeFrom="margin">
                  <wp:align>center</wp:align>
                </wp:positionH>
                <wp:positionV relativeFrom="paragraph">
                  <wp:posOffset>2955925</wp:posOffset>
                </wp:positionV>
                <wp:extent cx="5291455" cy="3163570"/>
                <wp:effectExtent l="0" t="0" r="4445" b="0"/>
                <wp:wrapTopAndBottom/>
                <wp:docPr id="22" name="组合 22"/>
                <wp:cNvGraphicFramePr/>
                <a:graphic xmlns:a="http://schemas.openxmlformats.org/drawingml/2006/main">
                  <a:graphicData uri="http://schemas.microsoft.com/office/word/2010/wordprocessingGroup">
                    <wpg:wgp>
                      <wpg:cNvGrpSpPr/>
                      <wpg:grpSpPr>
                        <a:xfrm>
                          <a:off x="0" y="0"/>
                          <a:ext cx="5291455" cy="3163570"/>
                          <a:chOff x="0" y="0"/>
                          <a:chExt cx="5291455" cy="3163570"/>
                        </a:xfrm>
                      </wpg:grpSpPr>
                      <pic:pic xmlns:pic="http://schemas.openxmlformats.org/drawingml/2006/picture">
                        <pic:nvPicPr>
                          <pic:cNvPr id="12" name="图片 12" descr="C:\Users\cnitech\Desktop\4-海洋涂料作图-2.jpg"/>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5291455" cy="2512695"/>
                          </a:xfrm>
                          <a:prstGeom prst="rect">
                            <a:avLst/>
                          </a:prstGeom>
                          <a:noFill/>
                          <a:ln>
                            <a:noFill/>
                          </a:ln>
                        </pic:spPr>
                      </pic:pic>
                      <wps:wsp>
                        <wps:cNvPr id="17" name="文本框 17"/>
                        <wps:cNvSpPr txBox="1"/>
                        <wps:spPr>
                          <a:xfrm>
                            <a:off x="0" y="2569210"/>
                            <a:ext cx="5291455" cy="594360"/>
                          </a:xfrm>
                          <a:prstGeom prst="rect">
                            <a:avLst/>
                          </a:prstGeom>
                          <a:solidFill>
                            <a:prstClr val="white"/>
                          </a:solidFill>
                          <a:ln>
                            <a:noFill/>
                          </a:ln>
                          <a:effectLst/>
                        </wps:spPr>
                        <wps:txbx>
                          <w:txbxContent>
                            <w:p w:rsidR="00975E27" w:rsidRDefault="00975E27" w:rsidP="00315E91">
                              <w:pPr>
                                <w:pStyle w:val="a7"/>
                                <w:spacing w:before="156" w:after="156"/>
                                <w:ind w:firstLine="560"/>
                                <w:rPr>
                                  <w:rFonts w:eastAsia="宋体" w:cs="Times New Roman"/>
                                </w:rPr>
                              </w:pPr>
                              <w:r>
                                <w:rPr>
                                  <w:rFonts w:hint="eastAsia"/>
                                </w:rPr>
                                <w:t>图</w:t>
                              </w:r>
                              <w:r>
                                <w:t xml:space="preserve"> 2</w:t>
                              </w:r>
                              <w:r>
                                <w:rPr>
                                  <w:rFonts w:hint="eastAsia"/>
                                </w:rPr>
                                <w:t>-2</w:t>
                              </w:r>
                              <w:r>
                                <w:t xml:space="preserve">  </w:t>
                              </w:r>
                              <w:r>
                                <w:rPr>
                                  <w:rFonts w:hint="eastAsia"/>
                                </w:rPr>
                                <w:t>海洋涂料</w:t>
                              </w:r>
                              <w:r>
                                <w:t>的主要生产工艺</w:t>
                              </w:r>
                              <w:r>
                                <w:rPr>
                                  <w:rFonts w:hint="eastAsia"/>
                                </w:rPr>
                                <w:t>路线</w:t>
                              </w:r>
                              <w:r>
                                <w:t>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组合 22" o:spid="_x0000_s1053" style="position:absolute;left:0;text-align:left;margin-left:0;margin-top:232.75pt;width:416.65pt;height:249.1pt;z-index:251651072;mso-position-horizontal:center;mso-position-horizontal-relative:margin" coordsize="52914,316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">
                <v:shape id="图片 12" o:spid="_x0000_s1054" type="#_x0000_t75" style="position:absolute;width:52914;height:25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lDELPEAAAA2wAAAA8AAABkcnMvZG93bnJldi54bWxET01rAjEQvQv+hzBCb25WD1W2RqmK2OpB&#10;1EJ7nG6mm8XNZN2kuvrrm0Kht3m8z5nMWluJCzW+dKxgkKQgiHOnSy4UvB1X/TEIH5A1Vo5JwY08&#10;zKbdzgQz7a68p8shFCKGsM9QgQmhzqT0uSGLPnE1ceS+XGMxRNgUUjd4jeG2ksM0fZQWS44NBmta&#10;GMpPh2+rYDNfbM3rB+aD4/79fN98Lke79V2ph177/AQiUBv+xX/uFx3nD+H3l3iAn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lDELPEAAAA2wAAAA8AAAAAAAAAAAAAAAAA&#10;nwIAAGRycy9kb3ducmV2LnhtbFBLBQYAAAAABAAEAPcAAACQAwAAAAA=&#10;">
                  <v:imagedata r:id="rId29" o:title="4-海洋涂料作图-2"/>
                  <v:path arrowok="t"/>
                </v:shape>
                <v:shape id="文本框 17" o:spid="_x0000_s1055" type="#_x0000_t202" style="position:absolute;top:25692;width:52914;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gDssMA&#10;AADbAAAADwAAAGRycy9kb3ducmV2LnhtbERPTWsCMRC9C/0PYQpeRLNtRWU1ikiFthfp1ou3YTNu&#10;1m4mS5LV7b9vCgVv83ifs9r0thFX8qF2rOBpkoEgLp2uuVJw/NqPFyBCRNbYOCYFPxRgs34YrDDX&#10;7safdC1iJVIIhxwVmBjbXMpQGrIYJq4lTtzZeYsxQV9J7fGWwm0jn7NsJi3WnBoMtrQzVH4XnVVw&#10;mJ4OZtSdXz+20xf/fux2s0tVKDV87LdLEJH6eBf/u990mj+Hv1/SAX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ZgDssMAAADbAAAADwAAAAAAAAAAAAAAAACYAgAAZHJzL2Rv&#10;d25yZXYueG1sUEsFBgAAAAAEAAQA9QAAAIgDAAAAAA==&#10;" stroked="f">
                  <v:textbox style="mso-fit-shape-to-text:t" inset="0,0,0,0">
                    <w:txbxContent>
                      <w:p w:rsidR="00975E27" w:rsidRDefault="00975E27" w:rsidP="00315E91">
                        <w:pPr>
                          <w:pStyle w:val="a7"/>
                          <w:spacing w:before="156" w:after="156"/>
                          <w:ind w:firstLine="560"/>
                          <w:rPr>
                            <w:rFonts w:eastAsia="宋体" w:cs="Times New Roman"/>
                          </w:rPr>
                        </w:pPr>
                        <w:r>
                          <w:rPr>
                            <w:rFonts w:hint="eastAsia"/>
                          </w:rPr>
                          <w:t>图</w:t>
                        </w:r>
                        <w:r>
                          <w:t xml:space="preserve"> 2</w:t>
                        </w:r>
                        <w:r>
                          <w:rPr>
                            <w:rFonts w:hint="eastAsia"/>
                          </w:rPr>
                          <w:t>-2</w:t>
                        </w:r>
                        <w:r>
                          <w:t xml:space="preserve">  </w:t>
                        </w:r>
                        <w:r>
                          <w:rPr>
                            <w:rFonts w:hint="eastAsia"/>
                          </w:rPr>
                          <w:t>海洋涂料</w:t>
                        </w:r>
                        <w:r>
                          <w:t>的主要生产工艺</w:t>
                        </w:r>
                        <w:r>
                          <w:rPr>
                            <w:rFonts w:hint="eastAsia"/>
                          </w:rPr>
                          <w:t>路线</w:t>
                        </w:r>
                        <w:r>
                          <w:t>图</w:t>
                        </w:r>
                      </w:p>
                    </w:txbxContent>
                  </v:textbox>
                </v:shape>
                <w10:wrap type="topAndBottom" anchorx="margin"/>
              </v:group>
            </w:pict>
          </mc:Fallback>
        </mc:AlternateContent>
      </w:r>
    </w:p>
    <w:p w:rsidR="00315E91" w:rsidRPr="00BF2065" w:rsidRDefault="00315E91" w:rsidP="00315E91">
      <w:pPr>
        <w:ind w:firstLine="560"/>
        <w:rPr>
          <w:rFonts w:cs="Times New Roman"/>
        </w:rPr>
      </w:pPr>
      <w:r w:rsidRPr="00BF2065">
        <w:rPr>
          <w:rFonts w:cs="Times New Roman"/>
        </w:rPr>
        <w:t>中游主要是海洋防腐涂料的生产企业、研发机构和工艺路线图。图</w:t>
      </w:r>
      <w:r w:rsidRPr="00BF2065">
        <w:rPr>
          <w:rFonts w:cs="Times New Roman"/>
        </w:rPr>
        <w:t xml:space="preserve"> 2-2 </w:t>
      </w:r>
      <w:r w:rsidRPr="00BF2065">
        <w:rPr>
          <w:rFonts w:cs="Times New Roman"/>
        </w:rPr>
        <w:t>为传统海洋涂料的主要工艺路线图，大致分为配料、分散、调和、过滤等四大关键步骤，该部分主要针对涂料生产中的关键技术瓶颈进行调研与分析。</w:t>
      </w:r>
    </w:p>
    <w:p w:rsidR="00315E91" w:rsidRPr="00BF2065" w:rsidRDefault="00315E91" w:rsidP="00315E91">
      <w:pPr>
        <w:ind w:firstLine="560"/>
        <w:rPr>
          <w:rFonts w:cs="Times New Roman"/>
        </w:rPr>
      </w:pPr>
      <w:r w:rsidRPr="00BF2065">
        <w:rPr>
          <w:rFonts w:cs="Times New Roman"/>
        </w:rPr>
        <w:t>下游主要以防腐涂料应用不同领域的施工工艺为主要研究对象，包括集装箱防腐涂料、船舶防腐涂料、输油管线防腐涂料、海上桥梁防腐涂料的施工涂覆工艺。</w:t>
      </w:r>
    </w:p>
    <w:p w:rsidR="00991CE0" w:rsidRPr="00BF2065" w:rsidRDefault="00807A91" w:rsidP="00807A91">
      <w:pPr>
        <w:pStyle w:val="2"/>
        <w:rPr>
          <w:rFonts w:cs="Times New Roman"/>
        </w:rPr>
      </w:pPr>
      <w:bookmarkStart w:id="22" w:name="_Toc501634179"/>
      <w:r w:rsidRPr="00BF2065">
        <w:rPr>
          <w:rFonts w:cs="Times New Roman"/>
        </w:rPr>
        <w:lastRenderedPageBreak/>
        <w:t>研究内容</w:t>
      </w:r>
      <w:bookmarkEnd w:id="22"/>
    </w:p>
    <w:p w:rsidR="00DB2605" w:rsidRPr="00BF2065" w:rsidRDefault="00DB2605" w:rsidP="00DB2605">
      <w:pPr>
        <w:ind w:firstLine="560"/>
        <w:rPr>
          <w:rFonts w:cs="Times New Roman"/>
        </w:rPr>
      </w:pPr>
      <w:r w:rsidRPr="00BF2065">
        <w:rPr>
          <w:rFonts w:cs="Times New Roman"/>
        </w:rPr>
        <w:t>本研究报告以海洋涂料及其相关技术为研究对象，在文献资料调研和专家咨询的基础上，利用</w:t>
      </w:r>
      <w:r w:rsidRPr="00BF2065">
        <w:rPr>
          <w:rFonts w:cs="Times New Roman"/>
        </w:rPr>
        <w:t>WIPS (World Intellectual Property Search)</w:t>
      </w:r>
      <w:r w:rsidRPr="00BF2065">
        <w:rPr>
          <w:rFonts w:cs="Times New Roman"/>
        </w:rPr>
        <w:t>、</w:t>
      </w:r>
      <w:r w:rsidRPr="00BF2065">
        <w:rPr>
          <w:rFonts w:cs="Times New Roman"/>
        </w:rPr>
        <w:t>Innography</w:t>
      </w:r>
      <w:r w:rsidRPr="00BF2065">
        <w:rPr>
          <w:rFonts w:cs="Times New Roman"/>
        </w:rPr>
        <w:t>、德温特创新索引</w:t>
      </w:r>
      <w:r w:rsidRPr="00BF2065">
        <w:rPr>
          <w:rFonts w:cs="Times New Roman"/>
        </w:rPr>
        <w:t>( Derwent Innovation Index</w:t>
      </w:r>
      <w:r w:rsidRPr="00BF2065">
        <w:rPr>
          <w:rFonts w:cs="Times New Roman"/>
        </w:rPr>
        <w:t>，简称</w:t>
      </w:r>
      <w:r w:rsidRPr="00BF2065">
        <w:rPr>
          <w:rFonts w:cs="Times New Roman"/>
        </w:rPr>
        <w:t xml:space="preserve"> DII ) </w:t>
      </w:r>
      <w:r w:rsidRPr="00BF2065">
        <w:rPr>
          <w:rFonts w:cs="Times New Roman"/>
        </w:rPr>
        <w:t>等权威数据库。以应用于集装箱、船舶、输油管线、海上桥梁等领域的防腐涂料为主要分析对象，对涉及的涂料生产技术、重点原材料、重点涂料生产企业的整体发展态势、专利布局和重点技术进行了分析，以期客观展现海洋防腐涂料在集装箱、船舶、输油管线、海上桥梁四方面的专利保护现状，为我国海洋防腐涂料的科研创新和政府决策提供支撑与依据。</w:t>
      </w:r>
    </w:p>
    <w:p w:rsidR="00DB2605" w:rsidRPr="00BF2065" w:rsidRDefault="00DB2605" w:rsidP="00DB2605">
      <w:pPr>
        <w:ind w:firstLine="560"/>
        <w:rPr>
          <w:rFonts w:cs="Times New Roman"/>
        </w:rPr>
      </w:pPr>
      <w:r w:rsidRPr="00BF2065">
        <w:rPr>
          <w:rFonts w:cs="Times New Roman"/>
        </w:rPr>
        <w:t>主要研究内容包括：</w:t>
      </w:r>
    </w:p>
    <w:p w:rsidR="00DB2605" w:rsidRPr="00BF2065" w:rsidRDefault="00DB2605" w:rsidP="00DB2605">
      <w:pPr>
        <w:pStyle w:val="a6"/>
        <w:numPr>
          <w:ilvl w:val="0"/>
          <w:numId w:val="8"/>
        </w:numPr>
        <w:spacing w:line="360" w:lineRule="auto"/>
        <w:ind w:firstLineChars="0"/>
        <w:rPr>
          <w:rFonts w:cs="Times New Roman"/>
        </w:rPr>
      </w:pPr>
      <w:r w:rsidRPr="00BF2065">
        <w:rPr>
          <w:rFonts w:cs="Times New Roman"/>
        </w:rPr>
        <w:t>海洋防腐涂料在集装箱、船舶、输油管线、海上桥梁等领域所涉及的涂料种类，总体研发态势；</w:t>
      </w:r>
    </w:p>
    <w:p w:rsidR="00DB2605" w:rsidRPr="00BF2065" w:rsidRDefault="00DB2605" w:rsidP="00DB2605">
      <w:pPr>
        <w:pStyle w:val="a6"/>
        <w:numPr>
          <w:ilvl w:val="0"/>
          <w:numId w:val="8"/>
        </w:numPr>
        <w:spacing w:line="360" w:lineRule="auto"/>
        <w:ind w:firstLineChars="0"/>
        <w:rPr>
          <w:rFonts w:cs="Times New Roman"/>
        </w:rPr>
      </w:pPr>
      <w:r w:rsidRPr="00BF2065">
        <w:rPr>
          <w:rFonts w:cs="Times New Roman"/>
        </w:rPr>
        <w:t>海洋防腐涂料所涉及的技术方向；</w:t>
      </w:r>
    </w:p>
    <w:p w:rsidR="00DB2605" w:rsidRPr="00BF2065" w:rsidRDefault="00DB2605" w:rsidP="00DB2605">
      <w:pPr>
        <w:pStyle w:val="a6"/>
        <w:numPr>
          <w:ilvl w:val="0"/>
          <w:numId w:val="8"/>
        </w:numPr>
        <w:spacing w:line="360" w:lineRule="auto"/>
        <w:ind w:firstLineChars="0"/>
        <w:rPr>
          <w:rFonts w:cs="Times New Roman"/>
        </w:rPr>
      </w:pPr>
      <w:r w:rsidRPr="00BF2065">
        <w:rPr>
          <w:rFonts w:cs="Times New Roman"/>
        </w:rPr>
        <w:t>海洋防腐涂料关键技术及其知识产权保护情况；</w:t>
      </w:r>
    </w:p>
    <w:p w:rsidR="00DB2605" w:rsidRPr="00BF2065" w:rsidRDefault="00DB2605" w:rsidP="00DB2605">
      <w:pPr>
        <w:pStyle w:val="a6"/>
        <w:numPr>
          <w:ilvl w:val="0"/>
          <w:numId w:val="8"/>
        </w:numPr>
        <w:spacing w:line="360" w:lineRule="auto"/>
        <w:ind w:firstLineChars="0"/>
        <w:rPr>
          <w:rFonts w:cs="Times New Roman"/>
        </w:rPr>
      </w:pPr>
      <w:r w:rsidRPr="00BF2065">
        <w:rPr>
          <w:rFonts w:cs="Times New Roman"/>
        </w:rPr>
        <w:t>我国在海洋防腐涂料中的优</w:t>
      </w:r>
      <w:r w:rsidRPr="00BF2065">
        <w:rPr>
          <w:rFonts w:cs="Times New Roman"/>
        </w:rPr>
        <w:t>/</w:t>
      </w:r>
      <w:r w:rsidRPr="00BF2065">
        <w:rPr>
          <w:rFonts w:cs="Times New Roman"/>
        </w:rPr>
        <w:t>劣势分析；</w:t>
      </w:r>
    </w:p>
    <w:p w:rsidR="00DB2605" w:rsidRPr="00BF2065" w:rsidRDefault="00DB2605" w:rsidP="00DB2605">
      <w:pPr>
        <w:pStyle w:val="a6"/>
        <w:numPr>
          <w:ilvl w:val="0"/>
          <w:numId w:val="8"/>
        </w:numPr>
        <w:spacing w:line="360" w:lineRule="auto"/>
        <w:ind w:firstLineChars="0"/>
        <w:rPr>
          <w:rFonts w:cs="Times New Roman"/>
        </w:rPr>
      </w:pPr>
      <w:r w:rsidRPr="00BF2065">
        <w:rPr>
          <w:rFonts w:cs="Times New Roman"/>
        </w:rPr>
        <w:t>我国发展海洋防腐涂料中潜在风险和主要竞争对手；</w:t>
      </w:r>
    </w:p>
    <w:p w:rsidR="00DB2605" w:rsidRPr="00BF2065" w:rsidRDefault="00DB2605" w:rsidP="00DB2605">
      <w:pPr>
        <w:pStyle w:val="a6"/>
        <w:numPr>
          <w:ilvl w:val="0"/>
          <w:numId w:val="8"/>
        </w:numPr>
        <w:spacing w:line="360" w:lineRule="auto"/>
        <w:ind w:firstLineChars="0"/>
        <w:rPr>
          <w:rFonts w:cs="Times New Roman"/>
        </w:rPr>
      </w:pPr>
      <w:r w:rsidRPr="00BF2065">
        <w:rPr>
          <w:rFonts w:cs="Times New Roman"/>
        </w:rPr>
        <w:t>宁波海洋防腐涂料相关技术创新能力和知识产权情况。</w:t>
      </w:r>
    </w:p>
    <w:p w:rsidR="00DB2605" w:rsidRPr="00BF2065" w:rsidRDefault="00DB2605" w:rsidP="00DB2605">
      <w:pPr>
        <w:pStyle w:val="2"/>
        <w:rPr>
          <w:rFonts w:cs="Times New Roman"/>
        </w:rPr>
      </w:pPr>
      <w:bookmarkStart w:id="23" w:name="_Toc501634180"/>
      <w:r w:rsidRPr="00BF2065">
        <w:rPr>
          <w:rFonts w:cs="Times New Roman"/>
        </w:rPr>
        <w:t>研究方法</w:t>
      </w:r>
      <w:bookmarkEnd w:id="23"/>
    </w:p>
    <w:p w:rsidR="00751C07" w:rsidRPr="00BF2065" w:rsidRDefault="00751C07" w:rsidP="00751C07">
      <w:pPr>
        <w:ind w:firstLine="560"/>
        <w:rPr>
          <w:rFonts w:cs="Times New Roman"/>
        </w:rPr>
      </w:pPr>
      <w:r w:rsidRPr="00BF2065">
        <w:rPr>
          <w:rFonts w:cs="Times New Roman"/>
        </w:rPr>
        <w:t>研究报告从海洋防腐涂料的技术发展和产业发展两条路径出发去分析全球海洋防腐涂料的整体专利态势，相关技术领域的布局，主要的竞争区域和申请人；在整体态势分析的基础上，对国际上重要公司以及我国的海洋防腐涂料的</w:t>
      </w:r>
      <w:r w:rsidRPr="00BF2065">
        <w:rPr>
          <w:rFonts w:cs="Times New Roman"/>
        </w:rPr>
        <w:lastRenderedPageBreak/>
        <w:t>相关专利进行重点分析，通过各研究单元的对比分析、海洋防腐涂料重要技术领域分析等，对我国在海洋防腐涂料技术领域面临的知识产权风险进行揭示。如图</w:t>
      </w:r>
      <w:r w:rsidRPr="00BF2065">
        <w:rPr>
          <w:rFonts w:cs="Times New Roman"/>
        </w:rPr>
        <w:t>2-3</w:t>
      </w:r>
      <w:r w:rsidRPr="00BF2065">
        <w:rPr>
          <w:rFonts w:cs="Times New Roman"/>
        </w:rPr>
        <w:t>所示，从技术发展和产业发展两条路径去研究，通过对涂料产品逆向研究，可以寻找出生产企业</w:t>
      </w:r>
      <w:r w:rsidRPr="00BF2065">
        <w:rPr>
          <w:rFonts w:cs="Times New Roman"/>
        </w:rPr>
        <w:t>A</w:t>
      </w:r>
      <w:r w:rsidRPr="00BF2065">
        <w:rPr>
          <w:rFonts w:cs="Times New Roman"/>
        </w:rPr>
        <w:t>。通过对专利和文献逆向检索，可以寻找出生产企</w:t>
      </w:r>
      <w:r w:rsidRPr="00BF2065">
        <w:rPr>
          <w:rFonts w:cs="Times New Roman"/>
          <w:noProof/>
        </w:rPr>
        <mc:AlternateContent>
          <mc:Choice Requires="wpg">
            <w:drawing>
              <wp:anchor distT="0" distB="0" distL="114300" distR="114300" simplePos="0" relativeHeight="251652096" behindDoc="0" locked="0" layoutInCell="1" allowOverlap="1" wp14:anchorId="58A85A57" wp14:editId="4D9E9C6A">
                <wp:simplePos x="0" y="0"/>
                <wp:positionH relativeFrom="column">
                  <wp:posOffset>511810</wp:posOffset>
                </wp:positionH>
                <wp:positionV relativeFrom="paragraph">
                  <wp:posOffset>2202815</wp:posOffset>
                </wp:positionV>
                <wp:extent cx="5079365" cy="2813050"/>
                <wp:effectExtent l="0" t="0" r="6985" b="6350"/>
                <wp:wrapTopAndBottom/>
                <wp:docPr id="27" name="组合 27"/>
                <wp:cNvGraphicFramePr/>
                <a:graphic xmlns:a="http://schemas.openxmlformats.org/drawingml/2006/main">
                  <a:graphicData uri="http://schemas.microsoft.com/office/word/2010/wordprocessingGroup">
                    <wpg:wgp>
                      <wpg:cNvGrpSpPr/>
                      <wpg:grpSpPr>
                        <a:xfrm>
                          <a:off x="0" y="0"/>
                          <a:ext cx="5079365" cy="2813050"/>
                          <a:chOff x="0" y="285750"/>
                          <a:chExt cx="5079365" cy="2813604"/>
                        </a:xfrm>
                      </wpg:grpSpPr>
                      <wps:wsp>
                        <wps:cNvPr id="24" name="文本框 24"/>
                        <wps:cNvSpPr txBox="1"/>
                        <wps:spPr>
                          <a:xfrm>
                            <a:off x="254000" y="2463800"/>
                            <a:ext cx="4762500" cy="635554"/>
                          </a:xfrm>
                          <a:prstGeom prst="rect">
                            <a:avLst/>
                          </a:prstGeom>
                          <a:solidFill>
                            <a:prstClr val="white"/>
                          </a:solidFill>
                          <a:ln>
                            <a:noFill/>
                          </a:ln>
                          <a:effectLst/>
                        </wps:spPr>
                        <wps:txbx>
                          <w:txbxContent>
                            <w:p w:rsidR="00975E27" w:rsidRDefault="00975E27" w:rsidP="00751C07">
                              <w:pPr>
                                <w:pStyle w:val="a7"/>
                                <w:spacing w:before="156" w:after="156"/>
                                <w:ind w:firstLine="643"/>
                                <w:rPr>
                                  <w:rFonts w:eastAsia="宋体" w:cs="Times New Roman"/>
                                </w:rPr>
                              </w:pPr>
                              <w:r>
                                <w:rPr>
                                  <w:rFonts w:hint="eastAsia"/>
                                </w:rPr>
                                <w:t>图</w:t>
                              </w:r>
                              <w:r>
                                <w:rPr>
                                  <w:rFonts w:hint="eastAsia"/>
                                </w:rPr>
                                <w:t xml:space="preserve"> 2-</w:t>
                              </w:r>
                              <w:r>
                                <w:t>3</w:t>
                              </w:r>
                              <w:r>
                                <w:rPr>
                                  <w:rFonts w:hint="eastAsia"/>
                                </w:rPr>
                                <w:t xml:space="preserve">  </w:t>
                              </w:r>
                              <w:r>
                                <w:rPr>
                                  <w:rFonts w:hint="eastAsia"/>
                                </w:rPr>
                                <w:t>海洋防腐</w:t>
                              </w:r>
                              <w:r>
                                <w:t>涂料研究</w:t>
                              </w:r>
                              <w:r>
                                <w:rPr>
                                  <w:rFonts w:hint="eastAsia"/>
                                </w:rPr>
                                <w:t>路线</w:t>
                              </w:r>
                            </w:p>
                          </w:txbxContent>
                        </wps:txbx>
                        <wps:bodyPr rot="0" spcFirstLastPara="0" vertOverflow="overflow" horzOverflow="overflow" vert="horz" wrap="square" lIns="0" tIns="0" rIns="0" bIns="0" numCol="1" spcCol="0" rtlCol="0" fromWordArt="0" anchor="t" anchorCtr="0" forceAA="0" compatLnSpc="1">
                          <a:noAutofit/>
                        </wps:bodyPr>
                      </wps:wsp>
                      <pic:pic xmlns:pic="http://schemas.openxmlformats.org/drawingml/2006/picture">
                        <pic:nvPicPr>
                          <pic:cNvPr id="26" name="图片 26"/>
                          <pic:cNvPicPr>
                            <a:picLocks noChangeAspect="1"/>
                          </pic:cNvPicPr>
                        </pic:nvPicPr>
                        <pic:blipFill>
                          <a:blip r:embed="rId30">
                            <a:extLst>
                              <a:ext uri="{28A0092B-C50C-407E-A947-70E740481C1C}">
                                <a14:useLocalDpi xmlns:a14="http://schemas.microsoft.com/office/drawing/2010/main" val="0"/>
                              </a:ext>
                            </a:extLst>
                          </a:blip>
                          <a:srcRect t="11488" b="18"/>
                          <a:stretch>
                            <a:fillRect/>
                          </a:stretch>
                        </pic:blipFill>
                        <pic:spPr>
                          <a:xfrm>
                            <a:off x="0" y="285750"/>
                            <a:ext cx="5079365" cy="2201101"/>
                          </a:xfrm>
                          <a:prstGeom prst="rect">
                            <a:avLst/>
                          </a:prstGeom>
                        </pic:spPr>
                      </pic:pic>
                    </wpg:wgp>
                  </a:graphicData>
                </a:graphic>
              </wp:anchor>
            </w:drawing>
          </mc:Choice>
          <mc:Fallback>
            <w:pict>
              <v:group id="组合 27" o:spid="_x0000_s1056" style="position:absolute;left:0;text-align:left;margin-left:40.3pt;margin-top:173.45pt;width:399.95pt;height:221.5pt;z-index:251652096" coordorigin=",2857" coordsize="50793,28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">
                <v:shape id="文本框 24" o:spid="_x0000_s1057" type="#_x0000_t202" style="position:absolute;left:2540;top:24638;width:47625;height:63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UY4MUA&#10;AADbAAAADwAAAGRycy9kb3ducmV2LnhtbESPzWrDMBCE74W8g9hALqWRa0o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dRjgxQAAANsAAAAPAAAAAAAAAAAAAAAAAJgCAABkcnMv&#10;ZG93bnJldi54bWxQSwUGAAAAAAQABAD1AAAAigMAAAAA&#10;" stroked="f">
                  <v:textbox inset="0,0,0,0">
                    <w:txbxContent>
                      <w:p w:rsidR="00975E27" w:rsidRDefault="00975E27" w:rsidP="00751C07">
                        <w:pPr>
                          <w:pStyle w:val="a7"/>
                          <w:spacing w:before="156" w:after="156"/>
                          <w:ind w:firstLine="643"/>
                          <w:rPr>
                            <w:rFonts w:eastAsia="宋体" w:cs="Times New Roman"/>
                          </w:rPr>
                        </w:pPr>
                        <w:r>
                          <w:rPr>
                            <w:rFonts w:hint="eastAsia"/>
                          </w:rPr>
                          <w:t>图</w:t>
                        </w:r>
                        <w:r>
                          <w:rPr>
                            <w:rFonts w:hint="eastAsia"/>
                          </w:rPr>
                          <w:t xml:space="preserve"> 2-</w:t>
                        </w:r>
                        <w:r>
                          <w:t>3</w:t>
                        </w:r>
                        <w:r>
                          <w:rPr>
                            <w:rFonts w:hint="eastAsia"/>
                          </w:rPr>
                          <w:t xml:space="preserve">  </w:t>
                        </w:r>
                        <w:r>
                          <w:rPr>
                            <w:rFonts w:hint="eastAsia"/>
                          </w:rPr>
                          <w:t>海洋防腐</w:t>
                        </w:r>
                        <w:r>
                          <w:t>涂料研究</w:t>
                        </w:r>
                        <w:r>
                          <w:rPr>
                            <w:rFonts w:hint="eastAsia"/>
                          </w:rPr>
                          <w:t>路线</w:t>
                        </w:r>
                      </w:p>
                    </w:txbxContent>
                  </v:textbox>
                </v:shape>
                <v:shape id="图片 26" o:spid="_x0000_s1058" type="#_x0000_t75" style="position:absolute;top:2857;width:50793;height:220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tNzPEAAAA2wAAAA8AAABkcnMvZG93bnJldi54bWxEj0FrwkAUhO+F/oflFXqrG6UEG11FSoUe&#10;elBbKt4e2WcSzL4Nu88Y/70rFHocZuYbZr4cXKt6CrHxbGA8ykARl942XBn4+V6/TEFFQbbYeiYD&#10;V4qwXDw+zLGw/sJb6ndSqQThWKCBWqQrtI5lTQ7jyHfEyTv64FCSDJW2AS8J7lo9ybJcO2w4LdTY&#10;0XtN5Wl3dgbO+19+2+Qfclpv+0oO+BWmr9GY56dhNQMlNMh/+K/9aQ1Mcrh/ST9AL2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tNzPEAAAA2wAAAA8AAAAAAAAAAAAAAAAA&#10;nwIAAGRycy9kb3ducmV2LnhtbFBLBQYAAAAABAAEAPcAAACQAwAAAAA=&#10;">
                  <v:imagedata r:id="rId31" o:title="" croptop="7529f" cropbottom="12f"/>
                  <v:path arrowok="t"/>
                </v:shape>
                <w10:wrap type="topAndBottom"/>
              </v:group>
            </w:pict>
          </mc:Fallback>
        </mc:AlternateContent>
      </w:r>
      <w:r w:rsidRPr="00BF2065">
        <w:rPr>
          <w:rFonts w:cs="Times New Roman"/>
        </w:rPr>
        <w:t>业</w:t>
      </w:r>
      <w:r w:rsidRPr="00BF2065">
        <w:rPr>
          <w:rFonts w:cs="Times New Roman"/>
        </w:rPr>
        <w:t>B</w:t>
      </w:r>
      <w:r w:rsidRPr="00BF2065">
        <w:rPr>
          <w:rFonts w:cs="Times New Roman"/>
        </w:rPr>
        <w:t>。对比二者查找到的企业交集度，来相互佐证研究方向的正确性，重点分析交集企业的技术和专利布局情况。</w:t>
      </w:r>
    </w:p>
    <w:p w:rsidR="00DB2605" w:rsidRPr="00BF2065" w:rsidRDefault="00751C07" w:rsidP="00751C07">
      <w:pPr>
        <w:pStyle w:val="2"/>
        <w:rPr>
          <w:rFonts w:cs="Times New Roman"/>
        </w:rPr>
      </w:pPr>
      <w:r w:rsidRPr="00BF2065">
        <w:rPr>
          <w:rFonts w:cs="Times New Roman"/>
        </w:rPr>
        <w:tab/>
      </w:r>
      <w:bookmarkStart w:id="24" w:name="_Toc501634181"/>
      <w:r w:rsidRPr="00BF2065">
        <w:rPr>
          <w:rFonts w:cs="Times New Roman"/>
        </w:rPr>
        <w:t>研究工具</w:t>
      </w:r>
      <w:bookmarkEnd w:id="24"/>
    </w:p>
    <w:p w:rsidR="00751C07" w:rsidRPr="00BF2065" w:rsidRDefault="00751C07" w:rsidP="00751C07">
      <w:pPr>
        <w:pStyle w:val="3"/>
        <w:rPr>
          <w:rFonts w:cs="Times New Roman"/>
        </w:rPr>
      </w:pPr>
      <w:bookmarkStart w:id="25" w:name="_Toc501634182"/>
      <w:r w:rsidRPr="00BF2065">
        <w:rPr>
          <w:rFonts w:cs="Times New Roman"/>
        </w:rPr>
        <w:t>数据来源</w:t>
      </w:r>
      <w:bookmarkEnd w:id="25"/>
    </w:p>
    <w:p w:rsidR="00751C07" w:rsidRPr="00BF2065" w:rsidRDefault="00751C07" w:rsidP="00751C07">
      <w:pPr>
        <w:ind w:firstLine="560"/>
        <w:rPr>
          <w:rFonts w:cs="Times New Roman"/>
        </w:rPr>
      </w:pPr>
      <w:r w:rsidRPr="00BF2065">
        <w:rPr>
          <w:rFonts w:cs="Times New Roman"/>
        </w:rPr>
        <w:t>本研究报告分析了全球海洋防腐涂料技术、相关产业的发展态势，有助于国内企业和研究机构了解全球海洋防腐涂料行业的宏观发展趋势。也更希望通过本报告能帮助我国研发人员开拓创新思路和突破核心技术，引导企业制定合理的专利策略，并在此基础上制定产业发展战略和知识产权保护战略。本研究报告数据来源主要分为三种类型：</w:t>
      </w:r>
    </w:p>
    <w:p w:rsidR="00751C07" w:rsidRPr="00BF2065" w:rsidRDefault="00751C07" w:rsidP="00751C07">
      <w:pPr>
        <w:pStyle w:val="a6"/>
        <w:numPr>
          <w:ilvl w:val="0"/>
          <w:numId w:val="9"/>
        </w:numPr>
        <w:spacing w:line="360" w:lineRule="auto"/>
        <w:ind w:firstLineChars="0"/>
        <w:rPr>
          <w:rFonts w:cs="Times New Roman"/>
        </w:rPr>
      </w:pPr>
      <w:r w:rsidRPr="00BF2065">
        <w:rPr>
          <w:rFonts w:cs="Times New Roman"/>
        </w:rPr>
        <w:lastRenderedPageBreak/>
        <w:t>产业调研，以行业报告和走访企业为主，对涉及海洋防腐涂料的相关产业、国内主要企业进行梳理与分析。</w:t>
      </w:r>
    </w:p>
    <w:p w:rsidR="00751C07" w:rsidRPr="00BF2065" w:rsidRDefault="00751C07" w:rsidP="00751C07">
      <w:pPr>
        <w:pStyle w:val="a6"/>
        <w:numPr>
          <w:ilvl w:val="0"/>
          <w:numId w:val="9"/>
        </w:numPr>
        <w:spacing w:line="360" w:lineRule="auto"/>
        <w:ind w:firstLineChars="0"/>
        <w:rPr>
          <w:rFonts w:cs="Times New Roman"/>
        </w:rPr>
      </w:pPr>
      <w:r w:rsidRPr="00BF2065">
        <w:rPr>
          <w:rFonts w:cs="Times New Roman"/>
        </w:rPr>
        <w:t>检索专利，采用</w:t>
      </w:r>
      <w:bookmarkStart w:id="26" w:name="OLE_LINK4"/>
      <w:bookmarkStart w:id="27" w:name="OLE_LINK3"/>
      <w:bookmarkStart w:id="28" w:name="OLE_LINK2"/>
      <w:r w:rsidRPr="00BF2065">
        <w:rPr>
          <w:rFonts w:cs="Times New Roman"/>
        </w:rPr>
        <w:t>韩国</w:t>
      </w:r>
      <w:r w:rsidRPr="00BF2065">
        <w:rPr>
          <w:rFonts w:cs="Times New Roman"/>
        </w:rPr>
        <w:t>Wips</w:t>
      </w:r>
      <w:r w:rsidRPr="00BF2065">
        <w:rPr>
          <w:rFonts w:cs="Times New Roman"/>
        </w:rPr>
        <w:t>公司开发的</w:t>
      </w:r>
      <w:bookmarkStart w:id="29" w:name="OLE_LINK9"/>
      <w:bookmarkStart w:id="30" w:name="OLE_LINK8"/>
      <w:bookmarkStart w:id="31" w:name="OLE_LINK7"/>
      <w:bookmarkStart w:id="32" w:name="OLE_LINK10"/>
      <w:bookmarkEnd w:id="26"/>
      <w:bookmarkEnd w:id="27"/>
      <w:r w:rsidRPr="00BF2065">
        <w:rPr>
          <w:rFonts w:cs="Times New Roman"/>
        </w:rPr>
        <w:t>WIPS</w:t>
      </w:r>
      <w:bookmarkEnd w:id="29"/>
      <w:bookmarkEnd w:id="30"/>
      <w:bookmarkEnd w:id="31"/>
      <w:bookmarkEnd w:id="32"/>
      <w:r w:rsidRPr="00BF2065">
        <w:rPr>
          <w:rFonts w:cs="Times New Roman"/>
        </w:rPr>
        <w:t xml:space="preserve">(World Intellectual Property Search) </w:t>
      </w:r>
      <w:r w:rsidRPr="00BF2065">
        <w:rPr>
          <w:rFonts w:cs="Times New Roman"/>
        </w:rPr>
        <w:t>和汤森路透集团的德温特创新索引</w:t>
      </w:r>
      <w:r w:rsidRPr="00BF2065">
        <w:rPr>
          <w:rFonts w:cs="Times New Roman"/>
        </w:rPr>
        <w:t>(DII</w:t>
      </w:r>
      <w:r w:rsidRPr="00BF2065">
        <w:rPr>
          <w:rFonts w:cs="Times New Roman"/>
        </w:rPr>
        <w:t>）专利数据库作为主要专利检索来源；</w:t>
      </w:r>
      <w:bookmarkEnd w:id="28"/>
      <w:r w:rsidRPr="00BF2065">
        <w:rPr>
          <w:rFonts w:cs="Times New Roman"/>
        </w:rPr>
        <w:t xml:space="preserve"> </w:t>
      </w:r>
    </w:p>
    <w:p w:rsidR="00751C07" w:rsidRPr="00BF2065" w:rsidRDefault="00751C07" w:rsidP="00751C07">
      <w:pPr>
        <w:pStyle w:val="a6"/>
        <w:numPr>
          <w:ilvl w:val="0"/>
          <w:numId w:val="9"/>
        </w:numPr>
        <w:spacing w:line="360" w:lineRule="auto"/>
        <w:ind w:firstLineChars="0"/>
        <w:rPr>
          <w:rFonts w:cs="Times New Roman"/>
        </w:rPr>
      </w:pPr>
      <w:r w:rsidRPr="00BF2065">
        <w:rPr>
          <w:rFonts w:cs="Times New Roman"/>
        </w:rPr>
        <w:t>文献检索，以</w:t>
      </w:r>
      <w:r w:rsidRPr="00BF2065">
        <w:rPr>
          <w:rFonts w:cs="Times New Roman"/>
        </w:rPr>
        <w:t>Google</w:t>
      </w:r>
      <w:r w:rsidRPr="00BF2065">
        <w:rPr>
          <w:rFonts w:cs="Times New Roman"/>
        </w:rPr>
        <w:t>、百度为主要搜索引擎，对涉及到海洋防腐涂料的相关报道、企业信息、学术文献等进行数据搜索、采集、整理、分析。</w:t>
      </w:r>
    </w:p>
    <w:p w:rsidR="00751C07" w:rsidRPr="00BF2065" w:rsidRDefault="00883955" w:rsidP="00883955">
      <w:pPr>
        <w:pStyle w:val="3"/>
        <w:rPr>
          <w:rFonts w:cs="Times New Roman"/>
        </w:rPr>
      </w:pPr>
      <w:bookmarkStart w:id="33" w:name="_Toc501634183"/>
      <w:r w:rsidRPr="00BF2065">
        <w:rPr>
          <w:rFonts w:cs="Times New Roman"/>
        </w:rPr>
        <w:t>数据库介绍</w:t>
      </w:r>
      <w:bookmarkEnd w:id="33"/>
    </w:p>
    <w:p w:rsidR="00883955" w:rsidRPr="00BF2065" w:rsidRDefault="00883955" w:rsidP="00883955">
      <w:pPr>
        <w:ind w:firstLine="560"/>
        <w:rPr>
          <w:rFonts w:cs="Times New Roman"/>
        </w:rPr>
      </w:pPr>
      <w:bookmarkStart w:id="34" w:name="OLE_LINK5"/>
      <w:bookmarkStart w:id="35" w:name="OLE_LINK6"/>
      <w:r w:rsidRPr="00BF2065">
        <w:rPr>
          <w:rFonts w:cs="Times New Roman"/>
        </w:rPr>
        <w:t>WIPS</w:t>
      </w:r>
      <w:r w:rsidRPr="00BF2065">
        <w:rPr>
          <w:rFonts w:cs="Times New Roman"/>
        </w:rPr>
        <w:t>专利检索系统</w:t>
      </w:r>
      <w:r w:rsidRPr="00BF2065">
        <w:rPr>
          <w:rFonts w:cs="Times New Roman"/>
        </w:rPr>
        <w:t>(World Wide Intellectual Property Search</w:t>
      </w:r>
      <w:r w:rsidRPr="00BF2065">
        <w:rPr>
          <w:rFonts w:cs="Times New Roman"/>
        </w:rPr>
        <w:t>）是由韩国世界知识产权检索有限公司</w:t>
      </w:r>
      <w:r w:rsidRPr="00BF2065">
        <w:rPr>
          <w:rFonts w:cs="Times New Roman"/>
        </w:rPr>
        <w:t>(Wipsco., Ltd</w:t>
      </w:r>
      <w:r w:rsidRPr="00BF2065">
        <w:rPr>
          <w:rFonts w:cs="Times New Roman"/>
        </w:rPr>
        <w:t>）开发的是基于网络在线操作的全球专利检索系统，成立于</w:t>
      </w:r>
      <w:r w:rsidRPr="00BF2065">
        <w:rPr>
          <w:rFonts w:cs="Times New Roman"/>
        </w:rPr>
        <w:t>1999</w:t>
      </w:r>
      <w:r w:rsidRPr="00BF2065">
        <w:rPr>
          <w:rFonts w:cs="Times New Roman"/>
        </w:rPr>
        <w:t>年。</w:t>
      </w:r>
      <w:r w:rsidRPr="00BF2065">
        <w:rPr>
          <w:rFonts w:cs="Times New Roman"/>
        </w:rPr>
        <w:t>WIPS</w:t>
      </w:r>
      <w:r w:rsidRPr="00BF2065">
        <w:rPr>
          <w:rFonts w:cs="Times New Roman"/>
        </w:rPr>
        <w:t>专利数据覆盖范围广泛，收录了日本专利、美国专利、欧洲专利、</w:t>
      </w:r>
      <w:r w:rsidRPr="00BF2065">
        <w:rPr>
          <w:rFonts w:cs="Times New Roman"/>
        </w:rPr>
        <w:t>PCT</w:t>
      </w:r>
      <w:r w:rsidRPr="00BF2065">
        <w:rPr>
          <w:rFonts w:cs="Times New Roman"/>
        </w:rPr>
        <w:t>专利、</w:t>
      </w:r>
      <w:r w:rsidRPr="00BF2065">
        <w:rPr>
          <w:rFonts w:cs="Times New Roman"/>
        </w:rPr>
        <w:t>INPADOC</w:t>
      </w:r>
      <w:r w:rsidRPr="00BF2065">
        <w:rPr>
          <w:rFonts w:cs="Times New Roman"/>
        </w:rPr>
        <w:t>数据、韩国专利、中国专利和包含了英国、德国、法国以及瑞士专利的数据库</w:t>
      </w:r>
      <w:r w:rsidRPr="00BF2065">
        <w:rPr>
          <w:rFonts w:cs="Times New Roman"/>
        </w:rPr>
        <w:t>(G-PAT)</w:t>
      </w:r>
      <w:r w:rsidRPr="00BF2065">
        <w:rPr>
          <w:rFonts w:cs="Times New Roman"/>
        </w:rPr>
        <w:t>。并提供了多种多样的检索方式，为科学究人员提供世界范围内的、综合全面的专利信息。</w:t>
      </w:r>
    </w:p>
    <w:p w:rsidR="00883955" w:rsidRPr="00BF2065" w:rsidRDefault="00883955" w:rsidP="00883955">
      <w:pPr>
        <w:ind w:firstLine="560"/>
        <w:rPr>
          <w:rFonts w:cs="Times New Roman"/>
        </w:rPr>
      </w:pPr>
      <w:r w:rsidRPr="00BF2065">
        <w:rPr>
          <w:rFonts w:cs="Times New Roman"/>
        </w:rPr>
        <w:t>德温</w:t>
      </w:r>
      <w:proofErr w:type="gramStart"/>
      <w:r w:rsidRPr="00BF2065">
        <w:rPr>
          <w:rFonts w:cs="Times New Roman"/>
        </w:rPr>
        <w:t>特</w:t>
      </w:r>
      <w:bookmarkEnd w:id="34"/>
      <w:bookmarkEnd w:id="35"/>
      <w:r w:rsidRPr="00BF2065">
        <w:rPr>
          <w:rFonts w:cs="Times New Roman"/>
        </w:rPr>
        <w:t>创新</w:t>
      </w:r>
      <w:proofErr w:type="gramEnd"/>
      <w:r w:rsidRPr="00BF2065">
        <w:rPr>
          <w:rFonts w:cs="Times New Roman"/>
        </w:rPr>
        <w:t>索引</w:t>
      </w:r>
      <w:r w:rsidRPr="00BF2065">
        <w:rPr>
          <w:rFonts w:cs="Times New Roman"/>
        </w:rPr>
        <w:t>( Derwent Innovation Index</w:t>
      </w:r>
      <w:r w:rsidRPr="00BF2065">
        <w:rPr>
          <w:rFonts w:cs="Times New Roman"/>
        </w:rPr>
        <w:t>，简称</w:t>
      </w:r>
      <w:r w:rsidRPr="00BF2065">
        <w:rPr>
          <w:rFonts w:cs="Times New Roman"/>
        </w:rPr>
        <w:t xml:space="preserve"> DII ) </w:t>
      </w:r>
      <w:r w:rsidRPr="00BF2065">
        <w:rPr>
          <w:rFonts w:cs="Times New Roman"/>
        </w:rPr>
        <w:t>是德温</w:t>
      </w:r>
      <w:proofErr w:type="gramStart"/>
      <w:r w:rsidRPr="00BF2065">
        <w:rPr>
          <w:rFonts w:cs="Times New Roman"/>
        </w:rPr>
        <w:t>特</w:t>
      </w:r>
      <w:proofErr w:type="gramEnd"/>
      <w:r w:rsidRPr="00BF2065">
        <w:rPr>
          <w:rFonts w:cs="Times New Roman"/>
        </w:rPr>
        <w:t>公司与</w:t>
      </w:r>
      <w:r w:rsidRPr="00BF2065">
        <w:rPr>
          <w:rFonts w:cs="Times New Roman"/>
        </w:rPr>
        <w:t xml:space="preserve">ISI ( Institute for Scientific Information) </w:t>
      </w:r>
      <w:r w:rsidRPr="00BF2065">
        <w:rPr>
          <w:rFonts w:cs="Times New Roman"/>
        </w:rPr>
        <w:t>公司合作开发的基于</w:t>
      </w:r>
      <w:r w:rsidRPr="00BF2065">
        <w:rPr>
          <w:rFonts w:cs="Times New Roman"/>
        </w:rPr>
        <w:t>ISI</w:t>
      </w:r>
      <w:r w:rsidRPr="00BF2065">
        <w:rPr>
          <w:rFonts w:cs="Times New Roman"/>
        </w:rPr>
        <w:t>统一检索平台的网络</w:t>
      </w:r>
      <w:proofErr w:type="gramStart"/>
      <w:r w:rsidRPr="00BF2065">
        <w:rPr>
          <w:rFonts w:cs="Times New Roman"/>
        </w:rPr>
        <w:t>版专利</w:t>
      </w:r>
      <w:proofErr w:type="gramEnd"/>
      <w:r w:rsidRPr="00BF2065">
        <w:rPr>
          <w:rFonts w:cs="Times New Roman"/>
        </w:rPr>
        <w:t>数据库。</w:t>
      </w:r>
      <w:r w:rsidRPr="00BF2065">
        <w:rPr>
          <w:rFonts w:cs="Times New Roman"/>
        </w:rPr>
        <w:t>DI</w:t>
      </w:r>
      <w:r w:rsidRPr="00BF2065">
        <w:rPr>
          <w:rFonts w:cs="Times New Roman"/>
        </w:rPr>
        <w:t>收录了</w:t>
      </w:r>
      <w:proofErr w:type="gramStart"/>
      <w:r w:rsidRPr="00BF2065">
        <w:rPr>
          <w:rFonts w:cs="Times New Roman"/>
        </w:rPr>
        <w:t>来自来自</w:t>
      </w:r>
      <w:proofErr w:type="gramEnd"/>
      <w:r w:rsidRPr="00BF2065">
        <w:rPr>
          <w:rFonts w:cs="Times New Roman"/>
        </w:rPr>
        <w:t>43</w:t>
      </w:r>
      <w:r w:rsidRPr="00BF2065">
        <w:rPr>
          <w:rFonts w:cs="Times New Roman"/>
        </w:rPr>
        <w:t>个国家和地区的</w:t>
      </w:r>
      <w:r w:rsidRPr="00BF2065">
        <w:rPr>
          <w:rFonts w:cs="Times New Roman"/>
        </w:rPr>
        <w:t>1460</w:t>
      </w:r>
      <w:r w:rsidRPr="00BF2065">
        <w:rPr>
          <w:rFonts w:cs="Times New Roman"/>
        </w:rPr>
        <w:t>多万项基本发明，</w:t>
      </w:r>
      <w:r w:rsidRPr="00BF2065">
        <w:rPr>
          <w:rFonts w:cs="Times New Roman"/>
        </w:rPr>
        <w:t>3000</w:t>
      </w:r>
      <w:r w:rsidRPr="00BF2065">
        <w:rPr>
          <w:rFonts w:cs="Times New Roman"/>
        </w:rPr>
        <w:t>多万条专利，是检索专利文献最重要的工具之一。专利文献索引回溯至</w:t>
      </w:r>
      <w:r w:rsidRPr="00BF2065">
        <w:rPr>
          <w:rFonts w:cs="Times New Roman"/>
        </w:rPr>
        <w:t>1963</w:t>
      </w:r>
      <w:r w:rsidRPr="00BF2065">
        <w:rPr>
          <w:rFonts w:cs="Times New Roman"/>
        </w:rPr>
        <w:t>年，专利引文索引回溯至</w:t>
      </w:r>
      <w:r w:rsidRPr="00BF2065">
        <w:rPr>
          <w:rFonts w:cs="Times New Roman"/>
        </w:rPr>
        <w:t>1973</w:t>
      </w:r>
      <w:r w:rsidRPr="00BF2065">
        <w:rPr>
          <w:rFonts w:cs="Times New Roman"/>
        </w:rPr>
        <w:t>年。</w:t>
      </w:r>
      <w:r w:rsidRPr="00BF2065">
        <w:rPr>
          <w:rFonts w:cs="Times New Roman"/>
        </w:rPr>
        <w:t>DII</w:t>
      </w:r>
      <w:r w:rsidRPr="00BF2065">
        <w:rPr>
          <w:rFonts w:cs="Times New Roman"/>
        </w:rPr>
        <w:t>将世界专利索引</w:t>
      </w:r>
      <w:r w:rsidRPr="00BF2065">
        <w:rPr>
          <w:rFonts w:cs="Times New Roman"/>
        </w:rPr>
        <w:t xml:space="preserve"> ( WPI )</w:t>
      </w:r>
      <w:r w:rsidRPr="00BF2065">
        <w:rPr>
          <w:rFonts w:cs="Times New Roman"/>
        </w:rPr>
        <w:t>、专利引文索引</w:t>
      </w:r>
      <w:r w:rsidRPr="00BF2065">
        <w:rPr>
          <w:rFonts w:cs="Times New Roman"/>
        </w:rPr>
        <w:t>(PCI)</w:t>
      </w:r>
      <w:r w:rsidRPr="00BF2065">
        <w:rPr>
          <w:rFonts w:cs="Times New Roman"/>
        </w:rPr>
        <w:t>整合在一起，为科学究人员提供世界范围内权威、综合全面的专利信息。</w:t>
      </w:r>
    </w:p>
    <w:p w:rsidR="00883955" w:rsidRPr="00BF2065" w:rsidRDefault="00883955" w:rsidP="00883955">
      <w:pPr>
        <w:ind w:firstLine="640"/>
        <w:rPr>
          <w:rFonts w:cs="Times New Roman"/>
          <w:sz w:val="32"/>
        </w:rPr>
        <w:sectPr w:rsidR="00883955" w:rsidRPr="00BF2065" w:rsidSect="00883955">
          <w:headerReference w:type="even" r:id="rId32"/>
          <w:headerReference w:type="default" r:id="rId33"/>
          <w:footerReference w:type="even" r:id="rId34"/>
          <w:footerReference w:type="default" r:id="rId35"/>
          <w:headerReference w:type="first" r:id="rId36"/>
          <w:footerReference w:type="first" r:id="rId37"/>
          <w:pgSz w:w="11906" w:h="16838"/>
          <w:pgMar w:top="1701" w:right="1134" w:bottom="1474" w:left="1134" w:header="851" w:footer="992" w:gutter="0"/>
          <w:cols w:space="425"/>
          <w:docGrid w:type="lines" w:linePitch="312"/>
        </w:sectPr>
      </w:pPr>
    </w:p>
    <w:p w:rsidR="00883955" w:rsidRPr="00BF2065" w:rsidRDefault="00883955" w:rsidP="00660A68">
      <w:pPr>
        <w:pStyle w:val="2"/>
        <w:rPr>
          <w:rFonts w:cs="Times New Roman"/>
        </w:rPr>
      </w:pPr>
      <w:bookmarkStart w:id="36" w:name="_Toc500011669"/>
      <w:bookmarkStart w:id="37" w:name="_Toc501634184"/>
      <w:r w:rsidRPr="00BF2065">
        <w:rPr>
          <w:rFonts w:cs="Times New Roman"/>
        </w:rPr>
        <w:lastRenderedPageBreak/>
        <w:t>数据范围及检索年限</w:t>
      </w:r>
      <w:bookmarkEnd w:id="36"/>
      <w:bookmarkEnd w:id="37"/>
    </w:p>
    <w:p w:rsidR="00883955" w:rsidRPr="00BF2065" w:rsidRDefault="00883955" w:rsidP="00883955">
      <w:pPr>
        <w:ind w:firstLine="560"/>
        <w:rPr>
          <w:rFonts w:cs="Times New Roman"/>
        </w:rPr>
      </w:pPr>
      <w:r w:rsidRPr="00BF2065">
        <w:rPr>
          <w:rFonts w:cs="Times New Roman"/>
        </w:rPr>
        <w:t>数据范围：</w:t>
      </w:r>
      <w:r w:rsidRPr="00BF2065">
        <w:rPr>
          <w:rFonts w:cs="Times New Roman"/>
        </w:rPr>
        <w:t>(1</w:t>
      </w:r>
      <w:r w:rsidRPr="00BF2065">
        <w:rPr>
          <w:rFonts w:cs="Times New Roman"/>
        </w:rPr>
        <w:t>）产业范围涉及：船舶涂料、集装箱涂料、海上桥梁涂料、输油管线涂料。</w:t>
      </w:r>
      <w:r w:rsidRPr="00BF2065">
        <w:rPr>
          <w:rFonts w:cs="Times New Roman"/>
        </w:rPr>
        <w:t>(2</w:t>
      </w:r>
      <w:r w:rsidRPr="00BF2065">
        <w:rPr>
          <w:rFonts w:cs="Times New Roman"/>
        </w:rPr>
        <w:t>）涂料组成范围涉及：环氧防腐涂料、聚氨酯防腐涂料、橡胶防腐涂料、氟树脂防腐涂料、有机硅树脂涂料、聚脲弹性体防腐涂料、富锌涂料、玻璃鳞片防腐涂料。</w:t>
      </w:r>
    </w:p>
    <w:p w:rsidR="00883955" w:rsidRPr="00BF2065" w:rsidRDefault="00883955" w:rsidP="00883955">
      <w:pPr>
        <w:ind w:firstLine="560"/>
        <w:rPr>
          <w:rFonts w:cs="Times New Roman"/>
        </w:rPr>
      </w:pPr>
      <w:r w:rsidRPr="00BF2065">
        <w:rPr>
          <w:rFonts w:cs="Times New Roman"/>
        </w:rPr>
        <w:t>检索年限：</w:t>
      </w:r>
      <w:r w:rsidRPr="00BF2065">
        <w:rPr>
          <w:rFonts w:cs="Times New Roman"/>
        </w:rPr>
        <w:t>2000.01 ~ 2016.12</w:t>
      </w:r>
    </w:p>
    <w:p w:rsidR="00883955" w:rsidRPr="00BF2065" w:rsidRDefault="00883955">
      <w:pPr>
        <w:widowControl/>
        <w:ind w:firstLineChars="0" w:firstLine="0"/>
        <w:jc w:val="left"/>
        <w:rPr>
          <w:rFonts w:cs="Times New Roman"/>
        </w:rPr>
      </w:pPr>
      <w:r w:rsidRPr="00BF2065">
        <w:rPr>
          <w:rFonts w:cs="Times New Roman"/>
        </w:rPr>
        <w:br w:type="page"/>
      </w:r>
    </w:p>
    <w:p w:rsidR="00883955" w:rsidRPr="00BF2065" w:rsidRDefault="001F62E2" w:rsidP="001F62E2">
      <w:pPr>
        <w:pStyle w:val="1"/>
        <w:rPr>
          <w:rFonts w:cs="Times New Roman"/>
        </w:rPr>
      </w:pPr>
      <w:bookmarkStart w:id="38" w:name="_Toc501634185"/>
      <w:r w:rsidRPr="00BF2065">
        <w:rPr>
          <w:rFonts w:cs="Times New Roman"/>
        </w:rPr>
        <w:lastRenderedPageBreak/>
        <w:t>海洋涂料产业全球专利态势分析</w:t>
      </w:r>
      <w:bookmarkEnd w:id="38"/>
    </w:p>
    <w:p w:rsidR="001F62E2" w:rsidRPr="00BF2065" w:rsidRDefault="001F62E2" w:rsidP="001F62E2">
      <w:pPr>
        <w:pStyle w:val="2"/>
        <w:rPr>
          <w:rFonts w:cs="Times New Roman"/>
        </w:rPr>
      </w:pPr>
      <w:bookmarkStart w:id="39" w:name="_Toc501634186"/>
      <w:r w:rsidRPr="00BF2065">
        <w:rPr>
          <w:rFonts w:cs="Times New Roman"/>
        </w:rPr>
        <w:t>海洋防腐涂料领域专利检索表达式</w:t>
      </w:r>
      <w:bookmarkEnd w:id="39"/>
    </w:p>
    <w:p w:rsidR="001F62E2" w:rsidRPr="00BF2065" w:rsidRDefault="001F62E2" w:rsidP="001F62E2">
      <w:pPr>
        <w:pStyle w:val="3"/>
        <w:rPr>
          <w:rFonts w:cs="Times New Roman"/>
        </w:rPr>
      </w:pPr>
      <w:bookmarkStart w:id="40" w:name="_Toc501634187"/>
      <w:r w:rsidRPr="00BF2065">
        <w:rPr>
          <w:rFonts w:cs="Times New Roman"/>
        </w:rPr>
        <w:t>WIPS</w:t>
      </w:r>
      <w:r w:rsidRPr="00BF2065">
        <w:rPr>
          <w:rFonts w:cs="Times New Roman"/>
        </w:rPr>
        <w:t>专利检索表达式</w:t>
      </w:r>
      <w:bookmarkEnd w:id="40"/>
    </w:p>
    <w:p w:rsidR="001F62E2" w:rsidRPr="00BF2065" w:rsidRDefault="001F62E2" w:rsidP="001F62E2">
      <w:pPr>
        <w:ind w:firstLine="562"/>
        <w:rPr>
          <w:rFonts w:cs="Times New Roman"/>
          <w:b/>
        </w:rPr>
      </w:pPr>
      <w:r w:rsidRPr="00BF2065">
        <w:rPr>
          <w:rFonts w:cs="Times New Roman"/>
          <w:b/>
        </w:rPr>
        <w:t>检索关键词</w:t>
      </w:r>
    </w:p>
    <w:p w:rsidR="001F62E2" w:rsidRPr="00BF2065" w:rsidRDefault="001F62E2" w:rsidP="001F62E2">
      <w:pPr>
        <w:ind w:firstLine="560"/>
        <w:rPr>
          <w:rFonts w:cs="Times New Roman"/>
        </w:rPr>
      </w:pPr>
      <w:r w:rsidRPr="00BF2065">
        <w:rPr>
          <w:rFonts w:cs="Times New Roman"/>
        </w:rPr>
        <w:t>中文关键词：防腐涂料、船舶、桥梁、油管、集装箱、树脂</w:t>
      </w:r>
    </w:p>
    <w:p w:rsidR="001F62E2" w:rsidRPr="00BF2065" w:rsidRDefault="001F62E2" w:rsidP="001F62E2">
      <w:pPr>
        <w:ind w:firstLine="560"/>
        <w:rPr>
          <w:rFonts w:cs="Times New Roman"/>
        </w:rPr>
      </w:pPr>
      <w:r w:rsidRPr="00BF2065">
        <w:rPr>
          <w:rFonts w:cs="Times New Roman"/>
        </w:rPr>
        <w:t>英文关键词：</w:t>
      </w:r>
    </w:p>
    <w:p w:rsidR="001F62E2" w:rsidRPr="00BF2065" w:rsidRDefault="001F62E2" w:rsidP="001F62E2">
      <w:pPr>
        <w:ind w:firstLine="560"/>
        <w:rPr>
          <w:rFonts w:cs="Times New Roman"/>
        </w:rPr>
      </w:pPr>
      <w:r w:rsidRPr="00BF2065">
        <w:rPr>
          <w:rFonts w:cs="Times New Roman"/>
        </w:rPr>
        <w:t>海洋：</w:t>
      </w:r>
      <w:proofErr w:type="gramStart"/>
      <w:r w:rsidRPr="00BF2065">
        <w:rPr>
          <w:rFonts w:cs="Times New Roman"/>
        </w:rPr>
        <w:t>ocean</w:t>
      </w:r>
      <w:proofErr w:type="gramEnd"/>
      <w:r w:rsidRPr="00BF2065">
        <w:rPr>
          <w:rFonts w:cs="Times New Roman"/>
        </w:rPr>
        <w:t xml:space="preserve"> or sea or marine</w:t>
      </w:r>
    </w:p>
    <w:p w:rsidR="001F62E2" w:rsidRPr="00BF2065" w:rsidRDefault="001F62E2" w:rsidP="001F62E2">
      <w:pPr>
        <w:ind w:firstLine="560"/>
        <w:rPr>
          <w:rFonts w:cs="Times New Roman"/>
        </w:rPr>
      </w:pPr>
      <w:r w:rsidRPr="00BF2065">
        <w:rPr>
          <w:rFonts w:cs="Times New Roman"/>
        </w:rPr>
        <w:t>涂料：</w:t>
      </w:r>
      <w:proofErr w:type="gramStart"/>
      <w:r w:rsidRPr="00BF2065">
        <w:rPr>
          <w:rFonts w:cs="Times New Roman"/>
        </w:rPr>
        <w:t>coat</w:t>
      </w:r>
      <w:proofErr w:type="gramEnd"/>
      <w:r w:rsidRPr="00BF2065">
        <w:rPr>
          <w:rFonts w:cs="Times New Roman"/>
        </w:rPr>
        <w:t>* or paint*</w:t>
      </w:r>
    </w:p>
    <w:p w:rsidR="001F62E2" w:rsidRPr="00BF2065" w:rsidRDefault="001F62E2" w:rsidP="001F62E2">
      <w:pPr>
        <w:ind w:firstLine="560"/>
        <w:rPr>
          <w:rFonts w:cs="Times New Roman"/>
        </w:rPr>
      </w:pPr>
      <w:r w:rsidRPr="00BF2065">
        <w:rPr>
          <w:rFonts w:cs="Times New Roman"/>
        </w:rPr>
        <w:t>防腐：</w:t>
      </w:r>
      <w:proofErr w:type="gramStart"/>
      <w:r w:rsidRPr="00BF2065">
        <w:rPr>
          <w:rFonts w:cs="Times New Roman"/>
        </w:rPr>
        <w:t>anti</w:t>
      </w:r>
      <w:proofErr w:type="gramEnd"/>
      <w:r w:rsidRPr="00BF2065">
        <w:rPr>
          <w:rFonts w:cs="Times New Roman"/>
        </w:rPr>
        <w:t xml:space="preserve"> adj corros* or corrosion protect* or corrosion resist* or corrosion proof*</w:t>
      </w:r>
    </w:p>
    <w:p w:rsidR="001F62E2" w:rsidRPr="00BF2065" w:rsidRDefault="001F62E2" w:rsidP="001F62E2">
      <w:pPr>
        <w:ind w:firstLine="560"/>
        <w:rPr>
          <w:rFonts w:eastAsia="仿宋" w:cs="Times New Roman"/>
          <w:color w:val="2B2B2B"/>
          <w:szCs w:val="28"/>
        </w:rPr>
      </w:pPr>
      <w:r w:rsidRPr="00BF2065">
        <w:rPr>
          <w:rFonts w:cs="Times New Roman"/>
        </w:rPr>
        <w:t>船舶：</w:t>
      </w:r>
      <w:proofErr w:type="gramStart"/>
      <w:r w:rsidRPr="00BF2065">
        <w:rPr>
          <w:rFonts w:eastAsia="仿宋" w:cs="Times New Roman"/>
          <w:color w:val="2B2B2B"/>
          <w:szCs w:val="28"/>
        </w:rPr>
        <w:t>ship</w:t>
      </w:r>
      <w:proofErr w:type="gramEnd"/>
      <w:r w:rsidRPr="00BF2065">
        <w:rPr>
          <w:rFonts w:eastAsia="仿宋" w:cs="Times New Roman"/>
          <w:color w:val="2B2B2B"/>
          <w:szCs w:val="28"/>
        </w:rPr>
        <w:t>* or boat* or watercraft</w:t>
      </w:r>
    </w:p>
    <w:p w:rsidR="001F62E2" w:rsidRPr="00BF2065" w:rsidRDefault="001F62E2" w:rsidP="001F62E2">
      <w:pPr>
        <w:ind w:firstLine="560"/>
        <w:rPr>
          <w:rFonts w:eastAsia="仿宋" w:cs="Times New Roman"/>
          <w:color w:val="2B2B2B"/>
          <w:szCs w:val="28"/>
        </w:rPr>
      </w:pPr>
      <w:r w:rsidRPr="00BF2065">
        <w:rPr>
          <w:rFonts w:cs="Times New Roman"/>
        </w:rPr>
        <w:t>集装箱：</w:t>
      </w:r>
      <w:proofErr w:type="gramStart"/>
      <w:r w:rsidRPr="00BF2065">
        <w:rPr>
          <w:rFonts w:eastAsia="仿宋" w:cs="Times New Roman"/>
          <w:color w:val="2B2B2B"/>
          <w:szCs w:val="28"/>
        </w:rPr>
        <w:t>container</w:t>
      </w:r>
      <w:proofErr w:type="gramEnd"/>
    </w:p>
    <w:p w:rsidR="001F62E2" w:rsidRPr="00BF2065" w:rsidRDefault="001F62E2" w:rsidP="001F62E2">
      <w:pPr>
        <w:ind w:firstLine="560"/>
        <w:rPr>
          <w:rFonts w:cs="Times New Roman"/>
        </w:rPr>
      </w:pPr>
      <w:r w:rsidRPr="00BF2065">
        <w:rPr>
          <w:rFonts w:cs="Times New Roman"/>
        </w:rPr>
        <w:t>桥梁：</w:t>
      </w:r>
      <w:proofErr w:type="gramStart"/>
      <w:r w:rsidRPr="00BF2065">
        <w:rPr>
          <w:rFonts w:cs="Times New Roman"/>
        </w:rPr>
        <w:t>brige</w:t>
      </w:r>
      <w:proofErr w:type="gramEnd"/>
    </w:p>
    <w:p w:rsidR="001F62E2" w:rsidRPr="00BF2065" w:rsidRDefault="001F62E2" w:rsidP="001F62E2">
      <w:pPr>
        <w:ind w:firstLine="560"/>
        <w:rPr>
          <w:rFonts w:cs="Times New Roman"/>
        </w:rPr>
      </w:pPr>
      <w:r w:rsidRPr="00BF2065">
        <w:rPr>
          <w:rFonts w:cs="Times New Roman"/>
        </w:rPr>
        <w:t>油管：</w:t>
      </w:r>
      <w:proofErr w:type="gramStart"/>
      <w:r w:rsidRPr="00BF2065">
        <w:rPr>
          <w:rFonts w:cs="Times New Roman"/>
        </w:rPr>
        <w:t>oil</w:t>
      </w:r>
      <w:proofErr w:type="gramEnd"/>
      <w:r w:rsidRPr="00BF2065">
        <w:rPr>
          <w:rFonts w:cs="Times New Roman"/>
        </w:rPr>
        <w:t xml:space="preserve"> pipe or oil tube or vitta</w:t>
      </w:r>
    </w:p>
    <w:p w:rsidR="001F62E2" w:rsidRPr="00BF2065" w:rsidRDefault="001F62E2" w:rsidP="001F62E2">
      <w:pPr>
        <w:ind w:firstLine="560"/>
        <w:rPr>
          <w:rFonts w:cs="Times New Roman"/>
        </w:rPr>
      </w:pPr>
      <w:r w:rsidRPr="00BF2065">
        <w:rPr>
          <w:rFonts w:cs="Times New Roman"/>
        </w:rPr>
        <w:t>树脂：</w:t>
      </w:r>
      <w:r w:rsidRPr="00BF2065">
        <w:rPr>
          <w:rFonts w:cs="Times New Roman"/>
        </w:rPr>
        <w:t>*resin* or *jaffaite* or *peucine* or colophony</w:t>
      </w:r>
    </w:p>
    <w:p w:rsidR="001F62E2" w:rsidRPr="00BF2065" w:rsidRDefault="001F62E2" w:rsidP="001F62E2">
      <w:pPr>
        <w:ind w:firstLine="560"/>
        <w:rPr>
          <w:rFonts w:cs="Times New Roman"/>
        </w:rPr>
      </w:pPr>
      <w:bookmarkStart w:id="41" w:name="OLE_LINK64"/>
      <w:bookmarkStart w:id="42" w:name="OLE_LINK63"/>
      <w:bookmarkStart w:id="43" w:name="OLE_LINK62"/>
      <w:r w:rsidRPr="00BF2065">
        <w:rPr>
          <w:rFonts w:cs="Times New Roman"/>
        </w:rPr>
        <w:t>IPC</w:t>
      </w:r>
      <w:r w:rsidRPr="00BF2065">
        <w:rPr>
          <w:rFonts w:cs="Times New Roman"/>
        </w:rPr>
        <w:t>分类位置：</w:t>
      </w:r>
      <w:bookmarkEnd w:id="41"/>
      <w:bookmarkEnd w:id="42"/>
      <w:bookmarkEnd w:id="43"/>
    </w:p>
    <w:p w:rsidR="001F62E2" w:rsidRPr="00BF2065" w:rsidRDefault="001F62E2" w:rsidP="001F62E2">
      <w:pPr>
        <w:ind w:leftChars="200" w:left="560" w:firstLineChars="0" w:firstLine="0"/>
        <w:rPr>
          <w:rFonts w:cs="Times New Roman"/>
        </w:rPr>
      </w:pPr>
      <w:r w:rsidRPr="00BF2065">
        <w:rPr>
          <w:rFonts w:cs="Times New Roman"/>
        </w:rPr>
        <w:t>C09D 1/00</w:t>
      </w:r>
      <w:r w:rsidRPr="00BF2065">
        <w:rPr>
          <w:rFonts w:cs="Times New Roman"/>
        </w:rPr>
        <w:t>基于无机物质的涂料组合物，例如色漆、清漆或天然漆</w:t>
      </w:r>
      <w:r w:rsidRPr="00BF2065">
        <w:rPr>
          <w:rFonts w:cs="Times New Roman"/>
        </w:rPr>
        <w:t>(C04B</w:t>
      </w:r>
      <w:r w:rsidRPr="00BF2065">
        <w:rPr>
          <w:rFonts w:cs="Times New Roman"/>
        </w:rPr>
        <w:t>优先，釉或</w:t>
      </w:r>
      <w:proofErr w:type="gramStart"/>
      <w:r w:rsidRPr="00BF2065">
        <w:rPr>
          <w:rFonts w:cs="Times New Roman"/>
        </w:rPr>
        <w:t>搪瓷釉入</w:t>
      </w:r>
      <w:proofErr w:type="gramEnd"/>
      <w:r w:rsidRPr="00BF2065">
        <w:rPr>
          <w:rFonts w:cs="Times New Roman"/>
        </w:rPr>
        <w:t>C03C</w:t>
      </w:r>
      <w:r w:rsidRPr="00BF2065">
        <w:rPr>
          <w:rFonts w:cs="Times New Roman"/>
        </w:rPr>
        <w:t>）；</w:t>
      </w:r>
    </w:p>
    <w:p w:rsidR="001F62E2" w:rsidRPr="00BF2065" w:rsidRDefault="001F62E2" w:rsidP="001F62E2">
      <w:pPr>
        <w:ind w:leftChars="200" w:left="560" w:firstLineChars="0" w:firstLine="0"/>
        <w:rPr>
          <w:rFonts w:cs="Times New Roman"/>
        </w:rPr>
      </w:pPr>
      <w:bookmarkStart w:id="44" w:name="OLE_LINK43"/>
      <w:bookmarkStart w:id="45" w:name="OLE_LINK42"/>
      <w:bookmarkStart w:id="46" w:name="OLE_LINK68"/>
      <w:r w:rsidRPr="00BF2065">
        <w:rPr>
          <w:rFonts w:cs="Times New Roman"/>
        </w:rPr>
        <w:t>C09D 4/00</w:t>
      </w:r>
      <w:bookmarkEnd w:id="44"/>
      <w:bookmarkEnd w:id="45"/>
      <w:r w:rsidRPr="00BF2065">
        <w:rPr>
          <w:rFonts w:cs="Times New Roman"/>
        </w:rPr>
        <w:t>基于至少具有</w:t>
      </w:r>
      <w:r w:rsidRPr="00BF2065">
        <w:rPr>
          <w:rFonts w:cs="Times New Roman"/>
        </w:rPr>
        <w:t>1</w:t>
      </w:r>
      <w:r w:rsidRPr="00BF2065">
        <w:rPr>
          <w:rFonts w:cs="Times New Roman"/>
        </w:rPr>
        <w:t>个可聚合的碳</w:t>
      </w:r>
      <w:r w:rsidRPr="00BF2065">
        <w:rPr>
          <w:rFonts w:cs="Times New Roman"/>
        </w:rPr>
        <w:t>-</w:t>
      </w:r>
      <w:proofErr w:type="gramStart"/>
      <w:r w:rsidRPr="00BF2065">
        <w:rPr>
          <w:rFonts w:cs="Times New Roman"/>
        </w:rPr>
        <w:t>碳不饱和</w:t>
      </w:r>
      <w:proofErr w:type="gramEnd"/>
      <w:r w:rsidRPr="00BF2065">
        <w:rPr>
          <w:rFonts w:cs="Times New Roman"/>
        </w:rPr>
        <w:t>键的非高分子有机化合物的涂料组合物，例如色漆、清漆或天然漆；</w:t>
      </w:r>
    </w:p>
    <w:p w:rsidR="001F62E2" w:rsidRPr="00BF2065" w:rsidRDefault="001F62E2" w:rsidP="001F62E2">
      <w:pPr>
        <w:ind w:firstLine="560"/>
        <w:rPr>
          <w:rFonts w:cs="Times New Roman"/>
        </w:rPr>
      </w:pPr>
      <w:bookmarkStart w:id="47" w:name="OLE_LINK44"/>
      <w:bookmarkStart w:id="48" w:name="OLE_LINK45"/>
      <w:bookmarkStart w:id="49" w:name="OLE_LINK75"/>
      <w:bookmarkStart w:id="50" w:name="OLE_LINK76"/>
      <w:bookmarkStart w:id="51" w:name="OLE_LINK74"/>
      <w:bookmarkEnd w:id="46"/>
      <w:r w:rsidRPr="00BF2065">
        <w:rPr>
          <w:rFonts w:cs="Times New Roman"/>
        </w:rPr>
        <w:t>C09D 5/08</w:t>
      </w:r>
      <w:bookmarkEnd w:id="47"/>
      <w:bookmarkEnd w:id="48"/>
      <w:r w:rsidRPr="00BF2065">
        <w:rPr>
          <w:rFonts w:cs="Times New Roman"/>
        </w:rPr>
        <w:t xml:space="preserve"> </w:t>
      </w:r>
      <w:r w:rsidRPr="00BF2065">
        <w:rPr>
          <w:rFonts w:cs="Times New Roman"/>
        </w:rPr>
        <w:t>抗腐蚀涂料</w:t>
      </w:r>
      <w:bookmarkEnd w:id="49"/>
      <w:bookmarkEnd w:id="50"/>
      <w:bookmarkEnd w:id="51"/>
      <w:r w:rsidRPr="00BF2065">
        <w:rPr>
          <w:rFonts w:cs="Times New Roman"/>
        </w:rPr>
        <w:t>；</w:t>
      </w:r>
    </w:p>
    <w:p w:rsidR="001F62E2" w:rsidRPr="00BF2065" w:rsidRDefault="001F62E2" w:rsidP="001F62E2">
      <w:pPr>
        <w:ind w:firstLine="560"/>
        <w:rPr>
          <w:rFonts w:cs="Times New Roman"/>
        </w:rPr>
      </w:pPr>
      <w:r w:rsidRPr="00BF2065">
        <w:rPr>
          <w:rFonts w:cs="Times New Roman"/>
        </w:rPr>
        <w:lastRenderedPageBreak/>
        <w:t xml:space="preserve">C09D 5/14 </w:t>
      </w:r>
      <w:r w:rsidRPr="00BF2065">
        <w:rPr>
          <w:rFonts w:cs="Times New Roman"/>
        </w:rPr>
        <w:t>含杀生剂的涂料，例如杀菌剂、杀虫剂或农药</w:t>
      </w:r>
    </w:p>
    <w:p w:rsidR="001F62E2" w:rsidRPr="00BF2065" w:rsidRDefault="001F62E2" w:rsidP="001F62E2">
      <w:pPr>
        <w:ind w:firstLine="560"/>
        <w:rPr>
          <w:rFonts w:cs="Times New Roman"/>
        </w:rPr>
      </w:pPr>
      <w:r w:rsidRPr="00BF2065">
        <w:rPr>
          <w:rFonts w:cs="Times New Roman"/>
        </w:rPr>
        <w:t xml:space="preserve">C09D 5/16 </w:t>
      </w:r>
      <w:r w:rsidRPr="00BF2065">
        <w:rPr>
          <w:rFonts w:cs="Times New Roman"/>
        </w:rPr>
        <w:t>防污涂料；水下涂料</w:t>
      </w:r>
    </w:p>
    <w:p w:rsidR="001F62E2" w:rsidRPr="00BF2065" w:rsidRDefault="001F62E2" w:rsidP="001F62E2">
      <w:pPr>
        <w:ind w:firstLine="560"/>
        <w:rPr>
          <w:rFonts w:cs="Times New Roman"/>
        </w:rPr>
      </w:pPr>
      <w:bookmarkStart w:id="52" w:name="OLE_LINK80"/>
      <w:bookmarkStart w:id="53" w:name="OLE_LINK79"/>
      <w:r w:rsidRPr="00BF2065">
        <w:rPr>
          <w:rFonts w:cs="Times New Roman"/>
        </w:rPr>
        <w:t>海洋防腐涂料检索表达式：</w:t>
      </w:r>
      <w:bookmarkEnd w:id="52"/>
      <w:bookmarkEnd w:id="53"/>
    </w:p>
    <w:p w:rsidR="001F62E2" w:rsidRPr="00BF2065" w:rsidRDefault="001F62E2" w:rsidP="001F62E2">
      <w:pPr>
        <w:ind w:firstLine="560"/>
        <w:rPr>
          <w:rFonts w:cs="Times New Roman"/>
        </w:rPr>
      </w:pPr>
      <w:r w:rsidRPr="00BF2065">
        <w:rPr>
          <w:rFonts w:cs="Times New Roman"/>
        </w:rPr>
        <w:t>一次检索：</w:t>
      </w:r>
      <w:r w:rsidRPr="00BF2065">
        <w:rPr>
          <w:rFonts w:cs="Times New Roman"/>
        </w:rPr>
        <w:t>((anti ADJ corros</w:t>
      </w:r>
      <w:proofErr w:type="gramStart"/>
      <w:r w:rsidRPr="00BF2065">
        <w:rPr>
          <w:rFonts w:cs="Times New Roman"/>
        </w:rPr>
        <w:t>* )</w:t>
      </w:r>
      <w:proofErr w:type="gramEnd"/>
      <w:r w:rsidRPr="00BF2065">
        <w:rPr>
          <w:rFonts w:cs="Times New Roman"/>
        </w:rPr>
        <w:t xml:space="preserve"> or (corrosion protect*) or (corrosion resist* ) or (corrosion proof*) ADJ*(Paint* or coating*)).ti,ab,cla. AND (C09D 1/00 OR C09D 4/00).ipc AND (C09D 5/08).ipc</w:t>
      </w:r>
    </w:p>
    <w:p w:rsidR="001F62E2" w:rsidRPr="00BF2065" w:rsidRDefault="001F62E2" w:rsidP="001F62E2">
      <w:pPr>
        <w:ind w:firstLine="560"/>
        <w:rPr>
          <w:rFonts w:cs="Times New Roman"/>
        </w:rPr>
      </w:pPr>
      <w:r w:rsidRPr="00BF2065">
        <w:rPr>
          <w:rFonts w:cs="Times New Roman"/>
        </w:rPr>
        <w:t>共检索出：</w:t>
      </w:r>
      <w:r w:rsidRPr="00BF2065">
        <w:rPr>
          <w:rFonts w:cs="Times New Roman"/>
        </w:rPr>
        <w:t>9,478,159</w:t>
      </w:r>
      <w:r w:rsidRPr="00BF2065">
        <w:rPr>
          <w:rFonts w:cs="Times New Roman"/>
        </w:rPr>
        <w:t>件。</w:t>
      </w:r>
    </w:p>
    <w:p w:rsidR="001F62E2" w:rsidRPr="00BF2065" w:rsidRDefault="001F62E2" w:rsidP="001F62E2">
      <w:pPr>
        <w:ind w:firstLine="560"/>
        <w:rPr>
          <w:rFonts w:cs="Times New Roman"/>
        </w:rPr>
      </w:pPr>
      <w:r w:rsidRPr="00BF2065">
        <w:rPr>
          <w:rFonts w:cs="Times New Roman"/>
        </w:rPr>
        <w:t>二次检索：</w:t>
      </w:r>
      <w:r w:rsidRPr="00BF2065">
        <w:rPr>
          <w:rFonts w:cs="Times New Roman"/>
        </w:rPr>
        <w:t>(</w:t>
      </w:r>
      <w:proofErr w:type="gramStart"/>
      <w:r w:rsidRPr="00BF2065">
        <w:rPr>
          <w:rFonts w:eastAsia="仿宋" w:cs="Times New Roman"/>
          <w:color w:val="2B2B2B"/>
          <w:szCs w:val="28"/>
        </w:rPr>
        <w:t>ship</w:t>
      </w:r>
      <w:proofErr w:type="gramEnd"/>
      <w:r w:rsidRPr="00BF2065">
        <w:rPr>
          <w:rFonts w:eastAsia="仿宋" w:cs="Times New Roman"/>
          <w:color w:val="2B2B2B"/>
          <w:szCs w:val="28"/>
        </w:rPr>
        <w:t xml:space="preserve">* or boat* or watercraft or container or </w:t>
      </w:r>
      <w:r w:rsidRPr="00BF2065">
        <w:rPr>
          <w:rFonts w:cs="Times New Roman"/>
        </w:rPr>
        <w:t>brige or oil pipe or oil tube or vitta) AND (Paint* or coating*).ti</w:t>
      </w:r>
      <w:proofErr w:type="gramStart"/>
      <w:r w:rsidRPr="00BF2065">
        <w:rPr>
          <w:rFonts w:cs="Times New Roman"/>
        </w:rPr>
        <w:t>,ab,cla</w:t>
      </w:r>
      <w:proofErr w:type="gramEnd"/>
      <w:r w:rsidRPr="00BF2065">
        <w:rPr>
          <w:rFonts w:cs="Times New Roman"/>
        </w:rPr>
        <w:t>.</w:t>
      </w:r>
    </w:p>
    <w:p w:rsidR="001F62E2" w:rsidRPr="00BF2065" w:rsidRDefault="001F62E2" w:rsidP="001F62E2">
      <w:pPr>
        <w:ind w:firstLine="560"/>
        <w:rPr>
          <w:rFonts w:cs="Times New Roman"/>
        </w:rPr>
      </w:pPr>
      <w:r w:rsidRPr="00BF2065">
        <w:rPr>
          <w:rFonts w:cs="Times New Roman"/>
        </w:rPr>
        <w:t>共检索出：</w:t>
      </w:r>
      <w:r w:rsidRPr="00BF2065">
        <w:rPr>
          <w:rFonts w:cs="Times New Roman"/>
        </w:rPr>
        <w:t>96,044</w:t>
      </w:r>
      <w:r w:rsidRPr="00BF2065">
        <w:rPr>
          <w:rFonts w:cs="Times New Roman"/>
        </w:rPr>
        <w:t>件。</w:t>
      </w:r>
    </w:p>
    <w:p w:rsidR="001F62E2" w:rsidRPr="00BF2065" w:rsidRDefault="001F62E2" w:rsidP="001F62E2">
      <w:pPr>
        <w:ind w:firstLine="560"/>
        <w:rPr>
          <w:rFonts w:cs="Times New Roman"/>
        </w:rPr>
      </w:pPr>
      <w:r w:rsidRPr="00BF2065">
        <w:rPr>
          <w:rFonts w:cs="Times New Roman"/>
        </w:rPr>
        <w:t>三次检索：</w:t>
      </w:r>
      <w:r w:rsidRPr="00BF2065">
        <w:rPr>
          <w:rFonts w:cs="Times New Roman"/>
        </w:rPr>
        <w:t>(</w:t>
      </w:r>
      <w:proofErr w:type="gramStart"/>
      <w:r w:rsidRPr="00BF2065">
        <w:rPr>
          <w:rFonts w:cs="Times New Roman"/>
        </w:rPr>
        <w:t>resin</w:t>
      </w:r>
      <w:proofErr w:type="gramEnd"/>
      <w:r w:rsidRPr="00BF2065">
        <w:rPr>
          <w:rFonts w:cs="Times New Roman"/>
        </w:rPr>
        <w:t>* or jaffaite* or peucine* or colophony).ti,ab,cla.</w:t>
      </w:r>
    </w:p>
    <w:p w:rsidR="001F62E2" w:rsidRPr="00BF2065" w:rsidRDefault="001F62E2" w:rsidP="001F62E2">
      <w:pPr>
        <w:ind w:firstLine="560"/>
        <w:rPr>
          <w:rFonts w:cs="Times New Roman"/>
        </w:rPr>
      </w:pPr>
      <w:r w:rsidRPr="00BF2065">
        <w:rPr>
          <w:rFonts w:cs="Times New Roman"/>
        </w:rPr>
        <w:t>共检索出：</w:t>
      </w:r>
      <w:r w:rsidRPr="00BF2065">
        <w:rPr>
          <w:rFonts w:cs="Times New Roman"/>
        </w:rPr>
        <w:t xml:space="preserve">      </w:t>
      </w:r>
      <w:r w:rsidRPr="00BF2065">
        <w:rPr>
          <w:rFonts w:cs="Times New Roman"/>
        </w:rPr>
        <w:t>件。</w:t>
      </w:r>
    </w:p>
    <w:p w:rsidR="001F62E2" w:rsidRPr="00BF2065" w:rsidRDefault="001F62E2" w:rsidP="001F62E2">
      <w:pPr>
        <w:ind w:firstLine="560"/>
        <w:rPr>
          <w:rFonts w:cs="Times New Roman"/>
        </w:rPr>
      </w:pPr>
      <w:r w:rsidRPr="00BF2065">
        <w:rPr>
          <w:rFonts w:cs="Times New Roman"/>
        </w:rPr>
        <w:t>四次检索：</w:t>
      </w:r>
      <w:r w:rsidRPr="00BF2065">
        <w:rPr>
          <w:rFonts w:cs="Times New Roman"/>
        </w:rPr>
        <w:t xml:space="preserve">(C09D*).ipc  </w:t>
      </w:r>
    </w:p>
    <w:p w:rsidR="001F62E2" w:rsidRPr="00BF2065" w:rsidRDefault="001F62E2" w:rsidP="001F62E2">
      <w:pPr>
        <w:ind w:firstLine="560"/>
        <w:rPr>
          <w:rFonts w:cs="Times New Roman"/>
        </w:rPr>
      </w:pPr>
      <w:r w:rsidRPr="00BF2065">
        <w:rPr>
          <w:rFonts w:cs="Times New Roman"/>
        </w:rPr>
        <w:t>共检索出：</w:t>
      </w:r>
      <w:r w:rsidRPr="00BF2065">
        <w:rPr>
          <w:rFonts w:cs="Times New Roman"/>
        </w:rPr>
        <w:t xml:space="preserve">      </w:t>
      </w:r>
      <w:r w:rsidRPr="00BF2065">
        <w:rPr>
          <w:rFonts w:cs="Times New Roman"/>
        </w:rPr>
        <w:t>件。</w:t>
      </w:r>
    </w:p>
    <w:p w:rsidR="001F62E2" w:rsidRPr="00BF2065" w:rsidRDefault="001F62E2" w:rsidP="001F62E2">
      <w:pPr>
        <w:ind w:firstLine="560"/>
        <w:rPr>
          <w:rFonts w:cs="Times New Roman"/>
        </w:rPr>
      </w:pPr>
      <w:r w:rsidRPr="00BF2065">
        <w:rPr>
          <w:rFonts w:cs="Times New Roman"/>
        </w:rPr>
        <w:t>五次检索：</w:t>
      </w:r>
      <w:r w:rsidRPr="00BF2065">
        <w:rPr>
          <w:rFonts w:cs="Times New Roman"/>
        </w:rPr>
        <w:t>(</w:t>
      </w:r>
      <w:proofErr w:type="gramStart"/>
      <w:r w:rsidRPr="00BF2065">
        <w:rPr>
          <w:rFonts w:cs="Times New Roman"/>
        </w:rPr>
        <w:t>ocean</w:t>
      </w:r>
      <w:proofErr w:type="gramEnd"/>
      <w:r w:rsidRPr="00BF2065">
        <w:rPr>
          <w:rFonts w:cs="Times New Roman"/>
        </w:rPr>
        <w:t xml:space="preserve"> or sea or marine).ti,ab,cla.</w:t>
      </w:r>
    </w:p>
    <w:p w:rsidR="001F62E2" w:rsidRPr="00BF2065" w:rsidRDefault="001F62E2" w:rsidP="001F62E2">
      <w:pPr>
        <w:ind w:firstLine="560"/>
        <w:rPr>
          <w:rFonts w:cs="Times New Roman"/>
        </w:rPr>
      </w:pPr>
      <w:r w:rsidRPr="00BF2065">
        <w:rPr>
          <w:rFonts w:cs="Times New Roman"/>
        </w:rPr>
        <w:t>总检索表达式：</w:t>
      </w:r>
      <w:bookmarkStart w:id="54" w:name="OLE_LINK20"/>
      <w:bookmarkStart w:id="55" w:name="OLE_LINK21"/>
      <w:bookmarkStart w:id="56" w:name="OLE_LINK19"/>
      <w:bookmarkStart w:id="57" w:name="OLE_LINK22"/>
      <w:bookmarkStart w:id="58" w:name="OLE_LINK15"/>
      <w:bookmarkStart w:id="59" w:name="OLE_LINK23"/>
      <w:bookmarkStart w:id="60" w:name="OLE_LINK124"/>
      <w:bookmarkStart w:id="61" w:name="OLE_LINK18"/>
      <w:bookmarkStart w:id="62" w:name="OLE_LINK14"/>
      <w:bookmarkStart w:id="63" w:name="OLE_LINK194"/>
      <w:bookmarkStart w:id="64" w:name="OLE_LINK199"/>
      <w:bookmarkStart w:id="65" w:name="OLE_LINK24"/>
      <w:bookmarkStart w:id="66" w:name="OLE_LINK25"/>
      <w:r w:rsidRPr="00BF2065">
        <w:rPr>
          <w:rFonts w:cs="Times New Roman"/>
        </w:rPr>
        <w:t>((((anti adj corros* or corrosion protect* or corrosion resist* or corrosion proof*) ADJ*(Paint* or coating*).ti</w:t>
      </w:r>
      <w:proofErr w:type="gramStart"/>
      <w:r w:rsidRPr="00BF2065">
        <w:rPr>
          <w:rFonts w:cs="Times New Roman"/>
        </w:rPr>
        <w:t>,ab,cla</w:t>
      </w:r>
      <w:proofErr w:type="gramEnd"/>
      <w:r w:rsidRPr="00BF2065">
        <w:rPr>
          <w:rFonts w:cs="Times New Roman"/>
        </w:rPr>
        <w:t>. AND (C09D 1/00 OR C09D 4/00).ipc AND (C09D 5/08).ipc) AND ((ship* or boat* or watercraft or container or brige or oil pipe or oil tube or vitta) AND (Paint* or coating*).ti</w:t>
      </w:r>
      <w:proofErr w:type="gramStart"/>
      <w:r w:rsidRPr="00BF2065">
        <w:rPr>
          <w:rFonts w:cs="Times New Roman"/>
        </w:rPr>
        <w:t>,ab,cla</w:t>
      </w:r>
      <w:proofErr w:type="gramEnd"/>
      <w:r w:rsidRPr="00BF2065">
        <w:rPr>
          <w:rFonts w:cs="Times New Roman"/>
        </w:rPr>
        <w:t>.)) AND ((resin* or jaffaite* or peucine* or colophony).ti</w:t>
      </w:r>
      <w:proofErr w:type="gramStart"/>
      <w:r w:rsidRPr="00BF2065">
        <w:rPr>
          <w:rFonts w:cs="Times New Roman"/>
        </w:rPr>
        <w:t>,ab,cla</w:t>
      </w:r>
      <w:proofErr w:type="gramEnd"/>
      <w:r w:rsidRPr="00BF2065">
        <w:rPr>
          <w:rFonts w:cs="Times New Roman"/>
        </w:rPr>
        <w:t>)) AND ((C09D*).ipc)</w:t>
      </w:r>
      <w:bookmarkEnd w:id="54"/>
      <w:bookmarkEnd w:id="55"/>
      <w:bookmarkEnd w:id="56"/>
      <w:bookmarkEnd w:id="57"/>
      <w:bookmarkEnd w:id="58"/>
      <w:bookmarkEnd w:id="59"/>
      <w:bookmarkEnd w:id="60"/>
      <w:bookmarkEnd w:id="61"/>
      <w:bookmarkEnd w:id="62"/>
      <w:bookmarkEnd w:id="63"/>
      <w:bookmarkEnd w:id="64"/>
    </w:p>
    <w:p w:rsidR="00FF3F27" w:rsidRPr="00BF2065" w:rsidRDefault="00FF3F27" w:rsidP="00AB67BB">
      <w:pPr>
        <w:pStyle w:val="3"/>
        <w:rPr>
          <w:rFonts w:cs="Times New Roman"/>
        </w:rPr>
      </w:pPr>
      <w:bookmarkStart w:id="67" w:name="_Toc500011673"/>
      <w:bookmarkStart w:id="68" w:name="_Toc501634188"/>
      <w:bookmarkEnd w:id="65"/>
      <w:bookmarkEnd w:id="66"/>
      <w:r w:rsidRPr="00BF2065">
        <w:rPr>
          <w:rFonts w:cs="Times New Roman"/>
        </w:rPr>
        <w:lastRenderedPageBreak/>
        <w:t>德温特</w:t>
      </w:r>
      <w:r w:rsidRPr="00BF2065">
        <w:rPr>
          <w:rFonts w:cs="Times New Roman"/>
        </w:rPr>
        <w:t>(Derwent Innovations Index</w:t>
      </w:r>
      <w:r w:rsidRPr="00BF2065">
        <w:rPr>
          <w:rFonts w:cs="Times New Roman"/>
        </w:rPr>
        <w:t>）检索表达式</w:t>
      </w:r>
      <w:bookmarkEnd w:id="67"/>
      <w:bookmarkEnd w:id="68"/>
    </w:p>
    <w:p w:rsidR="00FF3F27" w:rsidRPr="00BF2065" w:rsidRDefault="00FF3F27" w:rsidP="00FF3F27">
      <w:pPr>
        <w:ind w:firstLine="560"/>
        <w:rPr>
          <w:rFonts w:cs="Times New Roman"/>
        </w:rPr>
      </w:pPr>
      <w:r w:rsidRPr="00BF2065">
        <w:rPr>
          <w:rFonts w:cs="Times New Roman"/>
        </w:rPr>
        <w:t xml:space="preserve">#1  </w:t>
      </w:r>
      <w:r w:rsidRPr="00BF2065">
        <w:rPr>
          <w:rFonts w:cs="Times New Roman"/>
        </w:rPr>
        <w:t>主题</w:t>
      </w:r>
      <w:r w:rsidRPr="00BF2065">
        <w:rPr>
          <w:rFonts w:cs="Times New Roman"/>
        </w:rPr>
        <w:t>1: ((anti adj corros* or corrosion protect* or corrosion resist* or corrosion proof*) AND (Paint* or coating*))</w:t>
      </w:r>
    </w:p>
    <w:p w:rsidR="00FF3F27" w:rsidRPr="00BF2065" w:rsidRDefault="00FF3F27" w:rsidP="00FF3F27">
      <w:pPr>
        <w:ind w:firstLine="560"/>
        <w:rPr>
          <w:rFonts w:cs="Times New Roman"/>
        </w:rPr>
      </w:pPr>
      <w:r w:rsidRPr="00BF2065">
        <w:rPr>
          <w:rFonts w:cs="Times New Roman"/>
        </w:rPr>
        <w:t xml:space="preserve">#2  </w:t>
      </w:r>
      <w:r w:rsidRPr="00BF2065">
        <w:rPr>
          <w:rFonts w:cs="Times New Roman"/>
        </w:rPr>
        <w:t>主题</w:t>
      </w:r>
      <w:r w:rsidRPr="00BF2065">
        <w:rPr>
          <w:rFonts w:cs="Times New Roman"/>
        </w:rPr>
        <w:t>2: ((ship* or boat* or watercraft or container or brige or oil pipe or oil tube or vitta) AND (Paint* or coating*))</w:t>
      </w:r>
    </w:p>
    <w:p w:rsidR="00FF3F27" w:rsidRPr="00BF2065" w:rsidRDefault="00FF3F27" w:rsidP="00FF3F27">
      <w:pPr>
        <w:ind w:firstLine="560"/>
        <w:rPr>
          <w:rFonts w:cs="Times New Roman"/>
        </w:rPr>
      </w:pPr>
      <w:r w:rsidRPr="00BF2065">
        <w:rPr>
          <w:rFonts w:cs="Times New Roman"/>
        </w:rPr>
        <w:t xml:space="preserve">#3  IPC </w:t>
      </w:r>
      <w:r w:rsidRPr="00BF2065">
        <w:rPr>
          <w:rFonts w:cs="Times New Roman"/>
        </w:rPr>
        <w:t>代码</w:t>
      </w:r>
      <w:r w:rsidRPr="00BF2065">
        <w:rPr>
          <w:rFonts w:cs="Times New Roman"/>
        </w:rPr>
        <w:t>: (C09D-*/*)</w:t>
      </w:r>
      <w:r w:rsidRPr="00BF2065">
        <w:rPr>
          <w:rFonts w:cs="Times New Roman"/>
        </w:rPr>
        <w:t>，涂料组合物，例如色漆、清漆或天然漆；填充浆料；化学涂料或油墨的去除剂；油墨；改正液；木材着色剂。</w:t>
      </w:r>
    </w:p>
    <w:p w:rsidR="00FF3F27" w:rsidRPr="00BF2065" w:rsidRDefault="00FF3F27" w:rsidP="00FF3F27">
      <w:pPr>
        <w:ind w:firstLine="560"/>
        <w:rPr>
          <w:rFonts w:cs="Times New Roman"/>
        </w:rPr>
      </w:pPr>
      <w:r w:rsidRPr="00BF2065">
        <w:rPr>
          <w:rFonts w:cs="Times New Roman"/>
        </w:rPr>
        <w:t>总检索表达式：</w:t>
      </w:r>
      <w:r w:rsidRPr="00BF2065">
        <w:rPr>
          <w:rFonts w:cs="Times New Roman"/>
        </w:rPr>
        <w:t>#3 AND #2 AND #1</w:t>
      </w:r>
    </w:p>
    <w:p w:rsidR="003E0E98" w:rsidRPr="00BF2065" w:rsidRDefault="003E0E98" w:rsidP="003E0E98">
      <w:pPr>
        <w:pStyle w:val="2"/>
        <w:rPr>
          <w:rFonts w:cs="Times New Roman"/>
        </w:rPr>
      </w:pPr>
      <w:bookmarkStart w:id="69" w:name="_Toc501634189"/>
      <w:r w:rsidRPr="00BF2065">
        <w:rPr>
          <w:rFonts w:cs="Times New Roman"/>
        </w:rPr>
        <w:t>专利检索结果</w:t>
      </w:r>
      <w:bookmarkEnd w:id="69"/>
    </w:p>
    <w:bookmarkStart w:id="70" w:name="_Toc500011675"/>
    <w:bookmarkStart w:id="71" w:name="_Toc501634190"/>
    <w:p w:rsidR="00A7315C" w:rsidRPr="00BF2065" w:rsidRDefault="00A7315C" w:rsidP="00A7315C">
      <w:pPr>
        <w:pStyle w:val="3"/>
        <w:numPr>
          <w:ilvl w:val="0"/>
          <w:numId w:val="0"/>
        </w:numPr>
        <w:rPr>
          <w:rFonts w:cs="Times New Roman"/>
        </w:rPr>
      </w:pPr>
      <w:r w:rsidRPr="00BF2065">
        <w:rPr>
          <w:rFonts w:cs="Times New Roman"/>
          <w:noProof/>
        </w:rPr>
        <mc:AlternateContent>
          <mc:Choice Requires="wpg">
            <w:drawing>
              <wp:anchor distT="0" distB="0" distL="114300" distR="114300" simplePos="0" relativeHeight="251653120" behindDoc="0" locked="0" layoutInCell="1" allowOverlap="1" wp14:anchorId="58E35C0F" wp14:editId="254F8537">
                <wp:simplePos x="0" y="0"/>
                <wp:positionH relativeFrom="column">
                  <wp:posOffset>121920</wp:posOffset>
                </wp:positionH>
                <wp:positionV relativeFrom="paragraph">
                  <wp:posOffset>1205865</wp:posOffset>
                </wp:positionV>
                <wp:extent cx="5514975" cy="3653790"/>
                <wp:effectExtent l="0" t="0" r="9525" b="3810"/>
                <wp:wrapTopAndBottom/>
                <wp:docPr id="291" name="组合 291"/>
                <wp:cNvGraphicFramePr/>
                <a:graphic xmlns:a="http://schemas.openxmlformats.org/drawingml/2006/main">
                  <a:graphicData uri="http://schemas.microsoft.com/office/word/2010/wordprocessingGroup">
                    <wpg:wgp>
                      <wpg:cNvGrpSpPr/>
                      <wpg:grpSpPr>
                        <a:xfrm>
                          <a:off x="0" y="0"/>
                          <a:ext cx="5515200" cy="3654000"/>
                          <a:chOff x="0" y="0"/>
                          <a:chExt cx="5515200" cy="3653312"/>
                        </a:xfrm>
                      </wpg:grpSpPr>
                      <wps:wsp>
                        <wps:cNvPr id="28" name="文本框 28"/>
                        <wps:cNvSpPr txBox="1"/>
                        <wps:spPr>
                          <a:xfrm>
                            <a:off x="0" y="3116912"/>
                            <a:ext cx="5515200" cy="536400"/>
                          </a:xfrm>
                          <a:prstGeom prst="rect">
                            <a:avLst/>
                          </a:prstGeom>
                          <a:solidFill>
                            <a:prstClr val="white"/>
                          </a:solidFill>
                          <a:ln>
                            <a:noFill/>
                          </a:ln>
                          <a:effectLst/>
                        </wps:spPr>
                        <wps:txbx>
                          <w:txbxContent>
                            <w:p w:rsidR="00975E27" w:rsidRDefault="00975E27" w:rsidP="00A7315C">
                              <w:pPr>
                                <w:pStyle w:val="a7"/>
                                <w:spacing w:before="156" w:after="156"/>
                                <w:ind w:firstLine="643"/>
                                <w:jc w:val="both"/>
                                <w:rPr>
                                  <w:rFonts w:eastAsia="宋体" w:cs="Times New Roman"/>
                                </w:rPr>
                              </w:pPr>
                              <w:r>
                                <w:rPr>
                                  <w:rFonts w:hint="eastAsia"/>
                                </w:rPr>
                                <w:t>图</w:t>
                              </w:r>
                              <w:r>
                                <w:rPr>
                                  <w:rFonts w:hint="eastAsia"/>
                                </w:rPr>
                                <w:t xml:space="preserve"> </w:t>
                              </w:r>
                              <w:r>
                                <w:t>3</w:t>
                              </w:r>
                              <w:r>
                                <w:rPr>
                                  <w:rFonts w:hint="eastAsia"/>
                                </w:rPr>
                                <w:t>-</w:t>
                              </w:r>
                              <w:r>
                                <w:t xml:space="preserve">1 </w:t>
                              </w:r>
                              <w:r>
                                <w:rPr>
                                  <w:rFonts w:hint="eastAsia"/>
                                </w:rPr>
                                <w:t>船舶</w:t>
                              </w:r>
                              <w:r>
                                <w:t>、集装箱、输油管、海上桥梁防腐涂料</w:t>
                              </w:r>
                              <w:r>
                                <w:rPr>
                                  <w:rFonts w:hint="eastAsia"/>
                                </w:rPr>
                                <w:t>专利申请</w:t>
                              </w:r>
                              <w:r>
                                <w:t>数量</w:t>
                              </w:r>
                              <w:r>
                                <w:rPr>
                                  <w:rFonts w:hint="eastAsia"/>
                                </w:rPr>
                                <w:t>年度</w:t>
                              </w:r>
                              <w:r>
                                <w:t>分布</w:t>
                              </w:r>
                            </w:p>
                          </w:txbxContent>
                        </wps:txbx>
                        <wps:bodyPr rot="0" spcFirstLastPara="0" vertOverflow="overflow" horzOverflow="overflow" vert="horz" wrap="square" lIns="0" tIns="0" rIns="0" bIns="0" numCol="1" spcCol="0" rtlCol="0" fromWordArt="0" anchor="t" anchorCtr="0" forceAA="0" compatLnSpc="1">
                          <a:noAutofit/>
                        </wps:bodyPr>
                      </wps:wsp>
                      <pic:pic xmlns:pic="http://schemas.openxmlformats.org/drawingml/2006/picture">
                        <pic:nvPicPr>
                          <pic:cNvPr id="289" name="图片 289"/>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763325" y="0"/>
                            <a:ext cx="4142630" cy="3156668"/>
                          </a:xfrm>
                          <a:prstGeom prst="rect">
                            <a:avLst/>
                          </a:prstGeom>
                        </pic:spPr>
                      </pic:pic>
                    </wpg:wgp>
                  </a:graphicData>
                </a:graphic>
              </wp:anchor>
            </w:drawing>
          </mc:Choice>
          <mc:Fallback>
            <w:pict>
              <v:group id="组合 291" o:spid="_x0000_s1059" style="position:absolute;left:0;text-align:left;margin-left:9.6pt;margin-top:94.95pt;width:434.25pt;height:287.7pt;z-index:251653120" coordsize="55152,365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&#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">
                <v:shape id="文本框 28" o:spid="_x0000_s1060" type="#_x0000_t202" style="position:absolute;top:31169;width:55152;height:53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gS5cEA&#10;AADbAAAADwAAAGRycy9kb3ducmV2LnhtbERPu2rDMBTdC/kHcQNZSiLHgylulJBHCxnawWnIfLFu&#10;bBPrykiKH39fDYWOh/Pe7EbTip6cbywrWK8SEMSl1Q1XCq4/n8s3ED4ga2wtk4KJPOy2s5cN5toO&#10;XFB/CZWIIexzVFCH0OVS+rImg35lO+LI3a0zGCJ0ldQOhxhuWpkmSSYNNhwbauzoWFP5uDyNguzk&#10;nkPBx9fT9eMLv7sqvR2mm1KL+bh/BxFoDP/iP/dZK0jj2Pgl/gC5/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4EuXBAAAA2wAAAA8AAAAAAAAAAAAAAAAAmAIAAGRycy9kb3du&#10;cmV2LnhtbFBLBQYAAAAABAAEAPUAAACGAwAAAAA=&#10;" stroked="f">
                  <v:textbox inset="0,0,0,0">
                    <w:txbxContent>
                      <w:p w:rsidR="00975E27" w:rsidRDefault="00975E27" w:rsidP="00A7315C">
                        <w:pPr>
                          <w:pStyle w:val="a7"/>
                          <w:spacing w:before="156" w:after="156"/>
                          <w:ind w:firstLine="643"/>
                          <w:jc w:val="both"/>
                          <w:rPr>
                            <w:rFonts w:eastAsia="宋体" w:cs="Times New Roman"/>
                          </w:rPr>
                        </w:pPr>
                        <w:r>
                          <w:rPr>
                            <w:rFonts w:hint="eastAsia"/>
                          </w:rPr>
                          <w:t>图</w:t>
                        </w:r>
                        <w:r>
                          <w:rPr>
                            <w:rFonts w:hint="eastAsia"/>
                          </w:rPr>
                          <w:t xml:space="preserve"> </w:t>
                        </w:r>
                        <w:r>
                          <w:t>3</w:t>
                        </w:r>
                        <w:r>
                          <w:rPr>
                            <w:rFonts w:hint="eastAsia"/>
                          </w:rPr>
                          <w:t>-</w:t>
                        </w:r>
                        <w:r>
                          <w:t xml:space="preserve">1 </w:t>
                        </w:r>
                        <w:r>
                          <w:rPr>
                            <w:rFonts w:hint="eastAsia"/>
                          </w:rPr>
                          <w:t>船舶</w:t>
                        </w:r>
                        <w:r>
                          <w:t>、集装箱、输油管、海上桥梁防腐涂料</w:t>
                        </w:r>
                        <w:r>
                          <w:rPr>
                            <w:rFonts w:hint="eastAsia"/>
                          </w:rPr>
                          <w:t>专利申请</w:t>
                        </w:r>
                        <w:r>
                          <w:t>数量</w:t>
                        </w:r>
                        <w:r>
                          <w:rPr>
                            <w:rFonts w:hint="eastAsia"/>
                          </w:rPr>
                          <w:t>年度</w:t>
                        </w:r>
                        <w:r>
                          <w:t>分布</w:t>
                        </w:r>
                      </w:p>
                    </w:txbxContent>
                  </v:textbox>
                </v:shape>
                <v:shape id="图片 289" o:spid="_x0000_s1061" type="#_x0000_t75" style="position:absolute;left:7633;width:41426;height:31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U47DAAAA3AAAAA8AAABkcnMvZG93bnJldi54bWxEj0FrAjEUhO9C/0N4hd40q0jQ1ShSKha8&#10;tNpLb4/Nc7O4eVmSuK7/vikUehxm5htmvR1cK3oKsfGsYTopQBBX3jRca/g678cLEDEhG2w9k4YH&#10;RdhunkZrLI2/8yf1p1SLDOFYogabUldKGStLDuPEd8TZu/jgMGUZamkC3jPctXJWFEo6bDgvWOzo&#10;1VJ1Pd2cBmW+j3H/dguHRx8VfVh1nE+V1i/Pw24FItGQ/sN/7XejYbZYwu+ZfATk5g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5FTjsMAAADcAAAADwAAAAAAAAAAAAAAAACf&#10;AgAAZHJzL2Rvd25yZXYueG1sUEsFBgAAAAAEAAQA9wAAAI8DAAAAAA==&#10;">
                  <v:imagedata r:id="rId39" o:title=""/>
                  <v:path arrowok="t"/>
                </v:shape>
                <w10:wrap type="topAndBottom"/>
              </v:group>
            </w:pict>
          </mc:Fallback>
        </mc:AlternateContent>
      </w:r>
      <w:r w:rsidRPr="00BF2065">
        <w:rPr>
          <w:rFonts w:cs="Times New Roman"/>
        </w:rPr>
        <w:t xml:space="preserve">3.2.1  </w:t>
      </w:r>
      <w:r w:rsidRPr="00BF2065">
        <w:rPr>
          <w:rFonts w:cs="Times New Roman"/>
        </w:rPr>
        <w:t>整体态势</w:t>
      </w:r>
      <w:bookmarkEnd w:id="70"/>
      <w:bookmarkEnd w:id="71"/>
      <w:r w:rsidRPr="00BF2065">
        <w:rPr>
          <w:rFonts w:cs="Times New Roman"/>
        </w:rPr>
        <w:t xml:space="preserve"> </w:t>
      </w:r>
    </w:p>
    <w:p w:rsidR="00A7315C" w:rsidRPr="00BF2065" w:rsidRDefault="00A7315C" w:rsidP="00A7315C">
      <w:pPr>
        <w:ind w:firstLine="560"/>
        <w:rPr>
          <w:rFonts w:cs="Times New Roman"/>
        </w:rPr>
      </w:pPr>
      <w:r w:rsidRPr="00BF2065">
        <w:rPr>
          <w:rFonts w:cs="Times New Roman"/>
        </w:rPr>
        <w:t>通过数据检索、筛选清洗，最后得到与船舶，集装箱，石油管线和海上桥</w:t>
      </w:r>
      <w:r w:rsidRPr="00BF2065">
        <w:rPr>
          <w:rFonts w:cs="Times New Roman"/>
        </w:rPr>
        <w:lastRenderedPageBreak/>
        <w:t>梁四方面直接相关的防腐涂料专利</w:t>
      </w:r>
      <w:r w:rsidRPr="00BF2065">
        <w:rPr>
          <w:rFonts w:cs="Times New Roman"/>
        </w:rPr>
        <w:t>(</w:t>
      </w:r>
      <w:r w:rsidRPr="00BF2065">
        <w:rPr>
          <w:rFonts w:cs="Times New Roman"/>
        </w:rPr>
        <w:t>族）</w:t>
      </w:r>
      <w:r w:rsidRPr="00BF2065">
        <w:rPr>
          <w:rFonts w:cs="Times New Roman"/>
        </w:rPr>
        <w:t>6,272</w:t>
      </w:r>
      <w:r w:rsidRPr="00BF2065">
        <w:rPr>
          <w:rFonts w:cs="Times New Roman"/>
        </w:rPr>
        <w:t>件，同族合并后</w:t>
      </w:r>
      <w:bookmarkStart w:id="72" w:name="OLE_LINK206"/>
      <w:bookmarkStart w:id="73" w:name="OLE_LINK207"/>
      <w:r w:rsidRPr="00BF2065">
        <w:rPr>
          <w:rFonts w:cs="Times New Roman"/>
        </w:rPr>
        <w:t>5849</w:t>
      </w:r>
      <w:bookmarkEnd w:id="72"/>
      <w:bookmarkEnd w:id="73"/>
      <w:r w:rsidRPr="00BF2065">
        <w:rPr>
          <w:rFonts w:cs="Times New Roman"/>
        </w:rPr>
        <w:t>件。众所周知，海洋防腐涂料是很大的一个范围，初步检索就检索出有关海洋防腐涂料的专利</w:t>
      </w:r>
      <w:r w:rsidRPr="00BF2065">
        <w:rPr>
          <w:rFonts w:cs="Times New Roman"/>
        </w:rPr>
        <w:t>9,478,159</w:t>
      </w:r>
      <w:r w:rsidRPr="00BF2065">
        <w:rPr>
          <w:rFonts w:cs="Times New Roman"/>
        </w:rPr>
        <w:t>件，这个数据清洗起来任务难度非常大。因此，结合第一章产业分析和宁波市自身海洋经济特点，重点检索了船舶，集装</w:t>
      </w:r>
      <w:r w:rsidRPr="00BF2065">
        <w:rPr>
          <w:rFonts w:cs="Times New Roman"/>
          <w:noProof/>
        </w:rPr>
        <mc:AlternateContent>
          <mc:Choice Requires="wpg">
            <w:drawing>
              <wp:anchor distT="0" distB="0" distL="114300" distR="114300" simplePos="0" relativeHeight="251654144" behindDoc="0" locked="0" layoutInCell="1" allowOverlap="1" wp14:anchorId="76B659AE" wp14:editId="4C9B6C16">
                <wp:simplePos x="0" y="0"/>
                <wp:positionH relativeFrom="column">
                  <wp:posOffset>0</wp:posOffset>
                </wp:positionH>
                <wp:positionV relativeFrom="paragraph">
                  <wp:posOffset>2863215</wp:posOffset>
                </wp:positionV>
                <wp:extent cx="5759450" cy="3272155"/>
                <wp:effectExtent l="0" t="0" r="0" b="4445"/>
                <wp:wrapTopAndBottom/>
                <wp:docPr id="299" name="组合 299"/>
                <wp:cNvGraphicFramePr/>
                <a:graphic xmlns:a="http://schemas.openxmlformats.org/drawingml/2006/main">
                  <a:graphicData uri="http://schemas.microsoft.com/office/word/2010/wordprocessingGroup">
                    <wpg:wgp>
                      <wpg:cNvGrpSpPr/>
                      <wpg:grpSpPr>
                        <a:xfrm>
                          <a:off x="0" y="0"/>
                          <a:ext cx="5759450" cy="3272155"/>
                          <a:chOff x="0" y="0"/>
                          <a:chExt cx="5758180" cy="3273950"/>
                        </a:xfrm>
                      </wpg:grpSpPr>
                      <wps:wsp>
                        <wps:cNvPr id="40" name="文本框 40"/>
                        <wps:cNvSpPr txBox="1"/>
                        <wps:spPr>
                          <a:xfrm>
                            <a:off x="0" y="2679264"/>
                            <a:ext cx="5758180" cy="594686"/>
                          </a:xfrm>
                          <a:prstGeom prst="rect">
                            <a:avLst/>
                          </a:prstGeom>
                          <a:solidFill>
                            <a:prstClr val="white"/>
                          </a:solidFill>
                          <a:ln>
                            <a:noFill/>
                          </a:ln>
                          <a:effectLst/>
                        </wps:spPr>
                        <wps:txbx>
                          <w:txbxContent>
                            <w:p w:rsidR="00975E27" w:rsidRDefault="00975E27" w:rsidP="00A7315C">
                              <w:pPr>
                                <w:pStyle w:val="a7"/>
                                <w:spacing w:before="156" w:after="156"/>
                                <w:ind w:firstLine="643"/>
                                <w:rPr>
                                  <w:rFonts w:eastAsia="宋体" w:cs="Times New Roman"/>
                                </w:rPr>
                              </w:pPr>
                              <w:r>
                                <w:rPr>
                                  <w:rFonts w:hint="eastAsia"/>
                                </w:rPr>
                                <w:t>图</w:t>
                              </w:r>
                              <w:r>
                                <w:rPr>
                                  <w:rFonts w:hint="eastAsia"/>
                                </w:rPr>
                                <w:t xml:space="preserve"> 3-2</w:t>
                              </w:r>
                              <w:r>
                                <w:t xml:space="preserve">  </w:t>
                              </w:r>
                              <w:r>
                                <w:rPr>
                                  <w:rFonts w:hint="eastAsia"/>
                                </w:rPr>
                                <w:t>世界</w:t>
                              </w:r>
                              <w:r>
                                <w:t>经济年增长率</w:t>
                              </w:r>
                              <w:r>
                                <w:rPr>
                                  <w:rFonts w:hint="eastAsia"/>
                                </w:rPr>
                                <w:t>与</w:t>
                              </w:r>
                              <w:r>
                                <w:t>年份变化趋势</w:t>
                              </w:r>
                            </w:p>
                          </w:txbxContent>
                        </wps:txbx>
                        <wps:bodyPr rot="0" spcFirstLastPara="0" vertOverflow="overflow" horzOverflow="overflow" vert="horz" wrap="square" lIns="0" tIns="0" rIns="0" bIns="0" numCol="1" spcCol="0" rtlCol="0" fromWordArt="0" anchor="t" anchorCtr="0" forceAA="0" compatLnSpc="1">
                          <a:spAutoFit/>
                        </wps:bodyPr>
                      </wps:wsp>
                      <pic:pic xmlns:pic="http://schemas.openxmlformats.org/drawingml/2006/picture">
                        <pic:nvPicPr>
                          <pic:cNvPr id="298" name="图片 29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43124" y="0"/>
                            <a:ext cx="5470497" cy="2743200"/>
                          </a:xfrm>
                          <a:prstGeom prst="rect">
                            <a:avLst/>
                          </a:prstGeom>
                        </pic:spPr>
                      </pic:pic>
                    </wpg:wgp>
                  </a:graphicData>
                </a:graphic>
              </wp:anchor>
            </w:drawing>
          </mc:Choice>
          <mc:Fallback>
            <w:pict>
              <v:group id="组合 299" o:spid="_x0000_s1062" style="position:absolute;left:0;text-align:left;margin-left:0;margin-top:225.45pt;width:453.5pt;height:257.65pt;z-index:251654144" coordsize="57581,327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y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">
                <v:shape id="文本框 40" o:spid="_x0000_s1063" type="#_x0000_t202" style="position:absolute;top:26792;width:57581;height:59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028IA&#10;AADbAAAADwAAAGRycy9kb3ducmV2LnhtbERPz2vCMBS+D/wfwht4GTPVFZFqFJENNi9i9bLbo3k2&#10;dc1LSVLt/ntzGOz48f1ebQbbihv50DhWMJ1kIIgrpxuuFZxPH68LECEia2wdk4JfCrBZj55WWGh3&#10;5yPdyliLFMKhQAUmxq6QMlSGLIaJ64gTd3HeYkzQ11J7vKdw28pZls2lxYZTg8GOdoaqn7K3Cg75&#10;98G89Jf3/TZ/81/nfje/1qVS4+dhuwQRaYj/4j/3p1aQp/XpS/oBcv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wrTbwgAAANsAAAAPAAAAAAAAAAAAAAAAAJgCAABkcnMvZG93&#10;bnJldi54bWxQSwUGAAAAAAQABAD1AAAAhwMAAAAA&#10;" stroked="f">
                  <v:textbox style="mso-fit-shape-to-text:t" inset="0,0,0,0">
                    <w:txbxContent>
                      <w:p w:rsidR="00975E27" w:rsidRDefault="00975E27" w:rsidP="00A7315C">
                        <w:pPr>
                          <w:pStyle w:val="a7"/>
                          <w:spacing w:before="156" w:after="156"/>
                          <w:ind w:firstLine="643"/>
                          <w:rPr>
                            <w:rFonts w:eastAsia="宋体" w:cs="Times New Roman"/>
                          </w:rPr>
                        </w:pPr>
                        <w:r>
                          <w:rPr>
                            <w:rFonts w:hint="eastAsia"/>
                          </w:rPr>
                          <w:t>图</w:t>
                        </w:r>
                        <w:r>
                          <w:rPr>
                            <w:rFonts w:hint="eastAsia"/>
                          </w:rPr>
                          <w:t xml:space="preserve"> 3-2</w:t>
                        </w:r>
                        <w:r>
                          <w:t xml:space="preserve">  </w:t>
                        </w:r>
                        <w:r>
                          <w:rPr>
                            <w:rFonts w:hint="eastAsia"/>
                          </w:rPr>
                          <w:t>世界</w:t>
                        </w:r>
                        <w:r>
                          <w:t>经济年增长率</w:t>
                        </w:r>
                        <w:r>
                          <w:rPr>
                            <w:rFonts w:hint="eastAsia"/>
                          </w:rPr>
                          <w:t>与</w:t>
                        </w:r>
                        <w:r>
                          <w:t>年份变化趋势</w:t>
                        </w:r>
                      </w:p>
                    </w:txbxContent>
                  </v:textbox>
                </v:shape>
                <v:shape id="图片 298" o:spid="_x0000_s1064" type="#_x0000_t75" style="position:absolute;left:1431;width:5470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szjnLCAAAA3AAAAA8AAABkcnMvZG93bnJldi54bWxET8tqAjEU3Qv9h3ALbqRmqmI7U6OIILhS&#10;HEuhu8vkzgMnN0MSnfHvzaLQ5eG8V5vBtOJOzjeWFbxPExDEhdUNVwq+L/u3TxA+IGtsLZOCB3nY&#10;rF9GK8y07flM9zxUIoawz1BBHUKXSemLmgz6qe2II1daZzBE6CqpHfYx3LRyliRLabDh2FBjR7ua&#10;imt+MwrSef97/EjLH17MJ66sHtfQnxKlxq/D9gtEoCH8i//cB61glsa18Uw8AnL9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M45ywgAAANwAAAAPAAAAAAAAAAAAAAAAAJ8C&#10;AABkcnMvZG93bnJldi54bWxQSwUGAAAAAAQABAD3AAAAjgMAAAAA&#10;">
                  <v:imagedata r:id="rId41" o:title=""/>
                  <v:path arrowok="t"/>
                </v:shape>
                <w10:wrap type="topAndBottom"/>
              </v:group>
            </w:pict>
          </mc:Fallback>
        </mc:AlternateContent>
      </w:r>
      <w:r w:rsidRPr="00BF2065">
        <w:rPr>
          <w:rFonts w:cs="Times New Roman"/>
        </w:rPr>
        <w:t>箱，石油管线和海上桥梁四方面直接相关的防腐涂料专利。图</w:t>
      </w:r>
      <w:r w:rsidRPr="00BF2065">
        <w:rPr>
          <w:rFonts w:cs="Times New Roman"/>
        </w:rPr>
        <w:t>3.1</w:t>
      </w:r>
      <w:r w:rsidRPr="00BF2065">
        <w:rPr>
          <w:rFonts w:cs="Times New Roman"/>
        </w:rPr>
        <w:t>展示了专利申请数量随年度变化趋势。可以看出，</w:t>
      </w:r>
      <w:r w:rsidRPr="00BF2065">
        <w:rPr>
          <w:rFonts w:cs="Times New Roman"/>
        </w:rPr>
        <w:t>2000</w:t>
      </w:r>
      <w:r w:rsidRPr="00BF2065">
        <w:rPr>
          <w:rFonts w:cs="Times New Roman"/>
        </w:rPr>
        <w:t>年至</w:t>
      </w:r>
      <w:r w:rsidRPr="00BF2065">
        <w:rPr>
          <w:rFonts w:cs="Times New Roman"/>
        </w:rPr>
        <w:t>2010</w:t>
      </w:r>
      <w:r w:rsidRPr="00BF2065">
        <w:rPr>
          <w:rFonts w:cs="Times New Roman"/>
        </w:rPr>
        <w:t>年有关船舶，集装箱，石油管线和海上桥梁的防腐涂料申请数量维持在低数量，每年不到</w:t>
      </w:r>
      <w:r w:rsidRPr="00BF2065">
        <w:rPr>
          <w:rFonts w:cs="Times New Roman"/>
        </w:rPr>
        <w:t>200</w:t>
      </w:r>
      <w:r w:rsidRPr="00BF2065">
        <w:rPr>
          <w:rFonts w:cs="Times New Roman"/>
        </w:rPr>
        <w:t>篇。</w:t>
      </w:r>
      <w:r w:rsidRPr="00BF2065">
        <w:rPr>
          <w:rFonts w:cs="Times New Roman"/>
        </w:rPr>
        <w:t>2011</w:t>
      </w:r>
      <w:r w:rsidRPr="00BF2065">
        <w:rPr>
          <w:rFonts w:cs="Times New Roman"/>
        </w:rPr>
        <w:t>年开始，随着技术的发展，海洋防腐涂料专利申请急剧增多，出现了井喷式的发展，</w:t>
      </w:r>
      <w:r w:rsidRPr="00BF2065">
        <w:rPr>
          <w:rFonts w:cs="Times New Roman"/>
        </w:rPr>
        <w:t>2016</w:t>
      </w:r>
      <w:r w:rsidRPr="00BF2065">
        <w:rPr>
          <w:rFonts w:cs="Times New Roman"/>
        </w:rPr>
        <w:t>年达到了</w:t>
      </w:r>
      <w:r w:rsidRPr="00BF2065">
        <w:rPr>
          <w:rFonts w:cs="Times New Roman"/>
        </w:rPr>
        <w:t>1707</w:t>
      </w:r>
      <w:r w:rsidRPr="00BF2065">
        <w:rPr>
          <w:rFonts w:cs="Times New Roman"/>
        </w:rPr>
        <w:t>篇</w:t>
      </w:r>
      <w:r w:rsidRPr="00BF2065">
        <w:rPr>
          <w:rFonts w:cs="Times New Roman"/>
        </w:rPr>
        <w:t>/</w:t>
      </w:r>
      <w:r w:rsidRPr="00BF2065">
        <w:rPr>
          <w:rFonts w:cs="Times New Roman"/>
        </w:rPr>
        <w:t>年，是</w:t>
      </w:r>
      <w:r w:rsidRPr="00BF2065">
        <w:rPr>
          <w:rFonts w:cs="Times New Roman"/>
        </w:rPr>
        <w:t>2000</w:t>
      </w:r>
      <w:r w:rsidRPr="00BF2065">
        <w:rPr>
          <w:rFonts w:cs="Times New Roman"/>
        </w:rPr>
        <w:t>年的</w:t>
      </w:r>
      <w:r w:rsidRPr="00BF2065">
        <w:rPr>
          <w:rFonts w:cs="Times New Roman"/>
        </w:rPr>
        <w:t>22</w:t>
      </w:r>
      <w:r w:rsidRPr="00BF2065">
        <w:rPr>
          <w:rFonts w:cs="Times New Roman"/>
        </w:rPr>
        <w:t>倍。图</w:t>
      </w:r>
      <w:r w:rsidRPr="00BF2065">
        <w:rPr>
          <w:rFonts w:cs="Times New Roman"/>
        </w:rPr>
        <w:t>3.2</w:t>
      </w:r>
      <w:r w:rsidRPr="00BF2065">
        <w:rPr>
          <w:rFonts w:cs="Times New Roman"/>
        </w:rPr>
        <w:t>为世界经济增长率随年份波动图，可以看出，</w:t>
      </w:r>
      <w:r w:rsidRPr="00BF2065">
        <w:rPr>
          <w:rFonts w:cs="Times New Roman"/>
        </w:rPr>
        <w:t>2008</w:t>
      </w:r>
      <w:r w:rsidRPr="00BF2065">
        <w:rPr>
          <w:rFonts w:cs="Times New Roman"/>
        </w:rPr>
        <w:t>年</w:t>
      </w:r>
      <w:r w:rsidRPr="00BF2065">
        <w:rPr>
          <w:rFonts w:cs="Times New Roman"/>
        </w:rPr>
        <w:t>~2010</w:t>
      </w:r>
      <w:r w:rsidRPr="00BF2065">
        <w:rPr>
          <w:rFonts w:cs="Times New Roman"/>
        </w:rPr>
        <w:t>年全球经济出现了负增长，经济陷入了困境。从</w:t>
      </w:r>
      <w:r w:rsidRPr="00BF2065">
        <w:rPr>
          <w:rFonts w:cs="Times New Roman"/>
        </w:rPr>
        <w:t>2011</w:t>
      </w:r>
      <w:r w:rsidRPr="00BF2065">
        <w:rPr>
          <w:rFonts w:cs="Times New Roman"/>
        </w:rPr>
        <w:t>年开始，各国加大了对海洋的开发利用，试图以海洋为新的经济突破口，使经济走出困境。从</w:t>
      </w:r>
      <w:r w:rsidRPr="00BF2065">
        <w:rPr>
          <w:rFonts w:cs="Times New Roman"/>
        </w:rPr>
        <w:t>2011</w:t>
      </w:r>
      <w:r w:rsidRPr="00BF2065">
        <w:rPr>
          <w:rFonts w:cs="Times New Roman"/>
        </w:rPr>
        <w:t>年至</w:t>
      </w:r>
      <w:r w:rsidRPr="00BF2065">
        <w:rPr>
          <w:rFonts w:cs="Times New Roman"/>
        </w:rPr>
        <w:t>2016</w:t>
      </w:r>
      <w:r w:rsidRPr="00BF2065">
        <w:rPr>
          <w:rFonts w:cs="Times New Roman"/>
        </w:rPr>
        <w:t>年的数据可以看出，海洋确实给经济的发展注入了活力，带动了经济的发展。结合图</w:t>
      </w:r>
      <w:r w:rsidRPr="00BF2065">
        <w:rPr>
          <w:rFonts w:cs="Times New Roman"/>
        </w:rPr>
        <w:t>3.1</w:t>
      </w:r>
      <w:r w:rsidRPr="00BF2065">
        <w:rPr>
          <w:rFonts w:cs="Times New Roman"/>
        </w:rPr>
        <w:t>和图</w:t>
      </w:r>
      <w:r w:rsidRPr="00BF2065">
        <w:rPr>
          <w:rFonts w:cs="Times New Roman"/>
        </w:rPr>
        <w:t>3.2</w:t>
      </w:r>
      <w:r w:rsidRPr="00BF2065">
        <w:rPr>
          <w:rFonts w:cs="Times New Roman"/>
        </w:rPr>
        <w:t>可以看出，之所以从</w:t>
      </w:r>
      <w:r w:rsidRPr="00BF2065">
        <w:rPr>
          <w:rFonts w:cs="Times New Roman"/>
        </w:rPr>
        <w:t>2011</w:t>
      </w:r>
      <w:r w:rsidRPr="00BF2065">
        <w:rPr>
          <w:rFonts w:cs="Times New Roman"/>
        </w:rPr>
        <w:t>年开始，海洋</w:t>
      </w:r>
      <w:r w:rsidRPr="00BF2065">
        <w:rPr>
          <w:rFonts w:cs="Times New Roman"/>
        </w:rPr>
        <w:lastRenderedPageBreak/>
        <w:t>防腐涂料专利申请急剧增多，出现井喷式发展，这可能与各国从</w:t>
      </w:r>
      <w:r w:rsidRPr="00BF2065">
        <w:rPr>
          <w:rFonts w:cs="Times New Roman"/>
        </w:rPr>
        <w:t>2011</w:t>
      </w:r>
      <w:r w:rsidRPr="00BF2065">
        <w:rPr>
          <w:rFonts w:cs="Times New Roman"/>
        </w:rPr>
        <w:t>年开始对海洋经济的重视和加大投资利用有关。</w:t>
      </w:r>
    </w:p>
    <w:p w:rsidR="00FC04C9" w:rsidRPr="00BF2065" w:rsidRDefault="00FC04C9" w:rsidP="00FC04C9">
      <w:pPr>
        <w:ind w:firstLine="560"/>
        <w:rPr>
          <w:rFonts w:cs="Times New Roman"/>
        </w:rPr>
      </w:pPr>
      <w:r w:rsidRPr="00BF2065">
        <w:rPr>
          <w:rFonts w:cs="Times New Roman"/>
          <w:noProof/>
        </w:rPr>
        <mc:AlternateContent>
          <mc:Choice Requires="wpg">
            <w:drawing>
              <wp:anchor distT="0" distB="0" distL="114300" distR="114300" simplePos="0" relativeHeight="251656192" behindDoc="0" locked="0" layoutInCell="1" allowOverlap="1" wp14:anchorId="018E55D9" wp14:editId="4C800EBE">
                <wp:simplePos x="0" y="0"/>
                <wp:positionH relativeFrom="column">
                  <wp:posOffset>119380</wp:posOffset>
                </wp:positionH>
                <wp:positionV relativeFrom="paragraph">
                  <wp:posOffset>1109345</wp:posOffset>
                </wp:positionV>
                <wp:extent cx="5647690" cy="5245100"/>
                <wp:effectExtent l="0" t="0" r="0" b="0"/>
                <wp:wrapTopAndBottom/>
                <wp:docPr id="301" name="组合 301"/>
                <wp:cNvGraphicFramePr/>
                <a:graphic xmlns:a="http://schemas.openxmlformats.org/drawingml/2006/main">
                  <a:graphicData uri="http://schemas.microsoft.com/office/word/2010/wordprocessingGroup">
                    <wpg:wgp>
                      <wpg:cNvGrpSpPr/>
                      <wpg:grpSpPr>
                        <a:xfrm>
                          <a:off x="0" y="0"/>
                          <a:ext cx="5647690" cy="5245100"/>
                          <a:chOff x="0" y="0"/>
                          <a:chExt cx="5521325" cy="5245211"/>
                        </a:xfrm>
                      </wpg:grpSpPr>
                      <wps:wsp>
                        <wps:cNvPr id="53" name="文本框 53"/>
                        <wps:cNvSpPr txBox="1"/>
                        <wps:spPr>
                          <a:xfrm>
                            <a:off x="0" y="4452731"/>
                            <a:ext cx="5521325" cy="792480"/>
                          </a:xfrm>
                          <a:prstGeom prst="rect">
                            <a:avLst/>
                          </a:prstGeom>
                          <a:solidFill>
                            <a:prstClr val="white"/>
                          </a:solidFill>
                          <a:ln>
                            <a:noFill/>
                          </a:ln>
                          <a:effectLst/>
                        </wps:spPr>
                        <wps:txbx>
                          <w:txbxContent>
                            <w:p w:rsidR="00975E27" w:rsidRDefault="00975E27" w:rsidP="00FC04C9">
                              <w:pPr>
                                <w:pStyle w:val="a7"/>
                                <w:spacing w:before="156" w:after="156"/>
                                <w:ind w:firstLine="643"/>
                              </w:pPr>
                              <w:r>
                                <w:rPr>
                                  <w:rFonts w:hint="eastAsia"/>
                                </w:rPr>
                                <w:t>图</w:t>
                              </w:r>
                              <w:r>
                                <w:rPr>
                                  <w:rFonts w:hint="eastAsia"/>
                                </w:rPr>
                                <w:t xml:space="preserve"> </w:t>
                              </w:r>
                              <w:r>
                                <w:t>3</w:t>
                              </w:r>
                              <w:r>
                                <w:rPr>
                                  <w:rFonts w:hint="eastAsia"/>
                                </w:rPr>
                                <w:t>-</w:t>
                              </w:r>
                              <w:r>
                                <w:t xml:space="preserve">3  </w:t>
                              </w:r>
                              <w:r>
                                <w:rPr>
                                  <w:rFonts w:hint="eastAsia"/>
                                </w:rPr>
                                <w:t>船舶</w:t>
                              </w:r>
                              <w:r>
                                <w:t>、集装箱、输油管、海上桥梁</w:t>
                              </w:r>
                              <w:r>
                                <w:rPr>
                                  <w:rFonts w:hint="eastAsia"/>
                                </w:rPr>
                                <w:t>防腐涂料专利</w:t>
                              </w:r>
                              <w:r>
                                <w:t>申请量排名前十的</w:t>
                              </w:r>
                              <w:r>
                                <w:rPr>
                                  <w:rFonts w:hint="eastAsia"/>
                                </w:rPr>
                                <w:t>国家</w:t>
                              </w:r>
                              <w:r>
                                <w:rPr>
                                  <w:rFonts w:hint="eastAsia"/>
                                </w:rPr>
                                <w:t>/</w:t>
                              </w:r>
                              <w:r>
                                <w:rPr>
                                  <w:rFonts w:hint="eastAsia"/>
                                </w:rPr>
                                <w:t>地区</w:t>
                              </w:r>
                            </w:p>
                          </w:txbxContent>
                        </wps:txbx>
                        <wps:bodyPr rot="0" spcFirstLastPara="0" vertOverflow="overflow" horzOverflow="overflow" vert="horz" wrap="square" lIns="0" tIns="0" rIns="0" bIns="0" numCol="1" spcCol="0" rtlCol="0" fromWordArt="0" anchor="t" anchorCtr="0" forceAA="0" compatLnSpc="1">
                          <a:noAutofit/>
                        </wps:bodyPr>
                      </wps:wsp>
                      <pic:pic xmlns:pic="http://schemas.openxmlformats.org/drawingml/2006/picture">
                        <pic:nvPicPr>
                          <pic:cNvPr id="300" name="图片 300"/>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166977" y="0"/>
                            <a:ext cx="5184251" cy="4405023"/>
                          </a:xfrm>
                          <a:prstGeom prst="rect">
                            <a:avLst/>
                          </a:prstGeom>
                        </pic:spPr>
                      </pic:pic>
                    </wpg:wgp>
                  </a:graphicData>
                </a:graphic>
              </wp:anchor>
            </w:drawing>
          </mc:Choice>
          <mc:Fallback>
            <w:pict>
              <v:group id="组合 301" o:spid="_x0000_s1065" style="position:absolute;left:0;text-align:left;margin-left:9.4pt;margin-top:87.35pt;width:444.7pt;height:413pt;z-index:251656192" coordsize="55213,524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wPQUUUAZnirwhpfjfR5tN1nTbHVtOucebbXkCTwyYORlWBB55rQhiEKhVUKqjAA4AHpT6Kd&#10;3sKwUUUUh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QzBQSSABS&#10;Bw3Q5ouFxaKM/WgsB1zSuAUUiOHUFSCD3FG4AgZ5NO4C0VHc3cVmqtNLHErMFBdgoJPQc96k3D1o&#10;C4UUm4eo5pQQelABRSbxnGeaN6+o5ouFxaKAQRkHimpMkjMFYMVOCB2ouA6iikLgHBIBoAWigEHp&#10;zRQFwopN4656UoYHoc0X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SSNZY2R1V0YYIIyCPSmwW8dtEscUaRxoMKqqAFHoAKfRRcAwPQUFQeCAQaKKADaOmBijA9BRRQB&#10;Fd2MGoWktvcQxTwToY5I5EDJIpGCpB4II4wah0Pw/YeGdJt9P02xs9OsLRBHBbW0KwwwqOiqqgBQ&#10;PQCrdFO/QVuobRnOBmjaPQUUVNhhtHoKAAOgAoopgGB6CjA9BRRQAm0eg5oaNXABVSAc8jvS0UAA&#10;AHQAUUUUrAG0ego/Ciim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">
                <v:shape id="文本框 53" o:spid="_x0000_s1066" type="#_x0000_t202" style="position:absolute;top:44527;width:55213;height:79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z6cUA&#10;AADbAAAADwAAAGRycy9kb3ducmV2LnhtbESPT2vCQBTE7wW/w/KEXopumlKR6CrWtNBDe9CK50f2&#10;mQSzb8Pumj/fvlsoeBxm5jfMejuYRnTkfG1ZwfM8AUFcWF1zqeD08zFbgvABWWNjmRSM5GG7mTys&#10;MdO25wN1x1CKCGGfoYIqhDaT0hcVGfRz2xJH72KdwRClK6V22Ee4aWSaJAtpsOa4UGFL+4qK6/Fm&#10;FCxyd+sPvH/KT+9f+N2W6fltPCv1OB12KxCBhnAP/7c/tYLXF/j7En+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vPpxQAAANsAAAAPAAAAAAAAAAAAAAAAAJgCAABkcnMv&#10;ZG93bnJldi54bWxQSwUGAAAAAAQABAD1AAAAigMAAAAA&#10;" stroked="f">
                  <v:textbox inset="0,0,0,0">
                    <w:txbxContent>
                      <w:p w:rsidR="00975E27" w:rsidRDefault="00975E27" w:rsidP="00FC04C9">
                        <w:pPr>
                          <w:pStyle w:val="a7"/>
                          <w:spacing w:before="156" w:after="156"/>
                          <w:ind w:firstLine="643"/>
                        </w:pPr>
                        <w:r>
                          <w:rPr>
                            <w:rFonts w:hint="eastAsia"/>
                          </w:rPr>
                          <w:t>图</w:t>
                        </w:r>
                        <w:r>
                          <w:rPr>
                            <w:rFonts w:hint="eastAsia"/>
                          </w:rPr>
                          <w:t xml:space="preserve"> </w:t>
                        </w:r>
                        <w:r>
                          <w:t>3</w:t>
                        </w:r>
                        <w:r>
                          <w:rPr>
                            <w:rFonts w:hint="eastAsia"/>
                          </w:rPr>
                          <w:t>-</w:t>
                        </w:r>
                        <w:r>
                          <w:t xml:space="preserve">3  </w:t>
                        </w:r>
                        <w:r>
                          <w:rPr>
                            <w:rFonts w:hint="eastAsia"/>
                          </w:rPr>
                          <w:t>船舶</w:t>
                        </w:r>
                        <w:r>
                          <w:t>、集装箱、输油管、海上桥梁</w:t>
                        </w:r>
                        <w:r>
                          <w:rPr>
                            <w:rFonts w:hint="eastAsia"/>
                          </w:rPr>
                          <w:t>防腐涂料专利</w:t>
                        </w:r>
                        <w:r>
                          <w:t>申请量排名前十的</w:t>
                        </w:r>
                        <w:r>
                          <w:rPr>
                            <w:rFonts w:hint="eastAsia"/>
                          </w:rPr>
                          <w:t>国家</w:t>
                        </w:r>
                        <w:r>
                          <w:rPr>
                            <w:rFonts w:hint="eastAsia"/>
                          </w:rPr>
                          <w:t>/</w:t>
                        </w:r>
                        <w:r>
                          <w:rPr>
                            <w:rFonts w:hint="eastAsia"/>
                          </w:rPr>
                          <w:t>地区</w:t>
                        </w:r>
                      </w:p>
                    </w:txbxContent>
                  </v:textbox>
                </v:shape>
                <v:shape id="图片 300" o:spid="_x0000_s1067" type="#_x0000_t75" style="position:absolute;left:1669;width:51843;height:44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oaLq9AAAA3AAAAA8AAABkcnMvZG93bnJldi54bWxET8kKwjAQvQv+QxjBi2jqgko1igiC4MEV&#10;vA7N2BabSWmiVr/eHASPj7fPl7UpxJMql1tW0O9FIIgTq3NOFVzOm+4UhPPIGgvLpOBNDpaLZmOO&#10;sbYvPtLz5FMRQtjFqCDzvoyldElGBl3PlsSBu9nKoA+wSqWu8BXCTSEHUTSWBnMODRmWtM4ouZ8e&#10;RoGjkeuk00SPr4f93erPruDrRKl2q17NQHiq/V/8c2+1gmEU5ocz4QjIxRc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Sehour0AAADcAAAADwAAAAAAAAAAAAAAAACfAgAAZHJz&#10;L2Rvd25yZXYueG1sUEsFBgAAAAAEAAQA9wAAAIkDAAAAAA==&#10;">
                  <v:imagedata r:id="rId43" o:title=""/>
                  <v:path arrowok="t"/>
                </v:shape>
                <w10:wrap type="topAndBottom"/>
              </v:group>
            </w:pict>
          </mc:Fallback>
        </mc:AlternateContent>
      </w:r>
      <w:r w:rsidRPr="00BF2065">
        <w:rPr>
          <w:rFonts w:cs="Times New Roman"/>
        </w:rPr>
        <w:t>图</w:t>
      </w:r>
      <w:r w:rsidRPr="00BF2065">
        <w:rPr>
          <w:rFonts w:cs="Times New Roman"/>
        </w:rPr>
        <w:t xml:space="preserve">3-3  </w:t>
      </w:r>
      <w:r w:rsidRPr="00BF2065">
        <w:rPr>
          <w:rFonts w:cs="Times New Roman"/>
        </w:rPr>
        <w:t>为有关船舶、集装箱、输油管、海上桥梁防腐涂料专利申请量排名前十的国家</w:t>
      </w:r>
      <w:r w:rsidRPr="00BF2065">
        <w:rPr>
          <w:rFonts w:cs="Times New Roman"/>
        </w:rPr>
        <w:t>/</w:t>
      </w:r>
      <w:r w:rsidRPr="00BF2065">
        <w:rPr>
          <w:rFonts w:cs="Times New Roman"/>
        </w:rPr>
        <w:t>地区。可以看出</w:t>
      </w:r>
      <w:r w:rsidRPr="00BF2065">
        <w:rPr>
          <w:rFonts w:cs="Times New Roman"/>
        </w:rPr>
        <w:t>2000</w:t>
      </w:r>
      <w:r w:rsidRPr="00BF2065">
        <w:rPr>
          <w:rFonts w:cs="Times New Roman"/>
        </w:rPr>
        <w:t>年后中国专利的数量急剧增加，拥有全球专利数量的</w:t>
      </w:r>
      <w:r w:rsidRPr="00BF2065">
        <w:rPr>
          <w:rFonts w:cs="Times New Roman"/>
        </w:rPr>
        <w:t>69%</w:t>
      </w:r>
      <w:r w:rsidRPr="00BF2065">
        <w:rPr>
          <w:rFonts w:cs="Times New Roman"/>
        </w:rPr>
        <w:t>，而技术相对发达的美国、日本、韩国拥有的总数量不足</w:t>
      </w:r>
      <w:r w:rsidRPr="00BF2065">
        <w:rPr>
          <w:rFonts w:cs="Times New Roman"/>
        </w:rPr>
        <w:t>30%</w:t>
      </w:r>
      <w:r w:rsidRPr="00BF2065">
        <w:rPr>
          <w:rFonts w:cs="Times New Roman"/>
        </w:rPr>
        <w:t>。这说明了中国目前是防污、防腐涂料专利技术拥有的大国，也可能间接反映了中国企业、研发机构大部分专利在本土申请或海外企业、机构在中国的申请量增加。</w:t>
      </w:r>
    </w:p>
    <w:p w:rsidR="00FC04C9" w:rsidRPr="00BF2065" w:rsidRDefault="00FC04C9" w:rsidP="00FC04C9">
      <w:pPr>
        <w:ind w:firstLine="560"/>
        <w:rPr>
          <w:rFonts w:cs="Times New Roman"/>
        </w:rPr>
      </w:pPr>
      <w:r w:rsidRPr="00BF2065">
        <w:rPr>
          <w:rFonts w:cs="Times New Roman"/>
        </w:rPr>
        <w:lastRenderedPageBreak/>
        <w:t>图</w:t>
      </w:r>
      <w:r w:rsidRPr="00BF2065">
        <w:rPr>
          <w:rFonts w:cs="Times New Roman"/>
        </w:rPr>
        <w:t>3-4</w:t>
      </w:r>
      <w:r w:rsidRPr="00BF2065">
        <w:rPr>
          <w:rFonts w:cs="Times New Roman"/>
        </w:rPr>
        <w:t>为有关船舶、集装箱、输油管、海上桥梁防腐涂料专利自</w:t>
      </w:r>
      <w:r w:rsidRPr="00BF2065">
        <w:rPr>
          <w:rFonts w:cs="Times New Roman"/>
        </w:rPr>
        <w:t>2000</w:t>
      </w:r>
      <w:r w:rsidRPr="00BF2065">
        <w:rPr>
          <w:rFonts w:cs="Times New Roman"/>
        </w:rPr>
        <w:t>年到</w:t>
      </w:r>
      <w:r w:rsidRPr="00BF2065">
        <w:rPr>
          <w:rFonts w:cs="Times New Roman"/>
        </w:rPr>
        <w:t>2016</w:t>
      </w:r>
      <w:r w:rsidRPr="00BF2065">
        <w:rPr>
          <w:rFonts w:cs="Times New Roman"/>
        </w:rPr>
        <w:t>年各国</w:t>
      </w:r>
      <w:r w:rsidRPr="00BF2065">
        <w:rPr>
          <w:rFonts w:cs="Times New Roman"/>
        </w:rPr>
        <w:t>/</w:t>
      </w:r>
      <w:r w:rsidRPr="00BF2065">
        <w:rPr>
          <w:rFonts w:cs="Times New Roman"/>
        </w:rPr>
        <w:t>地区专利在海外布局情况。从海外布局的数量上可以看出，发达国家日本、美国在海外的专利布局最多，占到海外布局专利总数量的</w:t>
      </w:r>
      <w:r w:rsidRPr="00BF2065">
        <w:rPr>
          <w:rFonts w:cs="Times New Roman"/>
        </w:rPr>
        <w:t>61%</w:t>
      </w:r>
      <w:r w:rsidRPr="00BF2065">
        <w:rPr>
          <w:rFonts w:cs="Times New Roman"/>
        </w:rPr>
        <w:t>，其次是欧洲一些国家占到总数量的</w:t>
      </w:r>
      <w:r w:rsidRPr="00BF2065">
        <w:rPr>
          <w:rFonts w:cs="Times New Roman"/>
        </w:rPr>
        <w:t>28%</w:t>
      </w:r>
      <w:r w:rsidRPr="00BF2065">
        <w:rPr>
          <w:rFonts w:cs="Times New Roman"/>
        </w:rPr>
        <w:t>。而我国的海外专利布局数量非常少，不足</w:t>
      </w:r>
      <w:r w:rsidRPr="00BF2065">
        <w:rPr>
          <w:rFonts w:cs="Times New Roman"/>
        </w:rPr>
        <w:t>60</w:t>
      </w:r>
      <w:r w:rsidRPr="00BF2065">
        <w:rPr>
          <w:rFonts w:cs="Times New Roman"/>
        </w:rPr>
        <w:t>篇。结合图</w:t>
      </w:r>
      <w:r w:rsidRPr="00BF2065">
        <w:rPr>
          <w:rFonts w:cs="Times New Roman"/>
        </w:rPr>
        <w:t>3.3</w:t>
      </w:r>
      <w:r w:rsidRPr="00BF2065">
        <w:rPr>
          <w:rFonts w:cs="Times New Roman"/>
        </w:rPr>
        <w:t>与图</w:t>
      </w:r>
      <w:r w:rsidRPr="00BF2065">
        <w:rPr>
          <w:rFonts w:cs="Times New Roman"/>
        </w:rPr>
        <w:t>3.4</w:t>
      </w:r>
      <w:r w:rsidRPr="00BF2065">
        <w:rPr>
          <w:rFonts w:cs="Times New Roman"/>
        </w:rPr>
        <w:t>可以得出，中国的专利几乎全</w:t>
      </w:r>
      <w:r w:rsidRPr="00BF2065">
        <w:rPr>
          <w:rFonts w:cs="Times New Roman"/>
          <w:noProof/>
        </w:rPr>
        <mc:AlternateContent>
          <mc:Choice Requires="wpg">
            <w:drawing>
              <wp:anchor distT="0" distB="0" distL="114300" distR="114300" simplePos="0" relativeHeight="251655168" behindDoc="0" locked="0" layoutInCell="1" allowOverlap="1" wp14:anchorId="67C26F9B" wp14:editId="294077C9">
                <wp:simplePos x="0" y="0"/>
                <wp:positionH relativeFrom="column">
                  <wp:posOffset>481330</wp:posOffset>
                </wp:positionH>
                <wp:positionV relativeFrom="paragraph">
                  <wp:posOffset>1002030</wp:posOffset>
                </wp:positionV>
                <wp:extent cx="4787900" cy="4312920"/>
                <wp:effectExtent l="0" t="0" r="0" b="0"/>
                <wp:wrapTopAndBottom/>
                <wp:docPr id="7" name="组合 7"/>
                <wp:cNvGraphicFramePr/>
                <a:graphic xmlns:a="http://schemas.openxmlformats.org/drawingml/2006/main">
                  <a:graphicData uri="http://schemas.microsoft.com/office/word/2010/wordprocessingGroup">
                    <wpg:wgp>
                      <wpg:cNvGrpSpPr/>
                      <wpg:grpSpPr>
                        <a:xfrm>
                          <a:off x="0" y="0"/>
                          <a:ext cx="4787900" cy="4312920"/>
                          <a:chOff x="0" y="0"/>
                          <a:chExt cx="4787800" cy="4314186"/>
                        </a:xfrm>
                      </wpg:grpSpPr>
                      <pic:pic xmlns:pic="http://schemas.openxmlformats.org/drawingml/2006/picture">
                        <pic:nvPicPr>
                          <pic:cNvPr id="8" name="图片 8"/>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786685" cy="3267986"/>
                          </a:xfrm>
                          <a:prstGeom prst="rect">
                            <a:avLst/>
                          </a:prstGeom>
                        </pic:spPr>
                      </pic:pic>
                      <wps:wsp>
                        <wps:cNvPr id="11" name="文本框 11"/>
                        <wps:cNvSpPr txBox="1"/>
                        <wps:spPr>
                          <a:xfrm>
                            <a:off x="0" y="3323295"/>
                            <a:ext cx="4787800" cy="990891"/>
                          </a:xfrm>
                          <a:prstGeom prst="rect">
                            <a:avLst/>
                          </a:prstGeom>
                          <a:solidFill>
                            <a:prstClr val="white"/>
                          </a:solidFill>
                          <a:ln>
                            <a:noFill/>
                          </a:ln>
                          <a:effectLst/>
                        </wps:spPr>
                        <wps:txbx>
                          <w:txbxContent>
                            <w:p w:rsidR="00975E27" w:rsidRDefault="00975E27" w:rsidP="00FC04C9">
                              <w:pPr>
                                <w:pStyle w:val="a7"/>
                                <w:spacing w:before="156" w:after="156"/>
                                <w:ind w:firstLine="643"/>
                                <w:rPr>
                                  <w:rFonts w:eastAsia="宋体" w:cs="Times New Roman"/>
                                </w:rPr>
                              </w:pPr>
                              <w:r>
                                <w:rPr>
                                  <w:rFonts w:hint="eastAsia"/>
                                </w:rPr>
                                <w:t>图</w:t>
                              </w:r>
                              <w:r>
                                <w:rPr>
                                  <w:rFonts w:hint="eastAsia"/>
                                </w:rPr>
                                <w:t xml:space="preserve"> 3-4  </w:t>
                              </w:r>
                              <w:r>
                                <w:rPr>
                                  <w:rFonts w:hint="eastAsia"/>
                                </w:rPr>
                                <w:t>船舶</w:t>
                              </w:r>
                              <w:r>
                                <w:t>、集装箱、输油管、海上桥梁</w:t>
                              </w:r>
                              <w:r>
                                <w:rPr>
                                  <w:rFonts w:hint="eastAsia"/>
                                </w:rPr>
                                <w:t>防腐涂料</w:t>
                              </w:r>
                              <w:r>
                                <w:t>各国</w:t>
                              </w:r>
                              <w:r>
                                <w:rPr>
                                  <w:rFonts w:hint="eastAsia"/>
                                </w:rPr>
                                <w:t>/</w:t>
                              </w:r>
                              <w:r>
                                <w:rPr>
                                  <w:rFonts w:hint="eastAsia"/>
                                </w:rPr>
                                <w:t>地区</w:t>
                              </w:r>
                              <w:r>
                                <w:t>专利在海外布局情况</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组合 7" o:spid="_x0000_s1068" style="position:absolute;left:0;text-align:left;margin-left:37.9pt;margin-top:78.9pt;width:377pt;height:339.6pt;z-index:251655168" coordsize="47878,431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">
                <v:shape id="图片 8" o:spid="_x0000_s1069" type="#_x0000_t75" style="position:absolute;width:47866;height:326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D3gW/AAAA2gAAAA8AAABkcnMvZG93bnJldi54bWxET8uKwjAU3Q/4D+EKbgZNVRCpRhFRFGHA&#10;F+jy0lzbanNTkqj17yeLgVkezns6b0wlXuR8aVlBv5eAIM6sLjlXcD6tu2MQPiBrrCyTgg95mM9a&#10;X1NMtX3zgV7HkIsYwj5FBUUIdSqlzwoy6Hu2Jo7czTqDIUKXS+3wHcNNJQdJMpIGS44NBda0LCh7&#10;HJ9GgXb3/mhwuX7vduWw2e9/aLV5klKddrOYgAjUhH/xn3urFcSt8Uq8AXL2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Dw94FvwAAANoAAAAPAAAAAAAAAAAAAAAAAJ8CAABk&#10;cnMvZG93bnJldi54bWxQSwUGAAAAAAQABAD3AAAAiwMAAAAA&#10;">
                  <v:imagedata r:id="rId45" o:title=""/>
                  <v:path arrowok="t"/>
                </v:shape>
                <v:shape id="文本框 11" o:spid="_x0000_s1070" type="#_x0000_t202" style="position:absolute;top:33232;width:47878;height:99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XcMA&#10;AADbAAAADwAAAGRycy9kb3ducmV2LnhtbERPTWsCMRC9F/ofwhS8lJrVipTVKCItWC/i6sXbsBk3&#10;224mS5LV9d+bQsHbPN7nzJe9bcSFfKgdKxgNMxDEpdM1VwqOh6+3DxAhImtsHJOCGwVYLp6f5phr&#10;d+U9XYpYiRTCIUcFJsY2lzKUhiyGoWuJE3d23mJM0FdSe7ymcNvIcZZNpcWaU4PBltaGyt+iswp2&#10;k9POvHbnz+1q8u6/j916+lMVSg1e+tUMRKQ+PsT/7o1O80fw90s6QC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T0+XcMAAADbAAAADwAAAAAAAAAAAAAAAACYAgAAZHJzL2Rv&#10;d25yZXYueG1sUEsFBgAAAAAEAAQA9QAAAIgDAAAAAA==&#10;" stroked="f">
                  <v:textbox style="mso-fit-shape-to-text:t" inset="0,0,0,0">
                    <w:txbxContent>
                      <w:p w:rsidR="00975E27" w:rsidRDefault="00975E27" w:rsidP="00FC04C9">
                        <w:pPr>
                          <w:pStyle w:val="a7"/>
                          <w:spacing w:before="156" w:after="156"/>
                          <w:ind w:firstLine="643"/>
                          <w:rPr>
                            <w:rFonts w:eastAsia="宋体" w:cs="Times New Roman"/>
                          </w:rPr>
                        </w:pPr>
                        <w:r>
                          <w:rPr>
                            <w:rFonts w:hint="eastAsia"/>
                          </w:rPr>
                          <w:t>图</w:t>
                        </w:r>
                        <w:r>
                          <w:rPr>
                            <w:rFonts w:hint="eastAsia"/>
                          </w:rPr>
                          <w:t xml:space="preserve"> 3-4  </w:t>
                        </w:r>
                        <w:r>
                          <w:rPr>
                            <w:rFonts w:hint="eastAsia"/>
                          </w:rPr>
                          <w:t>船舶</w:t>
                        </w:r>
                        <w:r>
                          <w:t>、集装箱、输油管、海上桥梁</w:t>
                        </w:r>
                        <w:r>
                          <w:rPr>
                            <w:rFonts w:hint="eastAsia"/>
                          </w:rPr>
                          <w:t>防腐涂料</w:t>
                        </w:r>
                        <w:r>
                          <w:t>各国</w:t>
                        </w:r>
                        <w:r>
                          <w:rPr>
                            <w:rFonts w:hint="eastAsia"/>
                          </w:rPr>
                          <w:t>/</w:t>
                        </w:r>
                        <w:r>
                          <w:rPr>
                            <w:rFonts w:hint="eastAsia"/>
                          </w:rPr>
                          <w:t>地区</w:t>
                        </w:r>
                        <w:r>
                          <w:t>专利在海外布局情况</w:t>
                        </w:r>
                      </w:p>
                    </w:txbxContent>
                  </v:textbox>
                </v:shape>
                <w10:wrap type="topAndBottom"/>
              </v:group>
            </w:pict>
          </mc:Fallback>
        </mc:AlternateContent>
      </w:r>
      <w:r w:rsidRPr="00BF2065">
        <w:rPr>
          <w:rFonts w:cs="Times New Roman"/>
        </w:rPr>
        <w:t>部是本土申请，海外申请的数量占不到总申请的</w:t>
      </w:r>
      <w:r w:rsidRPr="00BF2065">
        <w:rPr>
          <w:rFonts w:cs="Times New Roman"/>
        </w:rPr>
        <w:t>1%</w:t>
      </w:r>
      <w:r w:rsidRPr="00BF2065">
        <w:rPr>
          <w:rFonts w:cs="Times New Roman"/>
        </w:rPr>
        <w:t>。而欧洲国家比例达</w:t>
      </w:r>
      <w:r w:rsidRPr="00BF2065">
        <w:rPr>
          <w:rFonts w:cs="Times New Roman"/>
        </w:rPr>
        <w:t>50%</w:t>
      </w:r>
      <w:r w:rsidRPr="00BF2065">
        <w:rPr>
          <w:rFonts w:cs="Times New Roman"/>
        </w:rPr>
        <w:t>以上，发达的日本、美国海外申请的数量分别占到了</w:t>
      </w:r>
      <w:r w:rsidRPr="00BF2065">
        <w:rPr>
          <w:rFonts w:cs="Times New Roman"/>
        </w:rPr>
        <w:t>30%</w:t>
      </w:r>
      <w:r w:rsidRPr="00BF2065">
        <w:rPr>
          <w:rFonts w:cs="Times New Roman"/>
        </w:rPr>
        <w:t>以上。而我国从市场占有方面，也可能间接反映了中国的产品</w:t>
      </w:r>
      <w:r w:rsidRPr="00BF2065">
        <w:rPr>
          <w:rFonts w:eastAsiaTheme="minorEastAsia" w:cs="Times New Roman"/>
        </w:rPr>
        <w:t>“</w:t>
      </w:r>
      <w:r w:rsidRPr="00BF2065">
        <w:rPr>
          <w:rFonts w:cs="Times New Roman"/>
        </w:rPr>
        <w:t>还没有走出去</w:t>
      </w:r>
      <w:r w:rsidRPr="00BF2065">
        <w:rPr>
          <w:rFonts w:eastAsiaTheme="minorEastAsia" w:cs="Times New Roman"/>
        </w:rPr>
        <w:t>”</w:t>
      </w:r>
      <w:r w:rsidRPr="00BF2065">
        <w:rPr>
          <w:rFonts w:cs="Times New Roman"/>
        </w:rPr>
        <w:t>，即中国技术含量较高的产品还</w:t>
      </w:r>
      <w:proofErr w:type="gramStart"/>
      <w:r w:rsidRPr="00BF2065">
        <w:rPr>
          <w:rFonts w:cs="Times New Roman"/>
        </w:rPr>
        <w:t>没走向</w:t>
      </w:r>
      <w:proofErr w:type="gramEnd"/>
      <w:r w:rsidRPr="00BF2065">
        <w:rPr>
          <w:rFonts w:cs="Times New Roman"/>
        </w:rPr>
        <w:t>国际市场，专利布局还有一定差距。</w:t>
      </w:r>
    </w:p>
    <w:p w:rsidR="00FE2FEE" w:rsidRPr="00BF2065" w:rsidRDefault="00FE2FEE" w:rsidP="005B1AEF">
      <w:pPr>
        <w:pStyle w:val="3"/>
        <w:rPr>
          <w:rFonts w:cs="Times New Roman"/>
        </w:rPr>
      </w:pPr>
      <w:bookmarkStart w:id="74" w:name="_Toc500011676"/>
      <w:bookmarkStart w:id="75" w:name="_Toc501634191"/>
      <w:r w:rsidRPr="00BF2065">
        <w:rPr>
          <w:rFonts w:cs="Times New Roman"/>
        </w:rPr>
        <w:lastRenderedPageBreak/>
        <w:t>法律状态</w:t>
      </w:r>
      <w:bookmarkEnd w:id="74"/>
      <w:bookmarkEnd w:id="75"/>
    </w:p>
    <w:p w:rsidR="001F62E2" w:rsidRPr="00BF2065" w:rsidRDefault="000B3A86" w:rsidP="001F62E2">
      <w:pPr>
        <w:ind w:firstLine="560"/>
        <w:rPr>
          <w:rFonts w:cs="Times New Roman"/>
        </w:rPr>
      </w:pPr>
      <w:r w:rsidRPr="00BF2065">
        <w:rPr>
          <w:rFonts w:cs="Times New Roman"/>
        </w:rPr>
        <w:t>通过</w:t>
      </w:r>
      <w:r w:rsidRPr="00BF2065">
        <w:rPr>
          <w:rFonts w:cs="Times New Roman"/>
        </w:rPr>
        <w:t>WIPS</w:t>
      </w:r>
      <w:r w:rsidRPr="00BF2065">
        <w:rPr>
          <w:rFonts w:cs="Times New Roman"/>
        </w:rPr>
        <w:t>专利检索系统进行检索，对检索出的海洋涂料相关专利的法律状态进行了统计与整理，结果如表</w:t>
      </w:r>
      <w:r w:rsidRPr="00BF2065">
        <w:rPr>
          <w:rFonts w:cs="Times New Roman"/>
        </w:rPr>
        <w:t>3-1</w:t>
      </w:r>
      <w:r w:rsidRPr="00BF2065">
        <w:rPr>
          <w:rFonts w:cs="Times New Roman"/>
        </w:rPr>
        <w:t>所示。</w:t>
      </w:r>
    </w:p>
    <w:p w:rsidR="00042007" w:rsidRPr="00BF2065" w:rsidRDefault="00042007" w:rsidP="00042007">
      <w:pPr>
        <w:pStyle w:val="a7"/>
        <w:spacing w:before="156" w:after="156"/>
        <w:ind w:firstLine="643"/>
        <w:rPr>
          <w:rFonts w:cs="Times New Roman"/>
        </w:rPr>
      </w:pPr>
      <w:r w:rsidRPr="00BF2065">
        <w:rPr>
          <w:rFonts w:cs="Times New Roman"/>
        </w:rPr>
        <w:t>表</w:t>
      </w:r>
      <w:r w:rsidRPr="00BF2065">
        <w:rPr>
          <w:rFonts w:cs="Times New Roman"/>
        </w:rPr>
        <w:t xml:space="preserve"> 3-1</w:t>
      </w:r>
      <w:r w:rsidRPr="00BF2065">
        <w:rPr>
          <w:rFonts w:cs="Times New Roman"/>
        </w:rPr>
        <w:t>防腐涂料各国</w:t>
      </w:r>
      <w:r w:rsidRPr="00BF2065">
        <w:rPr>
          <w:rFonts w:cs="Times New Roman"/>
        </w:rPr>
        <w:t>/</w:t>
      </w:r>
      <w:r w:rsidRPr="00BF2065">
        <w:rPr>
          <w:rFonts w:cs="Times New Roman"/>
        </w:rPr>
        <w:t>地区相关专利的法律状态</w:t>
      </w:r>
    </w:p>
    <w:tbl>
      <w:tblPr>
        <w:tblStyle w:val="-1"/>
        <w:tblW w:w="9440" w:type="dxa"/>
        <w:jc w:val="center"/>
        <w:tblLayout w:type="fixed"/>
        <w:tblLook w:val="04A0" w:firstRow="1" w:lastRow="0" w:firstColumn="1" w:lastColumn="0" w:noHBand="0" w:noVBand="1"/>
      </w:tblPr>
      <w:tblGrid>
        <w:gridCol w:w="1701"/>
        <w:gridCol w:w="1547"/>
        <w:gridCol w:w="1548"/>
        <w:gridCol w:w="1548"/>
        <w:gridCol w:w="1548"/>
        <w:gridCol w:w="1548"/>
      </w:tblGrid>
      <w:tr w:rsidR="00042007" w:rsidRPr="00BF2065" w:rsidTr="00B03706">
        <w:trPr>
          <w:cnfStyle w:val="100000000000" w:firstRow="1" w:lastRow="0" w:firstColumn="0" w:lastColumn="0" w:oddVBand="0" w:evenVBand="0" w:oddHBand="0" w:evenHBand="0" w:firstRowFirstColumn="0" w:firstRowLastColumn="0" w:lastRowFirstColumn="0" w:lastRowLastColumn="0"/>
          <w:trHeight w:val="774"/>
          <w:jc w:val="center"/>
        </w:trPr>
        <w:tc>
          <w:tcPr>
            <w:cnfStyle w:val="001000000000" w:firstRow="0" w:lastRow="0" w:firstColumn="1" w:lastColumn="0" w:oddVBand="0" w:evenVBand="0" w:oddHBand="0" w:evenHBand="0" w:firstRowFirstColumn="0" w:firstRowLastColumn="0" w:lastRowFirstColumn="0" w:lastRowLastColumn="0"/>
            <w:tcW w:w="1701" w:type="dxa"/>
            <w:vAlign w:val="center"/>
          </w:tcPr>
          <w:p w:rsidR="00042007" w:rsidRPr="00BF2065" w:rsidRDefault="00042007" w:rsidP="00B07248">
            <w:pPr>
              <w:spacing w:line="240" w:lineRule="exact"/>
              <w:ind w:firstLineChars="0" w:firstLine="0"/>
              <w:jc w:val="center"/>
              <w:rPr>
                <w:rFonts w:cs="Times New Roman"/>
                <w:b w:val="0"/>
                <w:bCs w:val="0"/>
                <w:color w:val="1F497D" w:themeColor="text2"/>
                <w:sz w:val="24"/>
              </w:rPr>
            </w:pPr>
            <w:r w:rsidRPr="00BF2065">
              <w:rPr>
                <w:rFonts w:cs="Times New Roman"/>
                <w:color w:val="1F497D" w:themeColor="text2"/>
                <w:sz w:val="24"/>
              </w:rPr>
              <w:t>国家</w:t>
            </w:r>
            <w:r w:rsidRPr="00BF2065">
              <w:rPr>
                <w:rFonts w:cs="Times New Roman"/>
                <w:color w:val="1F497D" w:themeColor="text2"/>
                <w:sz w:val="24"/>
              </w:rPr>
              <w:t>/</w:t>
            </w:r>
            <w:r w:rsidRPr="00BF2065">
              <w:rPr>
                <w:rFonts w:cs="Times New Roman"/>
                <w:color w:val="1F497D" w:themeColor="text2"/>
                <w:sz w:val="24"/>
              </w:rPr>
              <w:t>地区</w:t>
            </w:r>
          </w:p>
        </w:tc>
        <w:tc>
          <w:tcPr>
            <w:tcW w:w="1547" w:type="dxa"/>
            <w:vAlign w:val="center"/>
          </w:tcPr>
          <w:p w:rsidR="00042007" w:rsidRPr="00BF2065" w:rsidRDefault="00042007" w:rsidP="00B07248">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1F497D" w:themeColor="text2"/>
                <w:sz w:val="24"/>
              </w:rPr>
            </w:pPr>
            <w:r w:rsidRPr="00BF2065">
              <w:rPr>
                <w:rFonts w:cs="Times New Roman"/>
                <w:color w:val="1F497D" w:themeColor="text2"/>
                <w:sz w:val="24"/>
              </w:rPr>
              <w:t>公布量</w:t>
            </w:r>
          </w:p>
        </w:tc>
        <w:tc>
          <w:tcPr>
            <w:tcW w:w="1548" w:type="dxa"/>
            <w:vAlign w:val="center"/>
          </w:tcPr>
          <w:p w:rsidR="00042007" w:rsidRPr="00BF2065" w:rsidRDefault="00042007" w:rsidP="00B07248">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1F497D" w:themeColor="text2"/>
                <w:sz w:val="24"/>
              </w:rPr>
            </w:pPr>
            <w:r w:rsidRPr="00BF2065">
              <w:rPr>
                <w:rFonts w:cs="Times New Roman"/>
                <w:color w:val="1F497D" w:themeColor="text2"/>
                <w:sz w:val="24"/>
              </w:rPr>
              <w:t>有效</w:t>
            </w:r>
          </w:p>
        </w:tc>
        <w:tc>
          <w:tcPr>
            <w:tcW w:w="1548" w:type="dxa"/>
            <w:vAlign w:val="center"/>
          </w:tcPr>
          <w:p w:rsidR="00042007" w:rsidRPr="00BF2065" w:rsidRDefault="00042007" w:rsidP="00B07248">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1F497D" w:themeColor="text2"/>
                <w:sz w:val="24"/>
              </w:rPr>
            </w:pPr>
            <w:r w:rsidRPr="00BF2065">
              <w:rPr>
                <w:rFonts w:cs="Times New Roman"/>
                <w:color w:val="1F497D" w:themeColor="text2"/>
                <w:sz w:val="24"/>
              </w:rPr>
              <w:t>无效</w:t>
            </w:r>
          </w:p>
        </w:tc>
        <w:tc>
          <w:tcPr>
            <w:tcW w:w="1548" w:type="dxa"/>
            <w:vAlign w:val="center"/>
          </w:tcPr>
          <w:p w:rsidR="00042007" w:rsidRPr="00BF2065" w:rsidRDefault="00042007" w:rsidP="00B07248">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1F497D" w:themeColor="text2"/>
                <w:sz w:val="24"/>
              </w:rPr>
            </w:pPr>
            <w:r w:rsidRPr="00BF2065">
              <w:rPr>
                <w:rFonts w:cs="Times New Roman"/>
                <w:color w:val="1F497D" w:themeColor="text2"/>
                <w:sz w:val="24"/>
              </w:rPr>
              <w:t>审查</w:t>
            </w:r>
          </w:p>
        </w:tc>
        <w:tc>
          <w:tcPr>
            <w:tcW w:w="1548" w:type="dxa"/>
            <w:vAlign w:val="center"/>
          </w:tcPr>
          <w:p w:rsidR="00042007" w:rsidRPr="00BF2065" w:rsidRDefault="00042007" w:rsidP="00B07248">
            <w:pPr>
              <w:spacing w:line="240" w:lineRule="exact"/>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1F497D" w:themeColor="text2"/>
                <w:sz w:val="24"/>
              </w:rPr>
            </w:pPr>
            <w:r w:rsidRPr="00BF2065">
              <w:rPr>
                <w:rFonts w:cs="Times New Roman"/>
                <w:color w:val="1F497D" w:themeColor="text2"/>
                <w:sz w:val="24"/>
              </w:rPr>
              <w:t>无效</w:t>
            </w:r>
            <w:r w:rsidRPr="00BF2065">
              <w:rPr>
                <w:rFonts w:cs="Times New Roman"/>
                <w:color w:val="1F497D" w:themeColor="text2"/>
                <w:sz w:val="24"/>
              </w:rPr>
              <w:t>/</w:t>
            </w:r>
            <w:r w:rsidRPr="00BF2065">
              <w:rPr>
                <w:rFonts w:cs="Times New Roman"/>
                <w:color w:val="1F497D" w:themeColor="text2"/>
                <w:sz w:val="24"/>
              </w:rPr>
              <w:t>公布量</w:t>
            </w:r>
            <w:r w:rsidRPr="00BF2065">
              <w:rPr>
                <w:rFonts w:cs="Times New Roman"/>
                <w:color w:val="1F497D" w:themeColor="text2"/>
                <w:sz w:val="24"/>
              </w:rPr>
              <w:t>(%)</w:t>
            </w:r>
          </w:p>
        </w:tc>
      </w:tr>
      <w:tr w:rsidR="00042007" w:rsidRPr="00BF2065" w:rsidTr="00B03706">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tcBorders>
              <w:left w:val="nil"/>
              <w:right w:val="nil"/>
            </w:tcBorders>
            <w:shd w:val="clear" w:color="auto" w:fill="D3DFEE" w:themeFill="accent1" w:themeFillTint="3F"/>
          </w:tcPr>
          <w:p w:rsidR="00042007" w:rsidRPr="00BF2065" w:rsidRDefault="00042007" w:rsidP="00B07248">
            <w:pPr>
              <w:ind w:firstLineChars="0" w:firstLine="0"/>
              <w:jc w:val="right"/>
              <w:rPr>
                <w:rFonts w:cs="Times New Roman"/>
                <w:b w:val="0"/>
                <w:bCs w:val="0"/>
                <w:sz w:val="22"/>
              </w:rPr>
            </w:pPr>
            <w:r w:rsidRPr="00BF2065">
              <w:rPr>
                <w:rFonts w:cs="Times New Roman"/>
                <w:sz w:val="22"/>
              </w:rPr>
              <w:t>美</w:t>
            </w:r>
            <w:r w:rsidRPr="00BF2065">
              <w:rPr>
                <w:rFonts w:cs="Times New Roman"/>
                <w:sz w:val="22"/>
              </w:rPr>
              <w:t xml:space="preserve">  </w:t>
            </w:r>
            <w:r w:rsidRPr="00BF2065">
              <w:rPr>
                <w:rFonts w:cs="Times New Roman"/>
                <w:sz w:val="22"/>
              </w:rPr>
              <w:t>国</w:t>
            </w:r>
            <w:r w:rsidRPr="00BF2065">
              <w:rPr>
                <w:rFonts w:cs="Times New Roman"/>
                <w:sz w:val="22"/>
              </w:rPr>
              <w:t>(US)</w:t>
            </w:r>
          </w:p>
        </w:tc>
        <w:tc>
          <w:tcPr>
            <w:tcW w:w="1547"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216</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63</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35</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118</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16.2%</w:t>
            </w:r>
          </w:p>
        </w:tc>
      </w:tr>
      <w:tr w:rsidR="00042007" w:rsidRPr="00BF2065" w:rsidTr="00B03706">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tcPr>
          <w:p w:rsidR="00042007" w:rsidRPr="00BF2065" w:rsidRDefault="00042007" w:rsidP="00B07248">
            <w:pPr>
              <w:ind w:firstLineChars="98" w:firstLine="216"/>
              <w:jc w:val="right"/>
              <w:rPr>
                <w:rFonts w:cs="Times New Roman"/>
                <w:b w:val="0"/>
                <w:bCs w:val="0"/>
                <w:sz w:val="22"/>
              </w:rPr>
            </w:pPr>
            <w:r w:rsidRPr="00BF2065">
              <w:rPr>
                <w:rFonts w:cs="Times New Roman"/>
                <w:sz w:val="22"/>
              </w:rPr>
              <w:t>中</w:t>
            </w:r>
            <w:r w:rsidRPr="00BF2065">
              <w:rPr>
                <w:rFonts w:cs="Times New Roman"/>
                <w:sz w:val="22"/>
              </w:rPr>
              <w:t xml:space="preserve">  </w:t>
            </w:r>
            <w:r w:rsidRPr="00BF2065">
              <w:rPr>
                <w:rFonts w:cs="Times New Roman"/>
                <w:sz w:val="22"/>
              </w:rPr>
              <w:t>国</w:t>
            </w:r>
            <w:r w:rsidRPr="00BF2065">
              <w:rPr>
                <w:rFonts w:cs="Times New Roman"/>
                <w:sz w:val="22"/>
              </w:rPr>
              <w:t>(CN)</w:t>
            </w:r>
          </w:p>
        </w:tc>
        <w:tc>
          <w:tcPr>
            <w:tcW w:w="1547"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4466</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987</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514</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2965</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11.5%</w:t>
            </w:r>
          </w:p>
        </w:tc>
      </w:tr>
      <w:tr w:rsidR="00042007" w:rsidRPr="00BF2065" w:rsidTr="00B03706">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tcBorders>
              <w:left w:val="nil"/>
              <w:right w:val="nil"/>
            </w:tcBorders>
            <w:shd w:val="clear" w:color="auto" w:fill="D3DFEE" w:themeFill="accent1" w:themeFillTint="3F"/>
          </w:tcPr>
          <w:p w:rsidR="00042007" w:rsidRPr="00BF2065" w:rsidRDefault="00042007" w:rsidP="00B07248">
            <w:pPr>
              <w:ind w:firstLineChars="0" w:firstLine="0"/>
              <w:jc w:val="right"/>
              <w:rPr>
                <w:rFonts w:cs="Times New Roman"/>
                <w:b w:val="0"/>
                <w:bCs w:val="0"/>
                <w:sz w:val="22"/>
              </w:rPr>
            </w:pPr>
            <w:r w:rsidRPr="00BF2065">
              <w:rPr>
                <w:rFonts w:cs="Times New Roman"/>
                <w:sz w:val="22"/>
              </w:rPr>
              <w:t>欧专局</w:t>
            </w:r>
            <w:r w:rsidRPr="00BF2065">
              <w:rPr>
                <w:rFonts w:cs="Times New Roman"/>
                <w:sz w:val="22"/>
              </w:rPr>
              <w:t>(EP)</w:t>
            </w:r>
          </w:p>
        </w:tc>
        <w:tc>
          <w:tcPr>
            <w:tcW w:w="1547"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160</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75</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10</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75</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6.3%</w:t>
            </w:r>
          </w:p>
        </w:tc>
      </w:tr>
      <w:tr w:rsidR="00042007" w:rsidRPr="00BF2065" w:rsidTr="00B03706">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tcPr>
          <w:p w:rsidR="00042007" w:rsidRPr="00BF2065" w:rsidRDefault="00042007" w:rsidP="00B07248">
            <w:pPr>
              <w:ind w:firstLineChars="0" w:firstLine="0"/>
              <w:jc w:val="right"/>
              <w:rPr>
                <w:rFonts w:cs="Times New Roman"/>
                <w:b w:val="0"/>
                <w:bCs w:val="0"/>
                <w:sz w:val="22"/>
              </w:rPr>
            </w:pPr>
            <w:r w:rsidRPr="00BF2065">
              <w:rPr>
                <w:rFonts w:cs="Times New Roman"/>
                <w:sz w:val="22"/>
              </w:rPr>
              <w:t>日</w:t>
            </w:r>
            <w:r w:rsidRPr="00BF2065">
              <w:rPr>
                <w:rFonts w:cs="Times New Roman"/>
                <w:sz w:val="22"/>
              </w:rPr>
              <w:t xml:space="preserve">  </w:t>
            </w:r>
            <w:r w:rsidRPr="00BF2065">
              <w:rPr>
                <w:rFonts w:cs="Times New Roman"/>
                <w:sz w:val="22"/>
              </w:rPr>
              <w:t>本</w:t>
            </w:r>
            <w:r w:rsidRPr="00BF2065">
              <w:rPr>
                <w:rFonts w:cs="Times New Roman"/>
                <w:sz w:val="22"/>
              </w:rPr>
              <w:t>(JP)</w:t>
            </w:r>
          </w:p>
        </w:tc>
        <w:tc>
          <w:tcPr>
            <w:tcW w:w="1547"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691</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271</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67</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353</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9.7%</w:t>
            </w:r>
          </w:p>
        </w:tc>
      </w:tr>
      <w:tr w:rsidR="00042007" w:rsidRPr="00BF2065" w:rsidTr="00B03706">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tcBorders>
              <w:left w:val="nil"/>
              <w:right w:val="nil"/>
            </w:tcBorders>
            <w:shd w:val="clear" w:color="auto" w:fill="D3DFEE" w:themeFill="accent1" w:themeFillTint="3F"/>
          </w:tcPr>
          <w:p w:rsidR="00042007" w:rsidRPr="00BF2065" w:rsidRDefault="00042007" w:rsidP="00B07248">
            <w:pPr>
              <w:ind w:firstLineChars="0" w:firstLine="0"/>
              <w:jc w:val="right"/>
              <w:rPr>
                <w:rFonts w:cs="Times New Roman"/>
                <w:b w:val="0"/>
                <w:bCs w:val="0"/>
                <w:sz w:val="22"/>
              </w:rPr>
            </w:pPr>
            <w:r w:rsidRPr="00BF2065">
              <w:rPr>
                <w:rFonts w:cs="Times New Roman"/>
                <w:sz w:val="22"/>
              </w:rPr>
              <w:t>韩</w:t>
            </w:r>
            <w:r w:rsidRPr="00BF2065">
              <w:rPr>
                <w:rFonts w:cs="Times New Roman"/>
                <w:sz w:val="22"/>
              </w:rPr>
              <w:t xml:space="preserve">  </w:t>
            </w:r>
            <w:r w:rsidRPr="00BF2065">
              <w:rPr>
                <w:rFonts w:cs="Times New Roman"/>
                <w:sz w:val="22"/>
              </w:rPr>
              <w:t>国</w:t>
            </w:r>
            <w:r w:rsidRPr="00BF2065">
              <w:rPr>
                <w:rFonts w:cs="Times New Roman"/>
                <w:sz w:val="22"/>
              </w:rPr>
              <w:t>(KR)</w:t>
            </w:r>
          </w:p>
        </w:tc>
        <w:tc>
          <w:tcPr>
            <w:tcW w:w="1547"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221</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158</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30</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33</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13.6%</w:t>
            </w:r>
          </w:p>
        </w:tc>
      </w:tr>
      <w:tr w:rsidR="00042007" w:rsidRPr="00BF2065" w:rsidTr="00B03706">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tcPr>
          <w:p w:rsidR="00042007" w:rsidRPr="00BF2065" w:rsidRDefault="00042007" w:rsidP="00B07248">
            <w:pPr>
              <w:ind w:firstLineChars="0" w:firstLine="0"/>
              <w:jc w:val="right"/>
              <w:rPr>
                <w:rFonts w:cs="Times New Roman"/>
                <w:b w:val="0"/>
                <w:bCs w:val="0"/>
                <w:sz w:val="22"/>
              </w:rPr>
            </w:pPr>
            <w:r w:rsidRPr="00BF2065">
              <w:rPr>
                <w:rFonts w:cs="Times New Roman"/>
                <w:sz w:val="22"/>
              </w:rPr>
              <w:t>德</w:t>
            </w:r>
            <w:r w:rsidRPr="00BF2065">
              <w:rPr>
                <w:rFonts w:cs="Times New Roman"/>
                <w:sz w:val="22"/>
              </w:rPr>
              <w:t xml:space="preserve">  </w:t>
            </w:r>
            <w:r w:rsidRPr="00BF2065">
              <w:rPr>
                <w:rFonts w:cs="Times New Roman"/>
                <w:sz w:val="22"/>
              </w:rPr>
              <w:t>国</w:t>
            </w:r>
            <w:r w:rsidRPr="00BF2065">
              <w:rPr>
                <w:rFonts w:cs="Times New Roman"/>
                <w:sz w:val="22"/>
              </w:rPr>
              <w:t>(DE)</w:t>
            </w:r>
          </w:p>
        </w:tc>
        <w:tc>
          <w:tcPr>
            <w:tcW w:w="1547"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47</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20</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9</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18</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19.1%</w:t>
            </w:r>
          </w:p>
        </w:tc>
      </w:tr>
      <w:tr w:rsidR="00042007" w:rsidRPr="00BF2065" w:rsidTr="00B03706">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tcBorders>
              <w:left w:val="nil"/>
              <w:right w:val="nil"/>
            </w:tcBorders>
            <w:shd w:val="clear" w:color="auto" w:fill="D3DFEE" w:themeFill="accent1" w:themeFillTint="3F"/>
          </w:tcPr>
          <w:p w:rsidR="00042007" w:rsidRPr="00BF2065" w:rsidRDefault="00042007" w:rsidP="00B07248">
            <w:pPr>
              <w:ind w:firstLineChars="0" w:firstLine="0"/>
              <w:jc w:val="right"/>
              <w:rPr>
                <w:rFonts w:cs="Times New Roman"/>
                <w:b w:val="0"/>
                <w:bCs w:val="0"/>
                <w:sz w:val="22"/>
              </w:rPr>
            </w:pPr>
            <w:r w:rsidRPr="00BF2065">
              <w:rPr>
                <w:rFonts w:cs="Times New Roman"/>
                <w:sz w:val="22"/>
              </w:rPr>
              <w:t>英</w:t>
            </w:r>
            <w:r w:rsidRPr="00BF2065">
              <w:rPr>
                <w:rFonts w:cs="Times New Roman"/>
                <w:sz w:val="22"/>
              </w:rPr>
              <w:t xml:space="preserve">  </w:t>
            </w:r>
            <w:r w:rsidRPr="00BF2065">
              <w:rPr>
                <w:rFonts w:cs="Times New Roman"/>
                <w:sz w:val="22"/>
              </w:rPr>
              <w:t>国</w:t>
            </w:r>
            <w:r w:rsidRPr="00BF2065">
              <w:rPr>
                <w:rFonts w:cs="Times New Roman"/>
                <w:sz w:val="22"/>
              </w:rPr>
              <w:t>(GB)</w:t>
            </w:r>
          </w:p>
        </w:tc>
        <w:tc>
          <w:tcPr>
            <w:tcW w:w="1547"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5</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4</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0</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0</w:t>
            </w:r>
          </w:p>
        </w:tc>
      </w:tr>
      <w:tr w:rsidR="00042007" w:rsidRPr="00BF2065" w:rsidTr="00B03706">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tcPr>
          <w:p w:rsidR="00042007" w:rsidRPr="00BF2065" w:rsidRDefault="00042007" w:rsidP="00B07248">
            <w:pPr>
              <w:ind w:firstLineChars="0" w:firstLine="0"/>
              <w:jc w:val="right"/>
              <w:rPr>
                <w:rFonts w:cs="Times New Roman"/>
                <w:b w:val="0"/>
                <w:bCs w:val="0"/>
                <w:sz w:val="22"/>
              </w:rPr>
            </w:pPr>
            <w:r w:rsidRPr="00BF2065">
              <w:rPr>
                <w:rFonts w:cs="Times New Roman"/>
                <w:sz w:val="22"/>
              </w:rPr>
              <w:t>法</w:t>
            </w:r>
            <w:r w:rsidRPr="00BF2065">
              <w:rPr>
                <w:rFonts w:cs="Times New Roman"/>
                <w:sz w:val="22"/>
              </w:rPr>
              <w:t xml:space="preserve">  </w:t>
            </w:r>
            <w:r w:rsidRPr="00BF2065">
              <w:rPr>
                <w:rFonts w:cs="Times New Roman"/>
                <w:sz w:val="22"/>
              </w:rPr>
              <w:t>国</w:t>
            </w:r>
            <w:r w:rsidRPr="00BF2065">
              <w:rPr>
                <w:rFonts w:cs="Times New Roman"/>
                <w:sz w:val="22"/>
              </w:rPr>
              <w:t>(FR)</w:t>
            </w:r>
          </w:p>
        </w:tc>
        <w:tc>
          <w:tcPr>
            <w:tcW w:w="1547"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21</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10</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10</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4.8%</w:t>
            </w:r>
          </w:p>
        </w:tc>
      </w:tr>
      <w:tr w:rsidR="00042007" w:rsidRPr="00BF2065" w:rsidTr="00B03706">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tcBorders>
              <w:left w:val="nil"/>
              <w:right w:val="nil"/>
            </w:tcBorders>
            <w:shd w:val="clear" w:color="auto" w:fill="D3DFEE" w:themeFill="accent1" w:themeFillTint="3F"/>
          </w:tcPr>
          <w:p w:rsidR="00042007" w:rsidRPr="00BF2065" w:rsidRDefault="00042007" w:rsidP="00B07248">
            <w:pPr>
              <w:ind w:firstLineChars="0" w:firstLine="0"/>
              <w:jc w:val="right"/>
              <w:rPr>
                <w:rFonts w:cs="Times New Roman"/>
                <w:b w:val="0"/>
                <w:bCs w:val="0"/>
                <w:sz w:val="22"/>
              </w:rPr>
            </w:pPr>
            <w:r w:rsidRPr="00BF2065">
              <w:rPr>
                <w:rFonts w:cs="Times New Roman"/>
                <w:sz w:val="22"/>
              </w:rPr>
              <w:t>俄罗斯</w:t>
            </w:r>
            <w:r w:rsidRPr="00BF2065">
              <w:rPr>
                <w:rFonts w:cs="Times New Roman"/>
                <w:sz w:val="22"/>
              </w:rPr>
              <w:t>(RU)</w:t>
            </w:r>
          </w:p>
        </w:tc>
        <w:tc>
          <w:tcPr>
            <w:tcW w:w="1547"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126</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89</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10</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27</w:t>
            </w:r>
          </w:p>
        </w:tc>
        <w:tc>
          <w:tcPr>
            <w:tcW w:w="1548" w:type="dxa"/>
            <w:tcBorders>
              <w:right w:val="nil"/>
            </w:tcBorders>
            <w:shd w:val="clear" w:color="auto" w:fill="D3DFEE" w:themeFill="accent1" w:themeFillTint="3F"/>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7.9%</w:t>
            </w:r>
          </w:p>
        </w:tc>
      </w:tr>
      <w:tr w:rsidR="00042007" w:rsidRPr="00BF2065" w:rsidTr="00B03706">
        <w:trPr>
          <w:trHeight w:val="567"/>
          <w:jc w:val="center"/>
        </w:trPr>
        <w:tc>
          <w:tcPr>
            <w:cnfStyle w:val="001000000000" w:firstRow="0" w:lastRow="0" w:firstColumn="1" w:lastColumn="0" w:oddVBand="0" w:evenVBand="0" w:oddHBand="0" w:evenHBand="0" w:firstRowFirstColumn="0" w:firstRowLastColumn="0" w:lastRowFirstColumn="0" w:lastRowLastColumn="0"/>
            <w:tcW w:w="1701" w:type="dxa"/>
          </w:tcPr>
          <w:p w:rsidR="00042007" w:rsidRPr="00BF2065" w:rsidRDefault="00042007" w:rsidP="00B07248">
            <w:pPr>
              <w:ind w:firstLineChars="0" w:firstLine="0"/>
              <w:jc w:val="right"/>
              <w:rPr>
                <w:rFonts w:cs="Times New Roman"/>
                <w:b w:val="0"/>
                <w:bCs w:val="0"/>
                <w:sz w:val="22"/>
              </w:rPr>
            </w:pPr>
            <w:r w:rsidRPr="00BF2065">
              <w:rPr>
                <w:rFonts w:cs="Times New Roman"/>
                <w:sz w:val="22"/>
              </w:rPr>
              <w:t>印</w:t>
            </w:r>
            <w:r w:rsidRPr="00BF2065">
              <w:rPr>
                <w:rFonts w:cs="Times New Roman"/>
                <w:sz w:val="22"/>
              </w:rPr>
              <w:t xml:space="preserve">  </w:t>
            </w:r>
            <w:r w:rsidRPr="00BF2065">
              <w:rPr>
                <w:rFonts w:cs="Times New Roman"/>
                <w:sz w:val="22"/>
              </w:rPr>
              <w:t>度</w:t>
            </w:r>
            <w:r w:rsidRPr="00BF2065">
              <w:rPr>
                <w:rFonts w:cs="Times New Roman"/>
                <w:sz w:val="22"/>
              </w:rPr>
              <w:t>(IN)</w:t>
            </w:r>
          </w:p>
        </w:tc>
        <w:tc>
          <w:tcPr>
            <w:tcW w:w="1547"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26</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18</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4</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4</w:t>
            </w:r>
          </w:p>
        </w:tc>
        <w:tc>
          <w:tcPr>
            <w:tcW w:w="1548" w:type="dxa"/>
          </w:tcPr>
          <w:p w:rsidR="00042007" w:rsidRPr="00BF2065" w:rsidRDefault="00042007" w:rsidP="00B07248">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rPr>
            </w:pPr>
            <w:r w:rsidRPr="00BF2065">
              <w:rPr>
                <w:rFonts w:cs="Times New Roman"/>
                <w:sz w:val="22"/>
              </w:rPr>
              <w:t>15.4%</w:t>
            </w:r>
          </w:p>
        </w:tc>
      </w:tr>
    </w:tbl>
    <w:p w:rsidR="00042007" w:rsidRPr="00BF2065" w:rsidRDefault="00042007" w:rsidP="00042007">
      <w:pPr>
        <w:ind w:firstLineChars="0" w:firstLine="0"/>
        <w:rPr>
          <w:rFonts w:cs="Times New Roman"/>
          <w:color w:val="7F7F7F" w:themeColor="text1" w:themeTint="80"/>
          <w:sz w:val="22"/>
        </w:rPr>
      </w:pPr>
      <w:r w:rsidRPr="00BF2065">
        <w:rPr>
          <w:rFonts w:cs="Times New Roman"/>
          <w:color w:val="7F7F7F" w:themeColor="text1" w:themeTint="80"/>
          <w:sz w:val="22"/>
        </w:rPr>
        <w:t>数据来源：</w:t>
      </w:r>
      <w:r w:rsidRPr="00BF2065">
        <w:rPr>
          <w:rFonts w:cs="Times New Roman"/>
          <w:color w:val="7F7F7F" w:themeColor="text1" w:themeTint="80"/>
          <w:sz w:val="22"/>
        </w:rPr>
        <w:t>Wips</w:t>
      </w:r>
      <w:r w:rsidRPr="00BF2065">
        <w:rPr>
          <w:rFonts w:cs="Times New Roman"/>
          <w:color w:val="7F7F7F" w:themeColor="text1" w:themeTint="80"/>
          <w:sz w:val="22"/>
        </w:rPr>
        <w:t>专利数据检索系统</w:t>
      </w:r>
    </w:p>
    <w:p w:rsidR="00D96D03" w:rsidRPr="00BF2065" w:rsidRDefault="00D96D03" w:rsidP="00D96D03">
      <w:pPr>
        <w:ind w:firstLine="560"/>
        <w:rPr>
          <w:rFonts w:cs="Times New Roman"/>
        </w:rPr>
      </w:pPr>
      <w:r w:rsidRPr="00BF2065">
        <w:rPr>
          <w:rFonts w:cs="Times New Roman"/>
        </w:rPr>
        <w:t>无效专利，指已被专利局授权或公布的专利，经过一定的法律进程，失去专利权保护或自始自终未获得专利权的保护。从表</w:t>
      </w:r>
      <w:r w:rsidRPr="00BF2065">
        <w:rPr>
          <w:rFonts w:cs="Times New Roman"/>
        </w:rPr>
        <w:t>3-1</w:t>
      </w:r>
      <w:r w:rsidRPr="00BF2065">
        <w:rPr>
          <w:rFonts w:cs="Times New Roman"/>
        </w:rPr>
        <w:t>中可以看出美国、韩国、德国、印度的无效率较高，侧面表明说国外的审查制度比较严格或国外的专利竞争相当激烈。中国的无效率达到了</w:t>
      </w:r>
      <w:r w:rsidRPr="00BF2065">
        <w:rPr>
          <w:rFonts w:cs="Times New Roman"/>
        </w:rPr>
        <w:t>11.5%</w:t>
      </w:r>
      <w:r w:rsidRPr="00BF2065">
        <w:rPr>
          <w:rFonts w:cs="Times New Roman"/>
        </w:rPr>
        <w:t>，一定程度反映了中国近年来的审查制度变严格，逐渐从专利数量大国向质量大国迈进。</w:t>
      </w:r>
    </w:p>
    <w:p w:rsidR="00042007" w:rsidRPr="00BF2065" w:rsidRDefault="00D9616E" w:rsidP="00D9616E">
      <w:pPr>
        <w:pStyle w:val="2"/>
        <w:rPr>
          <w:rFonts w:cs="Times New Roman"/>
        </w:rPr>
      </w:pPr>
      <w:bookmarkStart w:id="76" w:name="_Toc501634192"/>
      <w:r w:rsidRPr="00BF2065">
        <w:rPr>
          <w:rFonts w:cs="Times New Roman"/>
        </w:rPr>
        <w:lastRenderedPageBreak/>
        <w:t>全球专利布局分析</w:t>
      </w:r>
      <w:bookmarkEnd w:id="76"/>
    </w:p>
    <w:p w:rsidR="005E63C4" w:rsidRPr="00BF2065" w:rsidRDefault="005E63C4" w:rsidP="005E63C4">
      <w:pPr>
        <w:pStyle w:val="3"/>
        <w:rPr>
          <w:rFonts w:cs="Times New Roman"/>
        </w:rPr>
      </w:pPr>
      <w:bookmarkStart w:id="77" w:name="_Toc501634193"/>
      <w:r w:rsidRPr="00BF2065">
        <w:rPr>
          <w:rFonts w:cs="Times New Roman"/>
        </w:rPr>
        <w:t>全球专利申请量趋势分析</w:t>
      </w:r>
      <w:bookmarkEnd w:id="77"/>
    </w:p>
    <w:p w:rsidR="005E63C4" w:rsidRPr="00BF2065" w:rsidRDefault="00A122F1" w:rsidP="00ED1E91">
      <w:pPr>
        <w:autoSpaceDE w:val="0"/>
        <w:autoSpaceDN w:val="0"/>
        <w:adjustRightInd w:val="0"/>
        <w:ind w:firstLine="560"/>
        <w:rPr>
          <w:rFonts w:cs="Times New Roman"/>
        </w:rPr>
      </w:pPr>
      <w:r w:rsidRPr="00BF2065">
        <w:rPr>
          <w:rFonts w:cs="Times New Roman"/>
          <w:noProof/>
        </w:rPr>
        <mc:AlternateContent>
          <mc:Choice Requires="wpg">
            <w:drawing>
              <wp:anchor distT="0" distB="0" distL="114300" distR="114300" simplePos="0" relativeHeight="251657216" behindDoc="0" locked="0" layoutInCell="1" allowOverlap="1" wp14:anchorId="294011C5" wp14:editId="19F66B71">
                <wp:simplePos x="0" y="0"/>
                <wp:positionH relativeFrom="column">
                  <wp:posOffset>306705</wp:posOffset>
                </wp:positionH>
                <wp:positionV relativeFrom="paragraph">
                  <wp:posOffset>2858135</wp:posOffset>
                </wp:positionV>
                <wp:extent cx="5438140" cy="3806190"/>
                <wp:effectExtent l="0" t="0" r="0" b="3810"/>
                <wp:wrapTopAndBottom/>
                <wp:docPr id="296" name="组合 296"/>
                <wp:cNvGraphicFramePr/>
                <a:graphic xmlns:a="http://schemas.openxmlformats.org/drawingml/2006/main">
                  <a:graphicData uri="http://schemas.microsoft.com/office/word/2010/wordprocessingGroup">
                    <wpg:wgp>
                      <wpg:cNvGrpSpPr/>
                      <wpg:grpSpPr>
                        <a:xfrm>
                          <a:off x="0" y="0"/>
                          <a:ext cx="5438140" cy="3806190"/>
                          <a:chOff x="0" y="0"/>
                          <a:chExt cx="5438692" cy="3806604"/>
                        </a:xfrm>
                      </wpg:grpSpPr>
                      <pic:pic xmlns:pic="http://schemas.openxmlformats.org/drawingml/2006/picture">
                        <pic:nvPicPr>
                          <pic:cNvPr id="293" name="图片 293" descr="C:\Users\cnitech\Desktop\02.jp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5438692" cy="3275938"/>
                          </a:xfrm>
                          <a:prstGeom prst="rect">
                            <a:avLst/>
                          </a:prstGeom>
                          <a:noFill/>
                          <a:ln>
                            <a:noFill/>
                          </a:ln>
                        </pic:spPr>
                      </pic:pic>
                      <wps:wsp>
                        <wps:cNvPr id="294" name="文本框 294"/>
                        <wps:cNvSpPr txBox="1"/>
                        <wps:spPr>
                          <a:xfrm>
                            <a:off x="3727" y="3212179"/>
                            <a:ext cx="5434882" cy="594425"/>
                          </a:xfrm>
                          <a:prstGeom prst="rect">
                            <a:avLst/>
                          </a:prstGeom>
                          <a:solidFill>
                            <a:prstClr val="white"/>
                          </a:solidFill>
                          <a:ln>
                            <a:noFill/>
                          </a:ln>
                          <a:effectLst/>
                        </wps:spPr>
                        <wps:txbx>
                          <w:txbxContent>
                            <w:p w:rsidR="00975E27" w:rsidRDefault="00975E27" w:rsidP="00A122F1">
                              <w:pPr>
                                <w:pStyle w:val="a7"/>
                                <w:spacing w:before="156" w:after="156"/>
                                <w:ind w:firstLine="560"/>
                                <w:rPr>
                                  <w:rFonts w:eastAsia="宋体" w:cs="Times New Roman"/>
                                </w:rPr>
                              </w:pPr>
                              <w:r>
                                <w:rPr>
                                  <w:rFonts w:hint="eastAsia"/>
                                </w:rPr>
                                <w:t>图</w:t>
                              </w:r>
                              <w:r>
                                <w:rPr>
                                  <w:rFonts w:hint="eastAsia"/>
                                </w:rPr>
                                <w:t xml:space="preserve"> 3-5  </w:t>
                              </w:r>
                              <w:r>
                                <w:rPr>
                                  <w:rFonts w:hint="eastAsia"/>
                                </w:rPr>
                                <w:t>海洋涂料全球专利、中国专利申请趋势</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组合 296" o:spid="_x0000_s1071" style="position:absolute;left:0;text-align:left;margin-left:24.15pt;margin-top:225.05pt;width:428.2pt;height:299.7pt;z-index:251657216" coordsize="54386,38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O/hX/AMls+KH/AF/2H/pBDXoled/Cv/ktnxQ/6/7D/wBIIa9ErWtuvSP/AKSjKj8Pzf5s&#10;KKKKyNQ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&#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VXWdGttf065sr23gu7O7iaGaCZA8cqMCGVlPBBBIIPWrVFAFXSNHttB&#10;063s7K2t7OztUEUMEEYjihUDAVVGAAB2FWqKKBJBRRRQMju7WO9tpIZUSSKVSjowyrAjBBHoRWL4&#10;Q+GXh/4fiQaFoWj6N5saRP8AYrOO33JGMIh2AfKo4A6DJ9a3qKabta4mluI43LjGabb26WsQjjRI&#10;0XoqjAFPop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">
                <v:shape id="图片 293" o:spid="_x0000_s1072" type="#_x0000_t75" style="position:absolute;width:54386;height:327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Lq3GAAAA3AAAAA8AAABkcnMvZG93bnJldi54bWxEj0FPAjEUhO8m/ofmmXiTrqgEVgoBA+pR&#10;FlCPL9vndnX7uraVXf69NTHhOJmZbzLTeW8bcSAfascKrgcZCOLS6ZorBbvt+moMIkRkjY1jUnCk&#10;APPZ+dkUc+063tChiJVIEA45KjAxtrmUoTRkMQxcS5y8D+ctxiR9JbXHLsFtI4dZNpIWa04LBlt6&#10;MFR+FT9WgS/w9u4b317eV5vP7un1cTnaH41Slxf94h5EpD6ewv/tZ61gOLmBvzPpCMjZ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5gurcYAAADcAAAADwAAAAAAAAAAAAAA&#10;AACfAgAAZHJzL2Rvd25yZXYueG1sUEsFBgAAAAAEAAQA9wAAAJIDAAAAAA==&#10;">
                  <v:imagedata r:id="rId47" o:title="02"/>
                  <v:path arrowok="t"/>
                </v:shape>
                <v:shape id="文本框 294" o:spid="_x0000_s1073" type="#_x0000_t202" style="position:absolute;left:37;top:32121;width:54349;height:59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6LbjscA&#10;AADcAAAADwAAAGRycy9kb3ducmV2LnhtbESPQUvDQBSE74L/YXmCF2k31hBs2m0pRUF7KcZeentk&#10;X7PR7Nuwu2njv3eFgsdhZr5hluvRduJMPrSOFTxOMxDEtdMtNwoOn6+TZxAhImvsHJOCHwqwXt3e&#10;LLHU7sIfdK5iIxKEQ4kKTIx9KWWoDVkMU9cTJ+/kvMWYpG+k9nhJcNvJWZYV0mLLacFgT1tD9Xc1&#10;WAX7/Lg3D8PpZbfJn/z7YdgWX02l1P3duFmAiDTG//C1/aYVzOY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i247HAAAA3AAAAA8AAAAAAAAAAAAAAAAAmAIAAGRy&#10;cy9kb3ducmV2LnhtbFBLBQYAAAAABAAEAPUAAACMAwAAAAA=&#10;" stroked="f">
                  <v:textbox style="mso-fit-shape-to-text:t" inset="0,0,0,0">
                    <w:txbxContent>
                      <w:p w:rsidR="00975E27" w:rsidRDefault="00975E27" w:rsidP="00A122F1">
                        <w:pPr>
                          <w:pStyle w:val="a7"/>
                          <w:spacing w:before="156" w:after="156"/>
                          <w:ind w:firstLine="560"/>
                          <w:rPr>
                            <w:rFonts w:eastAsia="宋体" w:cs="Times New Roman"/>
                          </w:rPr>
                        </w:pPr>
                        <w:r>
                          <w:rPr>
                            <w:rFonts w:hint="eastAsia"/>
                          </w:rPr>
                          <w:t>图</w:t>
                        </w:r>
                        <w:r>
                          <w:rPr>
                            <w:rFonts w:hint="eastAsia"/>
                          </w:rPr>
                          <w:t xml:space="preserve"> 3-5  </w:t>
                        </w:r>
                        <w:r>
                          <w:rPr>
                            <w:rFonts w:hint="eastAsia"/>
                          </w:rPr>
                          <w:t>海洋涂料全球专利、中国专利申请趋势</w:t>
                        </w:r>
                      </w:p>
                    </w:txbxContent>
                  </v:textbox>
                </v:shape>
                <w10:wrap type="topAndBottom"/>
              </v:group>
            </w:pict>
          </mc:Fallback>
        </mc:AlternateContent>
      </w:r>
      <w:r w:rsidR="005E63C4" w:rsidRPr="00BF2065">
        <w:rPr>
          <w:rFonts w:cs="Times New Roman"/>
        </w:rPr>
        <w:t>图</w:t>
      </w:r>
      <w:r w:rsidR="005E63C4" w:rsidRPr="00BF2065">
        <w:rPr>
          <w:rFonts w:cs="Times New Roman"/>
        </w:rPr>
        <w:t xml:space="preserve">3.5 </w:t>
      </w:r>
      <w:r w:rsidR="005E63C4" w:rsidRPr="00BF2065">
        <w:rPr>
          <w:rFonts w:cs="Times New Roman"/>
        </w:rPr>
        <w:t>显示了海洋涂料专利年度变化趋势，其中蓝色曲线代表全球专利，可以看出全球海洋涂料从</w:t>
      </w:r>
      <w:r w:rsidR="005E63C4" w:rsidRPr="00BF2065">
        <w:rPr>
          <w:rFonts w:cs="Times New Roman"/>
        </w:rPr>
        <w:t>2000</w:t>
      </w:r>
      <w:r w:rsidR="005E63C4" w:rsidRPr="00BF2065">
        <w:rPr>
          <w:rFonts w:cs="Times New Roman"/>
        </w:rPr>
        <w:t>年至</w:t>
      </w:r>
      <w:r w:rsidR="005E63C4" w:rsidRPr="00BF2065">
        <w:rPr>
          <w:rFonts w:cs="Times New Roman"/>
        </w:rPr>
        <w:t>2016</w:t>
      </w:r>
      <w:r w:rsidR="005E63C4" w:rsidRPr="00BF2065">
        <w:rPr>
          <w:rFonts w:cs="Times New Roman"/>
        </w:rPr>
        <w:t>年，整体呈增长趋势。</w:t>
      </w:r>
      <w:r w:rsidR="005E63C4" w:rsidRPr="00BF2065">
        <w:rPr>
          <w:rFonts w:cs="Times New Roman"/>
        </w:rPr>
        <w:t>2008</w:t>
      </w:r>
      <w:r w:rsidR="005E63C4" w:rsidRPr="00BF2065">
        <w:rPr>
          <w:rFonts w:cs="Times New Roman"/>
        </w:rPr>
        <w:t>年受金融危机的影响全球经济受到重创，贸易及海洋产业均跌入低谷，海洋涂料专利申请数量也相应下降。</w:t>
      </w:r>
      <w:r w:rsidR="005E63C4" w:rsidRPr="00BF2065">
        <w:rPr>
          <w:rFonts w:cs="Times New Roman"/>
        </w:rPr>
        <w:t>2010</w:t>
      </w:r>
      <w:r w:rsidR="005E63C4" w:rsidRPr="00BF2065">
        <w:rPr>
          <w:rFonts w:cs="Times New Roman"/>
        </w:rPr>
        <w:t>年始，随着全球经济的逐渐复苏，海洋涂料专利申请也进入了爆发式增长的阶段，申请数量较</w:t>
      </w:r>
      <w:r w:rsidR="005E63C4" w:rsidRPr="00BF2065">
        <w:rPr>
          <w:rFonts w:cs="Times New Roman"/>
        </w:rPr>
        <w:t>2010</w:t>
      </w:r>
      <w:r w:rsidR="005E63C4" w:rsidRPr="00BF2065">
        <w:rPr>
          <w:rFonts w:cs="Times New Roman"/>
        </w:rPr>
        <w:t>年以前增长了</w:t>
      </w:r>
      <w:r w:rsidR="005E63C4" w:rsidRPr="00BF2065">
        <w:rPr>
          <w:rFonts w:cs="Times New Roman"/>
        </w:rPr>
        <w:t>8~10</w:t>
      </w:r>
      <w:r w:rsidR="005E63C4" w:rsidRPr="00BF2065">
        <w:rPr>
          <w:rFonts w:cs="Times New Roman"/>
        </w:rPr>
        <w:t>倍，侧面表明海洋产业可能成为新的经济增长点，世界各国加大了对海洋的开发、投资和利用。红色曲线代表中国专利，可以看出，其发展趋势与国际基本保持一致，总体呈快速增长趋势。尤其从</w:t>
      </w:r>
      <w:r w:rsidR="005E63C4" w:rsidRPr="00BF2065">
        <w:rPr>
          <w:rFonts w:cs="Times New Roman"/>
        </w:rPr>
        <w:t>2010</w:t>
      </w:r>
      <w:r w:rsidR="005E63C4" w:rsidRPr="00BF2065">
        <w:rPr>
          <w:rFonts w:cs="Times New Roman"/>
        </w:rPr>
        <w:t>年开始，随用全球经济中心向亚太地区的转移，中国的专利申请量占到了全球专利申请量的</w:t>
      </w:r>
      <w:r w:rsidR="005E63C4" w:rsidRPr="00BF2065">
        <w:rPr>
          <w:rFonts w:cs="Times New Roman"/>
        </w:rPr>
        <w:t>50%~60%</w:t>
      </w:r>
      <w:r w:rsidR="005E63C4" w:rsidRPr="00BF2065">
        <w:rPr>
          <w:rFonts w:cs="Times New Roman"/>
        </w:rPr>
        <w:t>，可见中国企业瞄准了海洋</w:t>
      </w:r>
      <w:r w:rsidR="005E63C4" w:rsidRPr="00BF2065">
        <w:rPr>
          <w:rFonts w:cs="Times New Roman"/>
        </w:rPr>
        <w:lastRenderedPageBreak/>
        <w:t>发展的浪潮，积极参与到海洋产业的开发与利用之中。</w:t>
      </w:r>
    </w:p>
    <w:p w:rsidR="00D9616E" w:rsidRPr="00BF2065" w:rsidRDefault="00ED1E91" w:rsidP="005E63C4">
      <w:pPr>
        <w:pStyle w:val="3"/>
        <w:rPr>
          <w:rFonts w:cs="Times New Roman"/>
        </w:rPr>
      </w:pPr>
      <w:bookmarkStart w:id="78" w:name="_Toc501634194"/>
      <w:r w:rsidRPr="00BF2065">
        <w:rPr>
          <w:rFonts w:cs="Times New Roman"/>
        </w:rPr>
        <w:t>专利来源国国别分析</w:t>
      </w:r>
      <w:bookmarkEnd w:id="78"/>
    </w:p>
    <w:p w:rsidR="00C51B0F" w:rsidRPr="00BF2065" w:rsidRDefault="00C51B0F" w:rsidP="00C51B0F">
      <w:pPr>
        <w:ind w:firstLine="560"/>
        <w:rPr>
          <w:rFonts w:cs="Times New Roman"/>
        </w:rPr>
      </w:pPr>
      <w:r w:rsidRPr="00BF2065">
        <w:rPr>
          <w:rFonts w:cs="Times New Roman"/>
        </w:rPr>
        <w:t>图</w:t>
      </w:r>
      <w:r w:rsidRPr="00BF2065">
        <w:rPr>
          <w:rFonts w:cs="Times New Roman"/>
        </w:rPr>
        <w:t xml:space="preserve">3-6 </w:t>
      </w:r>
      <w:r w:rsidRPr="00BF2065">
        <w:rPr>
          <w:rFonts w:cs="Times New Roman"/>
        </w:rPr>
        <w:t>显示了全球主要国家</w:t>
      </w:r>
      <w:r w:rsidRPr="00BF2065">
        <w:rPr>
          <w:rFonts w:cs="Times New Roman"/>
        </w:rPr>
        <w:t xml:space="preserve">( </w:t>
      </w:r>
      <w:r w:rsidRPr="00BF2065">
        <w:rPr>
          <w:rFonts w:cs="Times New Roman"/>
        </w:rPr>
        <w:t>组织</w:t>
      </w:r>
      <w:r w:rsidRPr="00BF2065">
        <w:rPr>
          <w:rFonts w:cs="Times New Roman"/>
        </w:rPr>
        <w:t xml:space="preserve">) </w:t>
      </w:r>
      <w:r w:rsidRPr="00BF2065">
        <w:rPr>
          <w:rFonts w:cs="Times New Roman"/>
        </w:rPr>
        <w:t>海洋涂料专利受理量和优先权拥有量的对比。图中红色代表该国</w:t>
      </w:r>
      <w:r w:rsidRPr="00BF2065">
        <w:rPr>
          <w:rFonts w:cs="Times New Roman"/>
        </w:rPr>
        <w:t xml:space="preserve"> (</w:t>
      </w:r>
      <w:r w:rsidRPr="00BF2065">
        <w:rPr>
          <w:rFonts w:cs="Times New Roman"/>
        </w:rPr>
        <w:t>组织</w:t>
      </w:r>
      <w:r w:rsidRPr="00BF2065">
        <w:rPr>
          <w:rFonts w:cs="Times New Roman"/>
        </w:rPr>
        <w:t xml:space="preserve">) </w:t>
      </w:r>
      <w:r w:rsidRPr="00BF2065">
        <w:rPr>
          <w:rFonts w:cs="Times New Roman"/>
        </w:rPr>
        <w:t>受理并公开的专利数量，揭示的是专利保护的地域范围，即市场布局，可以看出，可以看出，中国</w:t>
      </w:r>
      <w:r w:rsidRPr="00BF2065">
        <w:rPr>
          <w:rFonts w:cs="Times New Roman"/>
        </w:rPr>
        <w:t>(5682</w:t>
      </w:r>
      <w:r w:rsidRPr="00BF2065">
        <w:rPr>
          <w:rFonts w:cs="Times New Roman"/>
        </w:rPr>
        <w:t>件</w:t>
      </w:r>
      <w:r w:rsidRPr="00BF2065">
        <w:rPr>
          <w:rFonts w:cs="Times New Roman"/>
        </w:rPr>
        <w:t>)</w:t>
      </w:r>
      <w:r w:rsidRPr="00BF2065">
        <w:rPr>
          <w:rFonts w:cs="Times New Roman"/>
        </w:rPr>
        <w:t>、日本</w:t>
      </w:r>
      <w:r w:rsidRPr="00BF2065">
        <w:rPr>
          <w:rFonts w:cs="Times New Roman"/>
        </w:rPr>
        <w:t>(2027</w:t>
      </w:r>
      <w:r w:rsidRPr="00BF2065">
        <w:rPr>
          <w:rFonts w:cs="Times New Roman"/>
        </w:rPr>
        <w:t>件</w:t>
      </w:r>
      <w:r w:rsidRPr="00BF2065">
        <w:rPr>
          <w:rFonts w:cs="Times New Roman"/>
        </w:rPr>
        <w:t>)</w:t>
      </w:r>
      <w:r w:rsidRPr="00BF2065">
        <w:rPr>
          <w:rFonts w:cs="Times New Roman"/>
        </w:rPr>
        <w:t>、美国</w:t>
      </w:r>
      <w:r w:rsidRPr="00BF2065">
        <w:rPr>
          <w:rFonts w:cs="Times New Roman"/>
        </w:rPr>
        <w:t xml:space="preserve"> (1400</w:t>
      </w:r>
      <w:r w:rsidRPr="00BF2065">
        <w:rPr>
          <w:rFonts w:cs="Times New Roman"/>
        </w:rPr>
        <w:t>件</w:t>
      </w:r>
      <w:r w:rsidRPr="00BF2065">
        <w:rPr>
          <w:rFonts w:cs="Times New Roman"/>
        </w:rPr>
        <w:t>)</w:t>
      </w:r>
      <w:r w:rsidRPr="00BF2065">
        <w:rPr>
          <w:rFonts w:cs="Times New Roman"/>
        </w:rPr>
        <w:t>排名前三位，在欧洲专利局申请的</w:t>
      </w:r>
      <w:r w:rsidRPr="00BF2065">
        <w:rPr>
          <w:rFonts w:cs="Times New Roman"/>
          <w:noProof/>
        </w:rPr>
        <mc:AlternateContent>
          <mc:Choice Requires="wpg">
            <w:drawing>
              <wp:anchor distT="0" distB="0" distL="114300" distR="114300" simplePos="0" relativeHeight="251658240" behindDoc="0" locked="0" layoutInCell="1" allowOverlap="1" wp14:anchorId="1D847C5C" wp14:editId="7EA392A3">
                <wp:simplePos x="0" y="0"/>
                <wp:positionH relativeFrom="column">
                  <wp:posOffset>82550</wp:posOffset>
                </wp:positionH>
                <wp:positionV relativeFrom="paragraph">
                  <wp:posOffset>1654810</wp:posOffset>
                </wp:positionV>
                <wp:extent cx="5595619" cy="3986531"/>
                <wp:effectExtent l="0" t="0" r="5715" b="0"/>
                <wp:wrapTopAndBottom/>
                <wp:docPr id="13" name="组合 13"/>
                <wp:cNvGraphicFramePr/>
                <a:graphic xmlns:a="http://schemas.openxmlformats.org/drawingml/2006/main">
                  <a:graphicData uri="http://schemas.microsoft.com/office/word/2010/wordprocessingGroup">
                    <wpg:wgp>
                      <wpg:cNvGrpSpPr/>
                      <wpg:grpSpPr>
                        <a:xfrm>
                          <a:off x="0" y="0"/>
                          <a:ext cx="5595619" cy="3986531"/>
                          <a:chOff x="0" y="0"/>
                          <a:chExt cx="5595619" cy="3986531"/>
                        </a:xfrm>
                      </wpg:grpSpPr>
                      <wps:wsp>
                        <wps:cNvPr id="18" name="文本框 2"/>
                        <wps:cNvSpPr txBox="1">
                          <a:spLocks noChangeArrowheads="1"/>
                        </wps:cNvSpPr>
                        <wps:spPr bwMode="auto">
                          <a:xfrm>
                            <a:off x="0" y="3291207"/>
                            <a:ext cx="5595619" cy="695324"/>
                          </a:xfrm>
                          <a:prstGeom prst="rect">
                            <a:avLst/>
                          </a:prstGeom>
                          <a:solidFill>
                            <a:srgbClr val="FFFFFF"/>
                          </a:solidFill>
                          <a:ln w="9525">
                            <a:noFill/>
                            <a:miter lim="800000"/>
                          </a:ln>
                        </wps:spPr>
                        <wps:txbx>
                          <w:txbxContent>
                            <w:p w:rsidR="00975E27" w:rsidRDefault="00975E27" w:rsidP="00C51B0F">
                              <w:pPr>
                                <w:pStyle w:val="a7"/>
                                <w:spacing w:before="156" w:after="156"/>
                                <w:ind w:firstLine="643"/>
                              </w:pPr>
                              <w:r>
                                <w:rPr>
                                  <w:rFonts w:hint="eastAsia"/>
                                </w:rPr>
                                <w:t>图</w:t>
                              </w:r>
                              <w:r>
                                <w:rPr>
                                  <w:rFonts w:hint="eastAsia"/>
                                </w:rPr>
                                <w:t xml:space="preserve"> 3-6  </w:t>
                              </w:r>
                              <w:r>
                                <w:rPr>
                                  <w:rFonts w:hint="eastAsia"/>
                                </w:rPr>
                                <w:t>主要国家</w:t>
                              </w:r>
                              <w:r>
                                <w:rPr>
                                  <w:rFonts w:hint="eastAsia"/>
                                </w:rPr>
                                <w:t xml:space="preserve">( </w:t>
                              </w:r>
                              <w:r>
                                <w:rPr>
                                  <w:rFonts w:hint="eastAsia"/>
                                </w:rPr>
                                <w:t>组织</w:t>
                              </w:r>
                              <w:r>
                                <w:rPr>
                                  <w:rFonts w:hint="eastAsia"/>
                                </w:rPr>
                                <w:t xml:space="preserve">) </w:t>
                              </w:r>
                              <w:r>
                                <w:rPr>
                                  <w:rFonts w:hint="eastAsia"/>
                                </w:rPr>
                                <w:t>海洋涂料专利受理量与优先权量对比</w:t>
                              </w:r>
                            </w:p>
                          </w:txbxContent>
                        </wps:txbx>
                        <wps:bodyPr rot="0" vert="horz" wrap="square" lIns="91440" tIns="45720" rIns="91440" bIns="45720" anchor="t" anchorCtr="0">
                          <a:spAutoFit/>
                        </wps:bodyPr>
                      </wps:wsp>
                      <pic:pic xmlns:pic="http://schemas.openxmlformats.org/drawingml/2006/picture">
                        <pic:nvPicPr>
                          <pic:cNvPr id="19" name="图片 19" descr="F:\F\中科院工作阶段\专利\专利分析报告-项目布局\海洋涂料开展\Figures\3-4.jpg"/>
                          <pic:cNvPicPr>
                            <a:picLocks noChangeAspect="1"/>
                          </pic:cNvPicPr>
                        </pic:nvPicPr>
                        <pic:blipFill>
                          <a:blip r:embed="rId48" cstate="print">
                            <a:extLst>
                              <a:ext uri="{28A0092B-C50C-407E-A947-70E740481C1C}">
                                <a14:useLocalDpi xmlns:a14="http://schemas.microsoft.com/office/drawing/2010/main" val="0"/>
                              </a:ext>
                            </a:extLst>
                          </a:blip>
                          <a:srcRect l="1768"/>
                          <a:stretch>
                            <a:fillRect/>
                          </a:stretch>
                        </pic:blipFill>
                        <pic:spPr>
                          <a:xfrm>
                            <a:off x="143123" y="0"/>
                            <a:ext cx="5303520" cy="3331596"/>
                          </a:xfrm>
                          <a:prstGeom prst="rect">
                            <a:avLst/>
                          </a:prstGeom>
                          <a:noFill/>
                          <a:ln>
                            <a:noFill/>
                          </a:ln>
                        </pic:spPr>
                      </pic:pic>
                    </wpg:wgp>
                  </a:graphicData>
                </a:graphic>
              </wp:anchor>
            </w:drawing>
          </mc:Choice>
          <mc:Fallback>
            <w:pict>
              <v:group id="组合 13" o:spid="_x0000_s1074" style="position:absolute;left:0;text-align:left;margin-left:6.5pt;margin-top:130.3pt;width:440.6pt;height:313.9pt;z-index:251658240" coordsize="55956,39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Sob&#10;r/j1l/3TU1Q3X/HrL/ummtxS2ZxHw0/1Gpf9fBrva4L4af6jUv8Ar4Nd7XRjP4zObB/wULRRRXMd&#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CVDdf8esv+&#10;6amqG6/49Zf9001uKWzOI+Gn+o1L/r4Nd7XBfDT/AFGpf9fBrva6MZ/GZzYP+CgrC8Y/8inqP/XF&#10;v5Vu1heMf+RT1H/ri38q5JfCzvofxY+qPk1vvH60lK33j9aSvKPv0FQXP3RU9QXP3RVR3Mq/8Nm5&#10;8P8A/kd9L/67CvrsdBXyJ8Pv+R30v/rsK+ux0Fd9HY+SzL44+gtFFFbHm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I4paKAM6XRrCbVItSktka8iBVJT1Aq/gUtFF2xWFooooG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">
                <v:shape id="文本框 2" o:spid="_x0000_s1075" type="#_x0000_t202" style="position:absolute;top:32912;width:55956;height:69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7r0MMA&#10;AADbAAAADwAAAGRycy9kb3ducmV2LnhtbESPTWvDMAyG74P+B6PCbovTwcrI4pRSKIzRw9r1sKOI&#10;tThLLKex22b/fjoUepPQ+/GoXE2+VxcaYxvYwCLLQRHXwbbcGDh+bZ9eQcWEbLEPTAb+KMKqmj2U&#10;WNhw5T1dDqlREsKxQAMupaHQOtaOPMYsDMRy+wmjxyTr2Gg74lXCfa+f83ypPbYsDQ4H2jiqu8PZ&#10;S8ku1ud9OP0udp3+dt0SXz7dhzGP82n9BirRlO7im/vdCr7Ayi8ygK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G7r0MMAAADbAAAADwAAAAAAAAAAAAAAAACYAgAAZHJzL2Rv&#10;d25yZXYueG1sUEsFBgAAAAAEAAQA9QAAAIgDAAAAAA==&#10;" stroked="f">
                  <v:textbox style="mso-fit-shape-to-text:t">
                    <w:txbxContent>
                      <w:p w:rsidR="00975E27" w:rsidRDefault="00975E27" w:rsidP="00C51B0F">
                        <w:pPr>
                          <w:pStyle w:val="a7"/>
                          <w:spacing w:before="156" w:after="156"/>
                          <w:ind w:firstLine="643"/>
                        </w:pPr>
                        <w:r>
                          <w:rPr>
                            <w:rFonts w:hint="eastAsia"/>
                          </w:rPr>
                          <w:t>图</w:t>
                        </w:r>
                        <w:r>
                          <w:rPr>
                            <w:rFonts w:hint="eastAsia"/>
                          </w:rPr>
                          <w:t xml:space="preserve"> 3-6  </w:t>
                        </w:r>
                        <w:r>
                          <w:rPr>
                            <w:rFonts w:hint="eastAsia"/>
                          </w:rPr>
                          <w:t>主要国家</w:t>
                        </w:r>
                        <w:r>
                          <w:rPr>
                            <w:rFonts w:hint="eastAsia"/>
                          </w:rPr>
                          <w:t xml:space="preserve">( </w:t>
                        </w:r>
                        <w:r>
                          <w:rPr>
                            <w:rFonts w:hint="eastAsia"/>
                          </w:rPr>
                          <w:t>组织</w:t>
                        </w:r>
                        <w:r>
                          <w:rPr>
                            <w:rFonts w:hint="eastAsia"/>
                          </w:rPr>
                          <w:t xml:space="preserve">) </w:t>
                        </w:r>
                        <w:r>
                          <w:rPr>
                            <w:rFonts w:hint="eastAsia"/>
                          </w:rPr>
                          <w:t>海洋涂料专利受理量与优先权量对比</w:t>
                        </w:r>
                      </w:p>
                    </w:txbxContent>
                  </v:textbox>
                </v:shape>
                <v:shape id="图片 19" o:spid="_x0000_s1076" type="#_x0000_t75" style="position:absolute;left:1431;width:53035;height:33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iyJXDAAAA2wAAAA8AAABkcnMvZG93bnJldi54bWxET01rAjEQvQv9D2EK3jSx6LJdjSKWglh6&#10;UHvpbUymu1s3k+0m6vbfN4VCb/N4n7NY9a4RV+pC7VnDZKxAEBtvay41vB2fRzmIEJEtNp5JwzcF&#10;WC3vBgssrL/xnq6HWIoUwqFADVWMbSFlMBU5DGPfEifuw3cOY4JdKW2HtxTuGvmgVCYd1pwaKmxp&#10;U5E5Hy5Og39V0/zzyXzlKju+Zy9Gzk47qfXwvl/PQUTq47/4z721af4j/P6SDpDL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aLIlcMAAADbAAAADwAAAAAAAAAAAAAAAACf&#10;AgAAZHJzL2Rvd25yZXYueG1sUEsFBgAAAAAEAAQA9wAAAI8DAAAAAA==&#10;">
                  <v:imagedata r:id="rId49" o:title="3-4" cropleft="1159f"/>
                  <v:path arrowok="t"/>
                </v:shape>
                <w10:wrap type="topAndBottom"/>
              </v:group>
            </w:pict>
          </mc:Fallback>
        </mc:AlternateContent>
      </w:r>
      <w:r w:rsidRPr="00BF2065">
        <w:rPr>
          <w:rFonts w:cs="Times New Roman"/>
        </w:rPr>
        <w:t>专利</w:t>
      </w:r>
      <w:r w:rsidRPr="00BF2065">
        <w:rPr>
          <w:rFonts w:cs="Times New Roman"/>
        </w:rPr>
        <w:t>(1207</w:t>
      </w:r>
      <w:r w:rsidRPr="00BF2065">
        <w:rPr>
          <w:rFonts w:cs="Times New Roman"/>
        </w:rPr>
        <w:t>件</w:t>
      </w:r>
      <w:r w:rsidRPr="00BF2065">
        <w:rPr>
          <w:rFonts w:cs="Times New Roman"/>
        </w:rPr>
        <w:t xml:space="preserve">) </w:t>
      </w:r>
      <w:r w:rsidRPr="00BF2065">
        <w:rPr>
          <w:rFonts w:cs="Times New Roman"/>
        </w:rPr>
        <w:t>排第四，韩国专利</w:t>
      </w:r>
      <w:r w:rsidRPr="00BF2065">
        <w:rPr>
          <w:rFonts w:cs="Times New Roman"/>
        </w:rPr>
        <w:t>(1031</w:t>
      </w:r>
      <w:r w:rsidRPr="00BF2065">
        <w:rPr>
          <w:rFonts w:cs="Times New Roman"/>
        </w:rPr>
        <w:t>件</w:t>
      </w:r>
      <w:r w:rsidRPr="00BF2065">
        <w:rPr>
          <w:rFonts w:cs="Times New Roman"/>
        </w:rPr>
        <w:t>)</w:t>
      </w:r>
      <w:r w:rsidRPr="00BF2065">
        <w:rPr>
          <w:rFonts w:cs="Times New Roman"/>
        </w:rPr>
        <w:t>列第五位。通过世界知识产权组织申请的国际</w:t>
      </w:r>
      <w:r w:rsidRPr="00BF2065">
        <w:rPr>
          <w:rFonts w:cs="Times New Roman"/>
        </w:rPr>
        <w:t xml:space="preserve">PCT </w:t>
      </w:r>
      <w:r w:rsidRPr="00BF2065">
        <w:rPr>
          <w:rFonts w:cs="Times New Roman"/>
        </w:rPr>
        <w:t>专利</w:t>
      </w:r>
      <w:r w:rsidRPr="00BF2065">
        <w:rPr>
          <w:rFonts w:cs="Times New Roman"/>
        </w:rPr>
        <w:t xml:space="preserve"> (886</w:t>
      </w:r>
      <w:r w:rsidRPr="00BF2065">
        <w:rPr>
          <w:rFonts w:cs="Times New Roman"/>
        </w:rPr>
        <w:t>件</w:t>
      </w:r>
      <w:r w:rsidRPr="00BF2065">
        <w:rPr>
          <w:rFonts w:cs="Times New Roman"/>
        </w:rPr>
        <w:t>)</w:t>
      </w:r>
      <w:r w:rsidRPr="00BF2065">
        <w:rPr>
          <w:rFonts w:cs="Times New Roman"/>
        </w:rPr>
        <w:t>第六位，这说明了海洋涂料的研发机构非常重视国际市场的保护，尤其重视日本、美国、中国、欧洲等重要市场的知识产权保护。浅蓝色代表以该国为优先权的专利数量，专利优先权国家是指专利首次申请的国家，往往代表技术创新的来源国家。分析可知，优先权数量排在前四位的仍然是中国</w:t>
      </w:r>
      <w:r w:rsidRPr="00BF2065">
        <w:rPr>
          <w:rFonts w:cs="Times New Roman"/>
        </w:rPr>
        <w:t>(2521</w:t>
      </w:r>
      <w:r w:rsidRPr="00BF2065">
        <w:rPr>
          <w:rFonts w:cs="Times New Roman"/>
        </w:rPr>
        <w:t>件</w:t>
      </w:r>
      <w:r w:rsidRPr="00BF2065">
        <w:rPr>
          <w:rFonts w:cs="Times New Roman"/>
        </w:rPr>
        <w:t>)</w:t>
      </w:r>
      <w:r w:rsidRPr="00BF2065">
        <w:rPr>
          <w:rFonts w:cs="Times New Roman"/>
        </w:rPr>
        <w:t>、日本</w:t>
      </w:r>
      <w:r w:rsidRPr="00BF2065">
        <w:rPr>
          <w:rFonts w:cs="Times New Roman"/>
        </w:rPr>
        <w:t>(1318</w:t>
      </w:r>
      <w:r w:rsidRPr="00BF2065">
        <w:rPr>
          <w:rFonts w:cs="Times New Roman"/>
        </w:rPr>
        <w:lastRenderedPageBreak/>
        <w:t>件</w:t>
      </w:r>
      <w:r w:rsidRPr="00BF2065">
        <w:rPr>
          <w:rFonts w:cs="Times New Roman"/>
        </w:rPr>
        <w:t xml:space="preserve">) </w:t>
      </w:r>
      <w:r w:rsidRPr="00BF2065">
        <w:rPr>
          <w:rFonts w:cs="Times New Roman"/>
        </w:rPr>
        <w:t>、美国</w:t>
      </w:r>
      <w:r w:rsidRPr="00BF2065">
        <w:rPr>
          <w:rFonts w:cs="Times New Roman"/>
        </w:rPr>
        <w:t>(840</w:t>
      </w:r>
      <w:r w:rsidRPr="00BF2065">
        <w:rPr>
          <w:rFonts w:cs="Times New Roman"/>
        </w:rPr>
        <w:t>件</w:t>
      </w:r>
      <w:r w:rsidRPr="00BF2065">
        <w:rPr>
          <w:rFonts w:cs="Times New Roman"/>
        </w:rPr>
        <w:t>)</w:t>
      </w:r>
      <w:r w:rsidRPr="00BF2065">
        <w:rPr>
          <w:rFonts w:cs="Times New Roman"/>
        </w:rPr>
        <w:t>、韩国（</w:t>
      </w:r>
      <w:r w:rsidRPr="00BF2065">
        <w:rPr>
          <w:rFonts w:cs="Times New Roman"/>
        </w:rPr>
        <w:t>1031</w:t>
      </w:r>
      <w:r w:rsidRPr="00BF2065">
        <w:rPr>
          <w:rFonts w:cs="Times New Roman"/>
        </w:rPr>
        <w:t>件），但以上国家本国的优先权数量与专利受理量之比分别是</w:t>
      </w:r>
      <w:r w:rsidRPr="00BF2065">
        <w:rPr>
          <w:rFonts w:cs="Times New Roman"/>
        </w:rPr>
        <w:t>43%</w:t>
      </w:r>
      <w:r w:rsidRPr="00BF2065">
        <w:rPr>
          <w:rFonts w:cs="Times New Roman"/>
        </w:rPr>
        <w:t>，</w:t>
      </w:r>
      <w:r w:rsidRPr="00BF2065">
        <w:rPr>
          <w:rFonts w:cs="Times New Roman"/>
        </w:rPr>
        <w:t>65%</w:t>
      </w:r>
      <w:r w:rsidRPr="00BF2065">
        <w:rPr>
          <w:rFonts w:cs="Times New Roman"/>
        </w:rPr>
        <w:t>，</w:t>
      </w:r>
      <w:r w:rsidRPr="00BF2065">
        <w:rPr>
          <w:rFonts w:cs="Times New Roman"/>
        </w:rPr>
        <w:t>60%</w:t>
      </w:r>
      <w:r w:rsidRPr="00BF2065">
        <w:rPr>
          <w:rFonts w:cs="Times New Roman"/>
        </w:rPr>
        <w:t>，</w:t>
      </w:r>
      <w:r w:rsidRPr="00BF2065">
        <w:rPr>
          <w:rFonts w:cs="Times New Roman"/>
        </w:rPr>
        <w:t>35%</w:t>
      </w:r>
      <w:r w:rsidRPr="00BF2065">
        <w:rPr>
          <w:rFonts w:cs="Times New Roman"/>
        </w:rPr>
        <w:t>，说明日本、美国既是全球重视的市场大国，又是技术产出大国，本国申请人拥有的专利超过</w:t>
      </w:r>
      <w:r w:rsidRPr="00BF2065">
        <w:rPr>
          <w:rFonts w:cs="Times New Roman"/>
        </w:rPr>
        <w:t>60%</w:t>
      </w:r>
      <w:r w:rsidRPr="00BF2065">
        <w:rPr>
          <w:rFonts w:cs="Times New Roman"/>
        </w:rPr>
        <w:t>。而中国也是市场大国，但</w:t>
      </w:r>
      <w:r w:rsidRPr="00BF2065">
        <w:rPr>
          <w:rFonts w:cs="Times New Roman"/>
        </w:rPr>
        <w:t>57%</w:t>
      </w:r>
      <w:r w:rsidRPr="00BF2065">
        <w:rPr>
          <w:rFonts w:cs="Times New Roman"/>
        </w:rPr>
        <w:t>的专利申请来自外国发明人，进一步分析这些国外申请主要分布在美国</w:t>
      </w:r>
      <w:r w:rsidRPr="00BF2065">
        <w:rPr>
          <w:rFonts w:cs="Times New Roman"/>
        </w:rPr>
        <w:t>(21.2%)</w:t>
      </w:r>
      <w:r w:rsidRPr="00BF2065">
        <w:rPr>
          <w:rFonts w:cs="Times New Roman"/>
        </w:rPr>
        <w:t>、日本</w:t>
      </w:r>
      <w:r w:rsidRPr="00BF2065">
        <w:rPr>
          <w:rFonts w:cs="Times New Roman"/>
        </w:rPr>
        <w:t>(13.4%)</w:t>
      </w:r>
      <w:r w:rsidRPr="00BF2065">
        <w:rPr>
          <w:rFonts w:cs="Times New Roman"/>
        </w:rPr>
        <w:t>、欧洲</w:t>
      </w:r>
      <w:r w:rsidRPr="00BF2065">
        <w:rPr>
          <w:rFonts w:cs="Times New Roman"/>
        </w:rPr>
        <w:t>(</w:t>
      </w:r>
      <w:r w:rsidRPr="00BF2065">
        <w:rPr>
          <w:rFonts w:cs="Times New Roman"/>
        </w:rPr>
        <w:t>德国、荷兰、英国、法国、瑞士、丹麦、比利时、挪威共</w:t>
      </w:r>
      <w:r w:rsidRPr="00BF2065">
        <w:rPr>
          <w:rFonts w:cs="Times New Roman"/>
        </w:rPr>
        <w:t>18.2%)</w:t>
      </w:r>
      <w:r w:rsidRPr="00BF2065">
        <w:rPr>
          <w:rFonts w:cs="Times New Roman"/>
        </w:rPr>
        <w:t>、韩国</w:t>
      </w:r>
      <w:r w:rsidRPr="00BF2065">
        <w:rPr>
          <w:rFonts w:cs="Times New Roman"/>
        </w:rPr>
        <w:t xml:space="preserve">(2.0%) </w:t>
      </w:r>
      <w:r w:rsidRPr="00BF2065">
        <w:rPr>
          <w:rFonts w:cs="Times New Roman"/>
        </w:rPr>
        <w:t>等，这充分说明了发达国家早已利用</w:t>
      </w:r>
      <w:r w:rsidRPr="00BF2065">
        <w:rPr>
          <w:rFonts w:cs="Times New Roman"/>
        </w:rPr>
        <w:t>“</w:t>
      </w:r>
      <w:r w:rsidRPr="00BF2065">
        <w:rPr>
          <w:rFonts w:cs="Times New Roman"/>
        </w:rPr>
        <w:t>专利先行</w:t>
      </w:r>
      <w:r w:rsidRPr="00BF2065">
        <w:rPr>
          <w:rFonts w:cs="Times New Roman"/>
        </w:rPr>
        <w:t>”</w:t>
      </w:r>
      <w:r w:rsidRPr="00BF2065">
        <w:rPr>
          <w:rFonts w:cs="Times New Roman"/>
        </w:rPr>
        <w:t>在我国</w:t>
      </w:r>
      <w:r w:rsidRPr="00BF2065">
        <w:rPr>
          <w:rFonts w:cs="Times New Roman"/>
        </w:rPr>
        <w:t>“</w:t>
      </w:r>
      <w:r w:rsidRPr="00BF2065">
        <w:rPr>
          <w:rFonts w:cs="Times New Roman"/>
        </w:rPr>
        <w:t>跑马圈地</w:t>
      </w:r>
      <w:r w:rsidRPr="00BF2065">
        <w:rPr>
          <w:rFonts w:cs="Times New Roman"/>
        </w:rPr>
        <w:t>”</w:t>
      </w:r>
      <w:r w:rsidRPr="00BF2065">
        <w:rPr>
          <w:rFonts w:cs="Times New Roman"/>
        </w:rPr>
        <w:t>，他们通过早期大量的专利布局抢占了中国市场，也说明我国海洋涂料技术创新能力和知识产权保护意识整体较弱。我国申请人的专利仅占中国专利总量的</w:t>
      </w:r>
      <w:r w:rsidRPr="00BF2065">
        <w:rPr>
          <w:rFonts w:cs="Times New Roman"/>
        </w:rPr>
        <w:t>43%</w:t>
      </w:r>
      <w:r w:rsidRPr="00BF2065">
        <w:rPr>
          <w:rFonts w:cs="Times New Roman"/>
        </w:rPr>
        <w:t>，主要分布在江苏、山东、广东、上海、北京、辽宁、浙江、天津、福建等沿海和经济发达省市。</w:t>
      </w:r>
    </w:p>
    <w:p w:rsidR="00C51B0F" w:rsidRPr="00BF2065" w:rsidRDefault="00D958FE" w:rsidP="00D958FE">
      <w:pPr>
        <w:pStyle w:val="3"/>
        <w:rPr>
          <w:rFonts w:cs="Times New Roman"/>
        </w:rPr>
      </w:pPr>
      <w:bookmarkStart w:id="79" w:name="_Toc501634195"/>
      <w:r w:rsidRPr="00BF2065">
        <w:rPr>
          <w:rFonts w:cs="Times New Roman"/>
        </w:rPr>
        <w:t>专利申请目的国国别分析</w:t>
      </w:r>
      <w:bookmarkEnd w:id="79"/>
    </w:p>
    <w:p w:rsidR="00192525" w:rsidRPr="00BF2065" w:rsidRDefault="00CE4193" w:rsidP="00905A74">
      <w:pPr>
        <w:ind w:firstLine="560"/>
        <w:rPr>
          <w:rFonts w:cs="Times New Roman"/>
        </w:rPr>
      </w:pPr>
      <w:r w:rsidRPr="00BF2065">
        <w:rPr>
          <w:rFonts w:cs="Times New Roman"/>
        </w:rPr>
        <w:t>图</w:t>
      </w:r>
      <w:r w:rsidRPr="00BF2065">
        <w:rPr>
          <w:rFonts w:cs="Times New Roman"/>
        </w:rPr>
        <w:t>3-7</w:t>
      </w:r>
      <w:r w:rsidRPr="00BF2065">
        <w:rPr>
          <w:rFonts w:cs="Times New Roman"/>
        </w:rPr>
        <w:t>为全球海洋涂料专利申请目的国的国别分析，数据来源为</w:t>
      </w:r>
      <w:r w:rsidRPr="00BF2065">
        <w:rPr>
          <w:rFonts w:cs="Times New Roman"/>
        </w:rPr>
        <w:t>WIPS</w:t>
      </w:r>
      <w:r w:rsidRPr="00BF2065">
        <w:rPr>
          <w:rFonts w:cs="Times New Roman"/>
        </w:rPr>
        <w:t>专利检索系统，通过查找</w:t>
      </w:r>
      <w:r w:rsidRPr="00BF2065">
        <w:rPr>
          <w:rFonts w:cs="Times New Roman"/>
        </w:rPr>
        <w:t>1965</w:t>
      </w:r>
      <w:r w:rsidRPr="00BF2065">
        <w:rPr>
          <w:rFonts w:cs="Times New Roman"/>
        </w:rPr>
        <w:t>年至</w:t>
      </w:r>
      <w:r w:rsidRPr="00BF2065">
        <w:rPr>
          <w:rFonts w:cs="Times New Roman"/>
        </w:rPr>
        <w:t>2016</w:t>
      </w:r>
      <w:r w:rsidRPr="00BF2065">
        <w:rPr>
          <w:rFonts w:cs="Times New Roman"/>
        </w:rPr>
        <w:t>年世界各国</w:t>
      </w:r>
      <w:r w:rsidRPr="00BF2065">
        <w:rPr>
          <w:rFonts w:cs="Times New Roman"/>
        </w:rPr>
        <w:t>/</w:t>
      </w:r>
      <w:r w:rsidRPr="00BF2065">
        <w:rPr>
          <w:rFonts w:cs="Times New Roman"/>
        </w:rPr>
        <w:t>地区的专利申请数量和同族专利的海外布局情况来获得数据。检索得到的专利产出数量开平方根四舍五入取整后进行气泡图绘制，其中每隔五年为一个数据采集周期，气泡大小代表专利产出数量。图</w:t>
      </w:r>
      <w:r w:rsidRPr="00BF2065">
        <w:rPr>
          <w:rFonts w:cs="Times New Roman"/>
        </w:rPr>
        <w:t>3.7</w:t>
      </w:r>
      <w:r w:rsidRPr="00BF2065">
        <w:rPr>
          <w:rFonts w:cs="Times New Roman"/>
        </w:rPr>
        <w:t>可以清楚的看出，</w:t>
      </w:r>
      <w:r w:rsidRPr="00BF2065">
        <w:rPr>
          <w:rFonts w:cs="Times New Roman"/>
        </w:rPr>
        <w:t>20</w:t>
      </w:r>
      <w:r w:rsidRPr="00BF2065">
        <w:rPr>
          <w:rFonts w:cs="Times New Roman"/>
        </w:rPr>
        <w:t>世纪</w:t>
      </w:r>
      <w:r w:rsidRPr="00BF2065">
        <w:rPr>
          <w:rFonts w:cs="Times New Roman"/>
        </w:rPr>
        <w:t>60 ~70</w:t>
      </w:r>
      <w:r w:rsidRPr="00BF2065">
        <w:rPr>
          <w:rFonts w:cs="Times New Roman"/>
        </w:rPr>
        <w:t>年代，海洋洋涂料产业起源于欧洲，专利申请主要集中在英国、法国、德国等当时欧洲最发达的几个国家，是海洋涂料的技术发源地，这主要是由于在北海油田的开发中，研制了采油、输油、炼油和后勤支援等一套海上石油工业重防腐涂料体系。</w:t>
      </w:r>
      <w:r w:rsidRPr="00BF2065">
        <w:rPr>
          <w:rFonts w:cs="Times New Roman"/>
        </w:rPr>
        <w:t>20</w:t>
      </w:r>
      <w:r w:rsidRPr="00BF2065">
        <w:rPr>
          <w:rFonts w:cs="Times New Roman"/>
        </w:rPr>
        <w:t>世纪</w:t>
      </w:r>
      <w:r w:rsidRPr="00BF2065">
        <w:rPr>
          <w:rFonts w:cs="Times New Roman"/>
        </w:rPr>
        <w:t>70~80</w:t>
      </w:r>
      <w:r w:rsidRPr="00BF2065">
        <w:rPr>
          <w:rFonts w:cs="Times New Roman"/>
        </w:rPr>
        <w:t>年代，荷兰、丹麦、英国、挪威等欧洲国家的涂料企业开始逐渐在船舶涂料领域形成了各自的优势，并且随着欧洲专利局</w:t>
      </w:r>
      <w:r w:rsidRPr="00BF2065">
        <w:rPr>
          <w:rFonts w:cs="Times New Roman"/>
        </w:rPr>
        <w:t>(EPO)</w:t>
      </w:r>
      <w:r w:rsidRPr="00BF2065">
        <w:rPr>
          <w:rFonts w:cs="Times New Roman"/>
        </w:rPr>
        <w:t>的成立和专利合作条约（简称为</w:t>
      </w:r>
      <w:r w:rsidRPr="00BF2065">
        <w:rPr>
          <w:rFonts w:cs="Times New Roman"/>
        </w:rPr>
        <w:lastRenderedPageBreak/>
        <w:t>PCT</w:t>
      </w:r>
      <w:r w:rsidRPr="00BF2065">
        <w:rPr>
          <w:rFonts w:cs="Times New Roman"/>
        </w:rPr>
        <w:t>）的签订，各国在欧洲专利专局和</w:t>
      </w:r>
      <w:r w:rsidRPr="00BF2065">
        <w:rPr>
          <w:rFonts w:cs="Times New Roman"/>
        </w:rPr>
        <w:t>PCT</w:t>
      </w:r>
      <w:r w:rsidRPr="00BF2065">
        <w:rPr>
          <w:rFonts w:cs="Times New Roman"/>
        </w:rPr>
        <w:t>上申请的专利数量逐渐增多。在美国，以阿波罗计划为契机，其航天航空技术发展的过程带动了新一代重防腐涂料的研发，其国内</w:t>
      </w:r>
      <w:r w:rsidR="00DB6801" w:rsidRPr="00BF2065">
        <w:rPr>
          <w:rFonts w:cs="Times New Roman"/>
        </w:rPr>
        <w:t>的专利申请也逐年增多。</w:t>
      </w:r>
      <w:r w:rsidR="00DB6801" w:rsidRPr="00BF2065">
        <w:rPr>
          <w:rFonts w:cs="Times New Roman"/>
        </w:rPr>
        <w:t>20</w:t>
      </w:r>
      <w:r w:rsidR="00DB6801" w:rsidRPr="00BF2065">
        <w:rPr>
          <w:rFonts w:cs="Times New Roman"/>
        </w:rPr>
        <w:t>世纪</w:t>
      </w:r>
      <w:r w:rsidR="00DB6801" w:rsidRPr="00BF2065">
        <w:rPr>
          <w:rFonts w:cs="Times New Roman"/>
        </w:rPr>
        <w:t>80~90</w:t>
      </w:r>
      <w:r w:rsidR="00DB6801" w:rsidRPr="00BF2065">
        <w:rPr>
          <w:rFonts w:cs="Times New Roman"/>
        </w:rPr>
        <w:t>年代，在日本和韩国，为保护跨海大桥、海底隧道以及支持造船产业的发展，带动了相关海洋涂料的发展，</w:t>
      </w:r>
      <w:r w:rsidR="00DB6801" w:rsidRPr="00BF2065">
        <w:rPr>
          <w:rFonts w:cs="Times New Roman"/>
          <w:noProof/>
        </w:rPr>
        <mc:AlternateContent>
          <mc:Choice Requires="wpg">
            <w:drawing>
              <wp:anchor distT="0" distB="0" distL="114300" distR="114300" simplePos="0" relativeHeight="251660288" behindDoc="0" locked="0" layoutInCell="1" allowOverlap="1" wp14:anchorId="643D606A" wp14:editId="21A89D40">
                <wp:simplePos x="0" y="0"/>
                <wp:positionH relativeFrom="margin">
                  <wp:align>center</wp:align>
                </wp:positionH>
                <wp:positionV relativeFrom="margin">
                  <wp:posOffset>900430</wp:posOffset>
                </wp:positionV>
                <wp:extent cx="5734685" cy="4762500"/>
                <wp:effectExtent l="0" t="0" r="0" b="0"/>
                <wp:wrapTopAndBottom/>
                <wp:docPr id="25" name="组合 25"/>
                <wp:cNvGraphicFramePr/>
                <a:graphic xmlns:a="http://schemas.openxmlformats.org/drawingml/2006/main">
                  <a:graphicData uri="http://schemas.microsoft.com/office/word/2010/wordprocessingGroup">
                    <wpg:wgp>
                      <wpg:cNvGrpSpPr/>
                      <wpg:grpSpPr>
                        <a:xfrm>
                          <a:off x="0" y="0"/>
                          <a:ext cx="5734800" cy="4762800"/>
                          <a:chOff x="58011" y="-1"/>
                          <a:chExt cx="5120423" cy="4191421"/>
                        </a:xfrm>
                      </wpg:grpSpPr>
                      <pic:pic xmlns:pic="http://schemas.openxmlformats.org/drawingml/2006/picture">
                        <pic:nvPicPr>
                          <pic:cNvPr id="29" name="图片 29"/>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58011" y="-1"/>
                            <a:ext cx="5120423" cy="3597066"/>
                          </a:xfrm>
                          <a:prstGeom prst="rect">
                            <a:avLst/>
                          </a:prstGeom>
                        </pic:spPr>
                      </pic:pic>
                      <wps:wsp>
                        <wps:cNvPr id="30" name="文本框 30"/>
                        <wps:cNvSpPr txBox="1"/>
                        <wps:spPr>
                          <a:xfrm>
                            <a:off x="129572" y="3664143"/>
                            <a:ext cx="4908350" cy="527277"/>
                          </a:xfrm>
                          <a:prstGeom prst="rect">
                            <a:avLst/>
                          </a:prstGeom>
                          <a:solidFill>
                            <a:prstClr val="white"/>
                          </a:solidFill>
                          <a:ln>
                            <a:noFill/>
                          </a:ln>
                          <a:effectLst/>
                        </wps:spPr>
                        <wps:txbx>
                          <w:txbxContent>
                            <w:p w:rsidR="00975E27" w:rsidRDefault="00975E27" w:rsidP="00DB6801">
                              <w:pPr>
                                <w:pStyle w:val="a7"/>
                                <w:spacing w:before="156" w:after="156"/>
                                <w:ind w:firstLine="643"/>
                                <w:rPr>
                                  <w:rFonts w:eastAsia="宋体" w:cs="Times New Roman"/>
                                </w:rPr>
                              </w:pPr>
                              <w:r>
                                <w:rPr>
                                  <w:rFonts w:hint="eastAsia"/>
                                </w:rPr>
                                <w:t>图</w:t>
                              </w:r>
                              <w:r>
                                <w:rPr>
                                  <w:rFonts w:hint="eastAsia"/>
                                </w:rPr>
                                <w:t xml:space="preserve"> 3-7  </w:t>
                              </w:r>
                              <w:r>
                                <w:rPr>
                                  <w:rFonts w:hint="eastAsia"/>
                                </w:rPr>
                                <w:t>专利申请目的国国别分析</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anchor>
            </w:drawing>
          </mc:Choice>
          <mc:Fallback>
            <w:pict>
              <v:group id="组合 25" o:spid="_x0000_s1077" style="position:absolute;left:0;text-align:left;margin-left:0;margin-top:70.9pt;width:451.55pt;height:375pt;z-index:251660288;mso-position-horizontal:center;mso-position-horizontal-relative:margin;mso-position-vertical-relative:margin" coordorigin="580" coordsize="51204,419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">
                <v:shape id="图片 29" o:spid="_x0000_s1078" type="#_x0000_t75" style="position:absolute;left:580;width:51204;height:359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TFxHFAAAA2wAAAA8AAABkcnMvZG93bnJldi54bWxEj0FrAjEUhO+C/yE8oZei2S4idmuUKorF&#10;i2j10Ntj80wWNy/LJtXtv28KBY/DzHzDzBadq8WN2lB5VvAyykAQl15XbBScPjfDKYgQkTXWnknB&#10;DwVYzPu9GRba3/lAt2M0IkE4FKjAxtgUUobSksMw8g1x8i6+dRiTbI3ULd4T3NUyz7KJdFhxWrDY&#10;0MpSeT1+OwVf27HJN6fn/XTtdt3ZLndL4yZKPQ269zcQkbr4CP+3P7SC/BX+vqQf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5ExcRxQAAANsAAAAPAAAAAAAAAAAAAAAA&#10;AJ8CAABkcnMvZG93bnJldi54bWxQSwUGAAAAAAQABAD3AAAAkQMAAAAA&#10;">
                  <v:imagedata r:id="rId51" o:title=""/>
                  <v:path arrowok="t"/>
                </v:shape>
                <v:shape id="文本框 30" o:spid="_x0000_s1079" type="#_x0000_t202" style="position:absolute;left:1295;top:36641;width:49084;height:5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eIPsEA&#10;AADbAAAADwAAAGRycy9kb3ducmV2LnhtbERPy2rCQBTdF/oPwy24KTrRgkjqKJoodNEufOD6krlN&#10;gpk7YWby8O+dRaHLw3mvt6NpRE/O15YVzGcJCOLC6ppLBdfLcboC4QOyxsYyKXiQh+3m9WWNqbYD&#10;n6g/h1LEEPYpKqhCaFMpfVGRQT+zLXHkfq0zGCJ0pdQOhxhuGrlIkqU0WHNsqLClrKLifu6MgmXu&#10;uuHE2Xt+PXzjT1subvvHTanJ27j7BBFoDP/iP/eXVvAR18cv8QfIz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KXiD7BAAAA2wAAAA8AAAAAAAAAAAAAAAAAmAIAAGRycy9kb3du&#10;cmV2LnhtbFBLBQYAAAAABAAEAPUAAACGAwAAAAA=&#10;" stroked="f">
                  <v:textbox inset="0,0,0,0">
                    <w:txbxContent>
                      <w:p w:rsidR="00975E27" w:rsidRDefault="00975E27" w:rsidP="00DB6801">
                        <w:pPr>
                          <w:pStyle w:val="a7"/>
                          <w:spacing w:before="156" w:after="156"/>
                          <w:ind w:firstLine="643"/>
                          <w:rPr>
                            <w:rFonts w:eastAsia="宋体" w:cs="Times New Roman"/>
                          </w:rPr>
                        </w:pPr>
                        <w:r>
                          <w:rPr>
                            <w:rFonts w:hint="eastAsia"/>
                          </w:rPr>
                          <w:t>图</w:t>
                        </w:r>
                        <w:r>
                          <w:rPr>
                            <w:rFonts w:hint="eastAsia"/>
                          </w:rPr>
                          <w:t xml:space="preserve"> 3-7  </w:t>
                        </w:r>
                        <w:r>
                          <w:rPr>
                            <w:rFonts w:hint="eastAsia"/>
                          </w:rPr>
                          <w:t>专利申请目的国国别分析</w:t>
                        </w:r>
                      </w:p>
                    </w:txbxContent>
                  </v:textbox>
                </v:shape>
                <w10:wrap type="topAndBottom" anchorx="margin" anchory="margin"/>
              </v:group>
            </w:pict>
          </mc:Fallback>
        </mc:AlternateContent>
      </w:r>
      <w:r w:rsidR="00DB6801" w:rsidRPr="00BF2065">
        <w:rPr>
          <w:rFonts w:cs="Times New Roman"/>
        </w:rPr>
        <w:t>专利申请数量急剧增加，典型的如日本关西、旭硝子涂料，韩国</w:t>
      </w:r>
      <w:r w:rsidR="00DB6801" w:rsidRPr="00BF2065">
        <w:rPr>
          <w:rFonts w:cs="Times New Roman"/>
        </w:rPr>
        <w:t>KCC</w:t>
      </w:r>
      <w:r w:rsidR="00DB6801" w:rsidRPr="00BF2065">
        <w:rPr>
          <w:rFonts w:cs="Times New Roman"/>
        </w:rPr>
        <w:t>船舶涂料等。本世纪初，随着全球经济中心向亚太地区的转移，在中国、韩国、日本等国家的专利申请数量呈爆发式增长。其中，中国专利的申请数量占据了全球专利申请数量的</w:t>
      </w:r>
      <w:r w:rsidR="00DB6801" w:rsidRPr="00BF2065">
        <w:rPr>
          <w:rFonts w:cs="Times New Roman"/>
        </w:rPr>
        <w:t>60%</w:t>
      </w:r>
      <w:r w:rsidR="00DB6801" w:rsidRPr="00BF2065">
        <w:rPr>
          <w:rFonts w:cs="Times New Roman"/>
        </w:rPr>
        <w:t>。从技术发展趋势角度来看，欧洲各国是海洋涂料技术的萌生地，日本和美国的研发历史长，推动了海洋涂料技术的发展，掌握</w:t>
      </w:r>
      <w:proofErr w:type="gramStart"/>
      <w:r w:rsidR="00DB6801" w:rsidRPr="00BF2065">
        <w:rPr>
          <w:rFonts w:cs="Times New Roman"/>
        </w:rPr>
        <w:t>着</w:t>
      </w:r>
      <w:r w:rsidR="00DB6801" w:rsidRPr="00BF2065">
        <w:rPr>
          <w:rFonts w:cs="Times New Roman"/>
        </w:rPr>
        <w:lastRenderedPageBreak/>
        <w:t>领域</w:t>
      </w:r>
      <w:proofErr w:type="gramEnd"/>
      <w:r w:rsidR="00DB6801" w:rsidRPr="00BF2065">
        <w:rPr>
          <w:rFonts w:cs="Times New Roman"/>
        </w:rPr>
        <w:t>的核心技术，主导产业的发展。中国、韩国是技术跟随</w:t>
      </w:r>
      <w:r w:rsidR="00B03706" w:rsidRPr="00BF2065">
        <w:rPr>
          <w:rFonts w:cs="Times New Roman"/>
        </w:rPr>
        <w:t>高峰已过，近年来发展速度趋缓；美国在</w:t>
      </w:r>
      <w:proofErr w:type="gramStart"/>
      <w:r w:rsidR="00B03706" w:rsidRPr="00BF2065">
        <w:rPr>
          <w:rFonts w:cs="Times New Roman"/>
        </w:rPr>
        <w:t>专</w:t>
      </w:r>
      <w:r w:rsidR="00D448BE" w:rsidRPr="00BF2065">
        <w:rPr>
          <w:rFonts w:cs="Times New Roman"/>
        </w:rPr>
        <w:t>增长</w:t>
      </w:r>
      <w:proofErr w:type="gramEnd"/>
      <w:r w:rsidR="00D448BE" w:rsidRPr="00BF2065">
        <w:rPr>
          <w:rFonts w:cs="Times New Roman"/>
        </w:rPr>
        <w:t>趋势稳定；中国起步较晚，但近几年专利产出速</w:t>
      </w:r>
      <w:r w:rsidR="00192525" w:rsidRPr="00BF2065">
        <w:rPr>
          <w:rFonts w:cs="Times New Roman"/>
        </w:rPr>
        <w:t>度超过了美国和日本，反映了政府对知识产权的重视以及涂料市场的广阔前景带动了研发机构的创新能力和知识产权保护意识不断增强。</w:t>
      </w:r>
    </w:p>
    <w:bookmarkStart w:id="80" w:name="_Toc501634196"/>
    <w:p w:rsidR="00B07248" w:rsidRPr="00BF2065" w:rsidRDefault="00B07248" w:rsidP="00B07248">
      <w:pPr>
        <w:pStyle w:val="3"/>
        <w:rPr>
          <w:rFonts w:cs="Times New Roman"/>
        </w:rPr>
      </w:pPr>
      <w:r w:rsidRPr="00BF2065">
        <w:rPr>
          <w:rStyle w:val="3Char"/>
          <w:rFonts w:cs="Times New Roman"/>
          <w:noProof/>
        </w:rPr>
        <mc:AlternateContent>
          <mc:Choice Requires="wpg">
            <w:drawing>
              <wp:anchor distT="0" distB="0" distL="114300" distR="114300" simplePos="0" relativeHeight="251661312" behindDoc="0" locked="0" layoutInCell="1" allowOverlap="1" wp14:anchorId="5CA55273" wp14:editId="4D58FA71">
                <wp:simplePos x="0" y="0"/>
                <wp:positionH relativeFrom="margin">
                  <wp:align>center</wp:align>
                </wp:positionH>
                <wp:positionV relativeFrom="paragraph">
                  <wp:posOffset>1287145</wp:posOffset>
                </wp:positionV>
                <wp:extent cx="5380355" cy="3590290"/>
                <wp:effectExtent l="0" t="0" r="0" b="0"/>
                <wp:wrapTopAndBottom/>
                <wp:docPr id="267" name="组合 267"/>
                <wp:cNvGraphicFramePr/>
                <a:graphic xmlns:a="http://schemas.openxmlformats.org/drawingml/2006/main">
                  <a:graphicData uri="http://schemas.microsoft.com/office/word/2010/wordprocessingGroup">
                    <wpg:wgp>
                      <wpg:cNvGrpSpPr/>
                      <wpg:grpSpPr>
                        <a:xfrm>
                          <a:off x="0" y="0"/>
                          <a:ext cx="5380355" cy="3590290"/>
                          <a:chOff x="0" y="194704"/>
                          <a:chExt cx="5380893" cy="3590778"/>
                        </a:xfrm>
                      </wpg:grpSpPr>
                      <pic:pic xmlns:pic="http://schemas.openxmlformats.org/drawingml/2006/picture">
                        <pic:nvPicPr>
                          <pic:cNvPr id="265" name="图片 265" descr="C:\Users\cnitech\Desktop\全页照片.jpg"/>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194704"/>
                            <a:ext cx="5380893" cy="2767571"/>
                          </a:xfrm>
                          <a:prstGeom prst="rect">
                            <a:avLst/>
                          </a:prstGeom>
                          <a:noFill/>
                          <a:ln>
                            <a:noFill/>
                          </a:ln>
                        </pic:spPr>
                      </pic:pic>
                      <wps:wsp>
                        <wps:cNvPr id="266" name="文本框 266"/>
                        <wps:cNvSpPr txBox="1"/>
                        <wps:spPr>
                          <a:xfrm>
                            <a:off x="1" y="3191041"/>
                            <a:ext cx="5226573" cy="594441"/>
                          </a:xfrm>
                          <a:prstGeom prst="rect">
                            <a:avLst/>
                          </a:prstGeom>
                          <a:solidFill>
                            <a:prstClr val="white"/>
                          </a:solidFill>
                          <a:ln>
                            <a:noFill/>
                          </a:ln>
                          <a:effectLst/>
                        </wps:spPr>
                        <wps:txbx>
                          <w:txbxContent>
                            <w:p w:rsidR="00975E27" w:rsidRDefault="00975E27" w:rsidP="00B07248">
                              <w:pPr>
                                <w:pStyle w:val="a7"/>
                                <w:spacing w:before="156" w:after="156"/>
                                <w:ind w:firstLine="643"/>
                                <w:rPr>
                                  <w:rFonts w:eastAsia="宋体" w:cs="Times New Roman"/>
                                </w:rPr>
                              </w:pPr>
                              <w:r>
                                <w:rPr>
                                  <w:rFonts w:hint="eastAsia"/>
                                </w:rPr>
                                <w:t>图</w:t>
                              </w:r>
                              <w:r>
                                <w:rPr>
                                  <w:rFonts w:hint="eastAsia"/>
                                </w:rPr>
                                <w:t xml:space="preserve"> </w:t>
                              </w:r>
                              <w:r>
                                <w:t xml:space="preserve">3-8 </w:t>
                              </w:r>
                              <w:r>
                                <w:rPr>
                                  <w:rFonts w:hint="eastAsia"/>
                                </w:rPr>
                                <w:t>海洋防腐涂料领域专利技术应用国家（或地区）分布</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组合 267" o:spid="_x0000_s1080" style="position:absolute;left:0;text-align:left;margin-left:0;margin-top:101.35pt;width:423.65pt;height:282.7pt;z-index:251661312;mso-position-horizontal:center;mso-position-horizontal-relative:margin" coordorigin=",1947" coordsize="53808,359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">
                <v:shape id="图片 265" o:spid="_x0000_s1081" type="#_x0000_t75" style="position:absolute;top:1947;width:53808;height:27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mMZjFAAAA3AAAAA8AAABkcnMvZG93bnJldi54bWxEj0FrwkAUhO8F/8PyBG91Y6DSpm6CKIWC&#10;IjTVQ2+v2dckmH0bdrcx/nu3UPA4zMw3zKoYTScGcr61rGAxT0AQV1a3XCs4fr49PoPwAVljZ5kU&#10;XMlDkU8eVphpe+EPGspQiwhhn6GCJoQ+k9JXDRn0c9sTR+/HOoMhSldL7fAS4aaTaZIspcGW40KD&#10;PW0aqs7lr1GQXE/fW9bVbui+Sjbpee8OL3ulZtNx/Qoi0Bju4f/2u1aQLp/g70w8AjK/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JjGYxQAAANwAAAAPAAAAAAAAAAAAAAAA&#10;AJ8CAABkcnMvZG93bnJldi54bWxQSwUGAAAAAAQABAD3AAAAkQMAAAAA&#10;">
                  <v:imagedata r:id="rId53" o:title="全页照片"/>
                  <v:path arrowok="t"/>
                </v:shape>
                <v:shape id="文本框 266" o:spid="_x0000_s1082" type="#_x0000_t202" style="position:absolute;top:31910;width:52265;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mQRcYA&#10;AADcAAAADwAAAGRycy9kb3ducmV2LnhtbESPQWsCMRSE74X+h/AKXkrN1spSVqOIVGh7kW69eHts&#10;npvVzcuSZHX77xtB8DjMzDfMfDnYVpzJh8axgtdxBoK4crrhWsHud/PyDiJEZI2tY1LwRwGWi8eH&#10;ORbaXfiHzmWsRYJwKFCBibErpAyVIYth7Dri5B2ctxiT9LXUHi8Jbls5ybJcWmw4LRjsaG2oOpW9&#10;VbCd7rfmuT98fK+mb/5r16/zY10qNXoaVjMQkYZ4D9/an1rBJM/heiY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mQRcYAAADcAAAADwAAAAAAAAAAAAAAAACYAgAAZHJz&#10;L2Rvd25yZXYueG1sUEsFBgAAAAAEAAQA9QAAAIsDAAAAAA==&#10;" stroked="f">
                  <v:textbox style="mso-fit-shape-to-text:t" inset="0,0,0,0">
                    <w:txbxContent>
                      <w:p w:rsidR="00975E27" w:rsidRDefault="00975E27" w:rsidP="00B07248">
                        <w:pPr>
                          <w:pStyle w:val="a7"/>
                          <w:spacing w:before="156" w:after="156"/>
                          <w:ind w:firstLine="643"/>
                          <w:rPr>
                            <w:rFonts w:eastAsia="宋体" w:cs="Times New Roman"/>
                          </w:rPr>
                        </w:pPr>
                        <w:r>
                          <w:rPr>
                            <w:rFonts w:hint="eastAsia"/>
                          </w:rPr>
                          <w:t>图</w:t>
                        </w:r>
                        <w:r>
                          <w:rPr>
                            <w:rFonts w:hint="eastAsia"/>
                          </w:rPr>
                          <w:t xml:space="preserve"> </w:t>
                        </w:r>
                        <w:r>
                          <w:t xml:space="preserve">3-8 </w:t>
                        </w:r>
                        <w:r>
                          <w:rPr>
                            <w:rFonts w:hint="eastAsia"/>
                          </w:rPr>
                          <w:t>海洋防腐涂料领域专利技术应用国家（或地区）分布</w:t>
                        </w:r>
                      </w:p>
                    </w:txbxContent>
                  </v:textbox>
                </v:shape>
                <w10:wrap type="topAndBottom" anchorx="margin"/>
              </v:group>
            </w:pict>
          </mc:Fallback>
        </mc:AlternateContent>
      </w:r>
      <w:r w:rsidRPr="00BF2065">
        <w:rPr>
          <w:rFonts w:cs="Times New Roman"/>
        </w:rPr>
        <w:t>专利布局及技术来源国家</w:t>
      </w:r>
      <w:r w:rsidRPr="00BF2065">
        <w:rPr>
          <w:rFonts w:eastAsia="DLF-32769-3-619166+ZDVHOj-195" w:cs="Times New Roman"/>
        </w:rPr>
        <w:t>（</w:t>
      </w:r>
      <w:r w:rsidRPr="00BF2065">
        <w:rPr>
          <w:rFonts w:cs="Times New Roman"/>
        </w:rPr>
        <w:t>或地区</w:t>
      </w:r>
      <w:r w:rsidRPr="00BF2065">
        <w:rPr>
          <w:rFonts w:eastAsia="DLF-32769-3-619166+ZDVHOj-195" w:cs="Times New Roman"/>
        </w:rPr>
        <w:t>）</w:t>
      </w:r>
      <w:r w:rsidRPr="00BF2065">
        <w:rPr>
          <w:rFonts w:cs="Times New Roman"/>
        </w:rPr>
        <w:t>分布</w:t>
      </w:r>
      <w:bookmarkEnd w:id="80"/>
    </w:p>
    <w:p w:rsidR="00B07248" w:rsidRPr="00BF2065" w:rsidRDefault="00B07248" w:rsidP="00B07248">
      <w:pPr>
        <w:ind w:firstLine="560"/>
        <w:rPr>
          <w:rFonts w:cs="Times New Roman"/>
        </w:rPr>
      </w:pPr>
      <w:r w:rsidRPr="00BF2065">
        <w:rPr>
          <w:rFonts w:cs="Times New Roman"/>
        </w:rPr>
        <w:t>根据专利权所属国家或地区对样本专利进行统计分析</w:t>
      </w:r>
      <w:r w:rsidRPr="00BF2065">
        <w:rPr>
          <w:rFonts w:eastAsia="DLF-32769-4-356475280+ZDVHOj-19" w:cs="Times New Roman"/>
        </w:rPr>
        <w:t>，</w:t>
      </w:r>
      <w:r w:rsidRPr="00BF2065">
        <w:rPr>
          <w:rFonts w:cs="Times New Roman"/>
        </w:rPr>
        <w:t>可以了解不同国家</w:t>
      </w:r>
      <w:r w:rsidRPr="00BF2065">
        <w:rPr>
          <w:rFonts w:eastAsia="DLF-32769-4-356475280+ZDVHOj-19" w:cs="Times New Roman"/>
        </w:rPr>
        <w:t>（</w:t>
      </w:r>
      <w:r w:rsidRPr="00BF2065">
        <w:rPr>
          <w:rFonts w:cs="Times New Roman"/>
        </w:rPr>
        <w:t>或地区</w:t>
      </w:r>
      <w:r w:rsidRPr="00BF2065">
        <w:rPr>
          <w:rFonts w:eastAsia="DLF-32769-4-356475280+ZDVHOj-19" w:cs="Times New Roman"/>
        </w:rPr>
        <w:t>）</w:t>
      </w:r>
      <w:r w:rsidRPr="00BF2065">
        <w:rPr>
          <w:rFonts w:cs="Times New Roman"/>
        </w:rPr>
        <w:t>的专利分布状况</w:t>
      </w:r>
      <w:r w:rsidRPr="00BF2065">
        <w:rPr>
          <w:rFonts w:eastAsia="DLF-32769-4-356475280+ZDVHOj-19" w:cs="Times New Roman"/>
        </w:rPr>
        <w:t>，</w:t>
      </w:r>
      <w:r w:rsidRPr="00BF2065">
        <w:rPr>
          <w:rFonts w:cs="Times New Roman"/>
        </w:rPr>
        <w:t>揭示专利技术保护的地域范围</w:t>
      </w:r>
      <w:r w:rsidRPr="00BF2065">
        <w:rPr>
          <w:rFonts w:eastAsia="DLF-32769-4-356475280+ZDVHOj-19" w:cs="Times New Roman"/>
        </w:rPr>
        <w:t>，</w:t>
      </w:r>
      <w:r w:rsidRPr="00BF2065">
        <w:rPr>
          <w:rFonts w:cs="Times New Roman"/>
        </w:rPr>
        <w:t>把握某一领域技术的专利布局</w:t>
      </w:r>
      <w:r w:rsidRPr="00BF2065">
        <w:rPr>
          <w:rFonts w:eastAsia="DLF-32769-4-356475280+ZDVHOj-19" w:cs="Times New Roman"/>
        </w:rPr>
        <w:t>，</w:t>
      </w:r>
      <w:r w:rsidRPr="00BF2065">
        <w:rPr>
          <w:rFonts w:cs="Times New Roman"/>
        </w:rPr>
        <w:t>进而了解该技术的市场布局。将</w:t>
      </w:r>
      <w:r w:rsidRPr="00BF2065">
        <w:rPr>
          <w:rFonts w:cs="Times New Roman"/>
        </w:rPr>
        <w:t>3837</w:t>
      </w:r>
      <w:r w:rsidRPr="00BF2065">
        <w:rPr>
          <w:rFonts w:cs="Times New Roman"/>
        </w:rPr>
        <w:t>件专利根据其专利权所在国家（或地区）进行统计，得到海洋防腐涂料专利的全球分布状况，具体如图</w:t>
      </w:r>
      <w:r w:rsidRPr="00BF2065">
        <w:rPr>
          <w:rFonts w:cs="Times New Roman"/>
        </w:rPr>
        <w:t xml:space="preserve">3-8 </w:t>
      </w:r>
      <w:r w:rsidRPr="00BF2065">
        <w:rPr>
          <w:rFonts w:cs="Times New Roman"/>
        </w:rPr>
        <w:t>所示。图中深色区域为专利集中分布区域，浅灰</w:t>
      </w:r>
      <w:proofErr w:type="gramStart"/>
      <w:r w:rsidRPr="00BF2065">
        <w:rPr>
          <w:rFonts w:cs="Times New Roman"/>
        </w:rPr>
        <w:t>色区域</w:t>
      </w:r>
      <w:proofErr w:type="gramEnd"/>
      <w:r w:rsidRPr="00BF2065">
        <w:rPr>
          <w:rFonts w:cs="Times New Roman"/>
        </w:rPr>
        <w:t>包含的专利数量相对较少。当前海洋防腐涂料专利的分布范围较为广泛，当前海洋防腐涂料专利的</w:t>
      </w:r>
      <w:r w:rsidRPr="00BF2065">
        <w:rPr>
          <w:rFonts w:cs="Times New Roman"/>
        </w:rPr>
        <w:lastRenderedPageBreak/>
        <w:t>分布范围较为广泛，主要集中于中国（</w:t>
      </w:r>
      <w:r w:rsidRPr="00BF2065">
        <w:rPr>
          <w:rFonts w:cs="Times New Roman"/>
        </w:rPr>
        <w:t xml:space="preserve">932 </w:t>
      </w:r>
      <w:r w:rsidRPr="00BF2065">
        <w:rPr>
          <w:rFonts w:cs="Times New Roman"/>
        </w:rPr>
        <w:t>件）、日本（</w:t>
      </w:r>
      <w:r w:rsidRPr="00BF2065">
        <w:rPr>
          <w:rFonts w:cs="Times New Roman"/>
        </w:rPr>
        <w:t>654</w:t>
      </w:r>
      <w:r w:rsidRPr="00BF2065">
        <w:rPr>
          <w:rFonts w:cs="Times New Roman"/>
        </w:rPr>
        <w:t>件）、美国（</w:t>
      </w:r>
      <w:r w:rsidRPr="00BF2065">
        <w:rPr>
          <w:rFonts w:cs="Times New Roman"/>
        </w:rPr>
        <w:t xml:space="preserve">330 </w:t>
      </w:r>
      <w:r w:rsidRPr="00BF2065">
        <w:rPr>
          <w:rFonts w:cs="Times New Roman"/>
        </w:rPr>
        <w:t>件）、韩国（</w:t>
      </w:r>
      <w:r w:rsidRPr="00BF2065">
        <w:rPr>
          <w:rFonts w:cs="Times New Roman"/>
        </w:rPr>
        <w:t xml:space="preserve">155 </w:t>
      </w:r>
      <w:r w:rsidRPr="00BF2065">
        <w:rPr>
          <w:rFonts w:cs="Times New Roman"/>
        </w:rPr>
        <w:t>件）、澳大利亚（</w:t>
      </w:r>
      <w:r w:rsidRPr="00BF2065">
        <w:rPr>
          <w:rFonts w:cs="Times New Roman"/>
        </w:rPr>
        <w:t>152</w:t>
      </w:r>
      <w:r w:rsidRPr="00BF2065">
        <w:rPr>
          <w:rFonts w:cs="Times New Roman"/>
        </w:rPr>
        <w:t>件）、英国（</w:t>
      </w:r>
      <w:r w:rsidRPr="00BF2065">
        <w:rPr>
          <w:rFonts w:cs="Times New Roman"/>
        </w:rPr>
        <w:t xml:space="preserve">130 </w:t>
      </w:r>
      <w:r w:rsidRPr="00BF2065">
        <w:rPr>
          <w:rFonts w:cs="Times New Roman"/>
        </w:rPr>
        <w:t>件）、加拿大（</w:t>
      </w:r>
      <w:r w:rsidRPr="00BF2065">
        <w:rPr>
          <w:rFonts w:cs="Times New Roman"/>
        </w:rPr>
        <w:t xml:space="preserve">126 </w:t>
      </w:r>
      <w:r w:rsidRPr="00BF2065">
        <w:rPr>
          <w:rFonts w:cs="Times New Roman"/>
        </w:rPr>
        <w:t>件）、德国（</w:t>
      </w:r>
      <w:r w:rsidRPr="00BF2065">
        <w:rPr>
          <w:rFonts w:cs="Times New Roman"/>
        </w:rPr>
        <w:t xml:space="preserve">114 </w:t>
      </w:r>
      <w:r w:rsidRPr="00BF2065">
        <w:rPr>
          <w:rFonts w:cs="Times New Roman"/>
        </w:rPr>
        <w:t>件）等沿海国家或地区。其中，中日美三国是最重要的海洋防腐涂料专利布局地。专利发明人的海外专利（</w:t>
      </w:r>
      <w:r w:rsidRPr="00BF2065">
        <w:rPr>
          <w:rFonts w:cs="Times New Roman"/>
        </w:rPr>
        <w:t>PCT</w:t>
      </w:r>
      <w:r w:rsidRPr="00BF2065">
        <w:rPr>
          <w:rFonts w:cs="Times New Roman"/>
        </w:rPr>
        <w:t>）布局反映技术创新的来源地，即创新</w:t>
      </w:r>
      <w:r w:rsidR="006052A7" w:rsidRPr="00BF2065">
        <w:rPr>
          <w:rFonts w:cs="Times New Roman"/>
          <w:noProof/>
        </w:rPr>
        <mc:AlternateContent>
          <mc:Choice Requires="wpg">
            <w:drawing>
              <wp:anchor distT="0" distB="0" distL="114300" distR="114300" simplePos="0" relativeHeight="251662336" behindDoc="0" locked="0" layoutInCell="1" allowOverlap="1" wp14:anchorId="698C93C5" wp14:editId="510DDAC9">
                <wp:simplePos x="0" y="0"/>
                <wp:positionH relativeFrom="margin">
                  <wp:align>center</wp:align>
                </wp:positionH>
                <wp:positionV relativeFrom="paragraph">
                  <wp:posOffset>1460500</wp:posOffset>
                </wp:positionV>
                <wp:extent cx="6028055" cy="4113530"/>
                <wp:effectExtent l="0" t="0" r="0" b="1270"/>
                <wp:wrapTopAndBottom/>
                <wp:docPr id="273" name="组合 273"/>
                <wp:cNvGraphicFramePr/>
                <a:graphic xmlns:a="http://schemas.openxmlformats.org/drawingml/2006/main">
                  <a:graphicData uri="http://schemas.microsoft.com/office/word/2010/wordprocessingGroup">
                    <wpg:wgp>
                      <wpg:cNvGrpSpPr/>
                      <wpg:grpSpPr>
                        <a:xfrm>
                          <a:off x="0" y="0"/>
                          <a:ext cx="6028055" cy="4113530"/>
                          <a:chOff x="-49965" y="0"/>
                          <a:chExt cx="5665905" cy="3961107"/>
                        </a:xfrm>
                      </wpg:grpSpPr>
                      <pic:pic xmlns:pic="http://schemas.openxmlformats.org/drawingml/2006/picture">
                        <pic:nvPicPr>
                          <pic:cNvPr id="271" name="图片 27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49965" y="0"/>
                            <a:ext cx="5615940" cy="3122014"/>
                          </a:xfrm>
                          <a:prstGeom prst="rect">
                            <a:avLst/>
                          </a:prstGeom>
                        </pic:spPr>
                      </pic:pic>
                      <wps:wsp>
                        <wps:cNvPr id="272" name="文本框 272"/>
                        <wps:cNvSpPr txBox="1"/>
                        <wps:spPr>
                          <a:xfrm>
                            <a:off x="0" y="3366747"/>
                            <a:ext cx="5615940" cy="594360"/>
                          </a:xfrm>
                          <a:prstGeom prst="rect">
                            <a:avLst/>
                          </a:prstGeom>
                          <a:solidFill>
                            <a:prstClr val="white"/>
                          </a:solidFill>
                          <a:ln>
                            <a:noFill/>
                          </a:ln>
                          <a:effectLst/>
                        </wps:spPr>
                        <wps:txbx>
                          <w:txbxContent>
                            <w:p w:rsidR="00975E27" w:rsidRDefault="00975E27" w:rsidP="00B07248">
                              <w:pPr>
                                <w:pStyle w:val="a7"/>
                                <w:spacing w:before="156" w:after="156"/>
                                <w:ind w:firstLine="643"/>
                                <w:rPr>
                                  <w:rFonts w:eastAsia="宋体" w:cs="Times New Roman"/>
                                </w:rPr>
                              </w:pPr>
                              <w:r>
                                <w:rPr>
                                  <w:rFonts w:hint="eastAsia"/>
                                </w:rPr>
                                <w:t>图</w:t>
                              </w:r>
                              <w:r>
                                <w:rPr>
                                  <w:rFonts w:hint="eastAsia"/>
                                </w:rPr>
                                <w:t xml:space="preserve"> </w:t>
                              </w:r>
                              <w:r>
                                <w:t>3-</w:t>
                              </w:r>
                              <w:r>
                                <w:rPr>
                                  <w:rFonts w:hint="eastAsia"/>
                                </w:rPr>
                                <w:t>9</w:t>
                              </w:r>
                              <w:r>
                                <w:t xml:space="preserve">  </w:t>
                              </w:r>
                              <w:r>
                                <w:rPr>
                                  <w:rFonts w:hint="eastAsia"/>
                                </w:rPr>
                                <w:t>海洋防腐涂料领域专利技术各国海外布局</w:t>
                              </w:r>
                              <w:r>
                                <w:t>情况</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14:sizeRelV relativeFrom="margin">
                  <wp14:pctHeight>0</wp14:pctHeight>
                </wp14:sizeRelV>
              </wp:anchor>
            </w:drawing>
          </mc:Choice>
          <mc:Fallback>
            <w:pict>
              <v:group id="组合 273" o:spid="_x0000_s1083" style="position:absolute;left:0;text-align:left;margin-left:0;margin-top:115pt;width:474.65pt;height:323.9pt;z-index:251662336;mso-position-horizontal:center;mso-position-horizontal-relative:margin;mso-width-relative:margin;mso-height-relative:margin" coordorigin="-499" coordsize="56659,396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">
                <v:shape id="图片 271" o:spid="_x0000_s1084" type="#_x0000_t75" style="position:absolute;left:-499;width:56158;height:312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yIjcfFAAAA3AAAAA8AAABkcnMvZG93bnJldi54bWxEj0FrAjEUhO+F/ofwCr3V7Epp19UostAi&#10;xYu2qMfH5rlZunnZJlG3/74RCh6HmfmGmS0G24kz+dA6VpCPMhDEtdMtNwq+Pt+eChAhImvsHJOC&#10;XwqwmN/fzbDU7sIbOm9jIxKEQ4kKTIx9KWWoDVkMI9cTJ+/ovMWYpG+k9nhJcNvJcZa9SIstpwWD&#10;PVWG6u/tySqonqv1zr4vP4wvDnve/ISJzAulHh+G5RREpCHewv/tlVYwfs3heiYdATn/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iI3HxQAAANwAAAAPAAAAAAAAAAAAAAAA&#10;AJ8CAABkcnMvZG93bnJldi54bWxQSwUGAAAAAAQABAD3AAAAkQMAAAAA&#10;">
                  <v:imagedata r:id="rId55" o:title=""/>
                  <v:path arrowok="t"/>
                </v:shape>
                <v:shape id="文本框 272" o:spid="_x0000_s1085" type="#_x0000_t202" style="position:absolute;top:33667;width:56159;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qf5sQA&#10;AADcAAAADwAAAGRycy9kb3ducmV2LnhtbESPT4vCMBTE7wt+h/AEL8ua2oMuXaP4FzzoQVc8P5q3&#10;bdnmpSTR1m9vBMHjMDO/YabzztTiRs5XlhWMhgkI4tzqigsF59/t1zcIH5A11pZJwZ08zGe9jylm&#10;2rZ8pNspFCJC2GeooAyhyaT0eUkG/dA2xNH7s85giNIVUjtsI9zUMk2SsTRYcVwosaFVSfn/6WoU&#10;jNfu2h559bk+b/Z4aIr0srxflBr0u8UPiEBdeIdf7Z1WkE5SeJ6JR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an+bEAAAA3AAAAA8AAAAAAAAAAAAAAAAAmAIAAGRycy9k&#10;b3ducmV2LnhtbFBLBQYAAAAABAAEAPUAAACJAwAAAAA=&#10;" stroked="f">
                  <v:textbox inset="0,0,0,0">
                    <w:txbxContent>
                      <w:p w:rsidR="00975E27" w:rsidRDefault="00975E27" w:rsidP="00B07248">
                        <w:pPr>
                          <w:pStyle w:val="a7"/>
                          <w:spacing w:before="156" w:after="156"/>
                          <w:ind w:firstLine="643"/>
                          <w:rPr>
                            <w:rFonts w:eastAsia="宋体" w:cs="Times New Roman"/>
                          </w:rPr>
                        </w:pPr>
                        <w:r>
                          <w:rPr>
                            <w:rFonts w:hint="eastAsia"/>
                          </w:rPr>
                          <w:t>图</w:t>
                        </w:r>
                        <w:r>
                          <w:rPr>
                            <w:rFonts w:hint="eastAsia"/>
                          </w:rPr>
                          <w:t xml:space="preserve"> </w:t>
                        </w:r>
                        <w:r>
                          <w:t>3-</w:t>
                        </w:r>
                        <w:r>
                          <w:rPr>
                            <w:rFonts w:hint="eastAsia"/>
                          </w:rPr>
                          <w:t>9</w:t>
                        </w:r>
                        <w:r>
                          <w:t xml:space="preserve">  </w:t>
                        </w:r>
                        <w:r>
                          <w:rPr>
                            <w:rFonts w:hint="eastAsia"/>
                          </w:rPr>
                          <w:t>海洋防腐涂料领域专利技术各国海外布局</w:t>
                        </w:r>
                        <w:r>
                          <w:t>情况</w:t>
                        </w:r>
                      </w:p>
                    </w:txbxContent>
                  </v:textbox>
                </v:shape>
                <w10:wrap type="topAndBottom" anchorx="margin"/>
              </v:group>
            </w:pict>
          </mc:Fallback>
        </mc:AlternateContent>
      </w:r>
      <w:r w:rsidRPr="00BF2065">
        <w:rPr>
          <w:rFonts w:cs="Times New Roman"/>
        </w:rPr>
        <w:t>技术的产出地。对</w:t>
      </w:r>
      <w:r w:rsidRPr="00BF2065">
        <w:rPr>
          <w:rFonts w:cs="Times New Roman"/>
        </w:rPr>
        <w:t>892</w:t>
      </w:r>
      <w:r w:rsidRPr="00BF2065">
        <w:rPr>
          <w:rFonts w:cs="Times New Roman"/>
        </w:rPr>
        <w:t>件</w:t>
      </w:r>
      <w:r w:rsidRPr="00BF2065">
        <w:rPr>
          <w:rFonts w:cs="Times New Roman"/>
        </w:rPr>
        <w:t>PCT</w:t>
      </w:r>
      <w:r w:rsidRPr="00BF2065">
        <w:rPr>
          <w:rFonts w:cs="Times New Roman"/>
        </w:rPr>
        <w:t>专利第一发明人的国别进行统计分析，结果如图</w:t>
      </w:r>
      <w:r w:rsidRPr="00BF2065">
        <w:rPr>
          <w:rFonts w:cs="Times New Roman"/>
        </w:rPr>
        <w:t>3-9</w:t>
      </w:r>
      <w:r w:rsidRPr="00BF2065">
        <w:rPr>
          <w:rFonts w:cs="Times New Roman"/>
        </w:rPr>
        <w:t>所示，日本</w:t>
      </w:r>
      <w:r w:rsidRPr="00BF2065">
        <w:rPr>
          <w:rFonts w:cs="Times New Roman"/>
        </w:rPr>
        <w:t>471</w:t>
      </w:r>
      <w:r w:rsidRPr="00BF2065">
        <w:rPr>
          <w:rFonts w:cs="Times New Roman"/>
        </w:rPr>
        <w:t>（件）、美国（</w:t>
      </w:r>
      <w:r w:rsidRPr="00BF2065">
        <w:rPr>
          <w:rFonts w:cs="Times New Roman"/>
        </w:rPr>
        <w:t>112</w:t>
      </w:r>
      <w:r w:rsidRPr="00BF2065">
        <w:rPr>
          <w:rFonts w:cs="Times New Roman"/>
        </w:rPr>
        <w:t>件）、韩国（</w:t>
      </w:r>
      <w:r w:rsidRPr="00BF2065">
        <w:rPr>
          <w:rFonts w:cs="Times New Roman"/>
        </w:rPr>
        <w:t>104</w:t>
      </w:r>
      <w:r w:rsidRPr="00BF2065">
        <w:rPr>
          <w:rFonts w:cs="Times New Roman"/>
        </w:rPr>
        <w:t>件）英国（</w:t>
      </w:r>
      <w:r w:rsidRPr="00BF2065">
        <w:rPr>
          <w:rFonts w:cs="Times New Roman"/>
        </w:rPr>
        <w:t>98</w:t>
      </w:r>
      <w:r w:rsidRPr="00BF2065">
        <w:rPr>
          <w:rFonts w:cs="Times New Roman"/>
        </w:rPr>
        <w:t>件）、德国（</w:t>
      </w:r>
      <w:r w:rsidRPr="00BF2065">
        <w:rPr>
          <w:rFonts w:cs="Times New Roman"/>
        </w:rPr>
        <w:t>70</w:t>
      </w:r>
      <w:r w:rsidRPr="00BF2065">
        <w:rPr>
          <w:rFonts w:cs="Times New Roman"/>
        </w:rPr>
        <w:t>件）、中国（</w:t>
      </w:r>
      <w:r w:rsidRPr="00BF2065">
        <w:rPr>
          <w:rFonts w:cs="Times New Roman"/>
        </w:rPr>
        <w:t>58</w:t>
      </w:r>
      <w:r w:rsidRPr="00BF2065">
        <w:rPr>
          <w:rFonts w:cs="Times New Roman"/>
        </w:rPr>
        <w:t>件）和法国（</w:t>
      </w:r>
      <w:r w:rsidRPr="00BF2065">
        <w:rPr>
          <w:rFonts w:cs="Times New Roman"/>
        </w:rPr>
        <w:t xml:space="preserve">23 </w:t>
      </w:r>
      <w:r w:rsidRPr="00BF2065">
        <w:rPr>
          <w:rFonts w:cs="Times New Roman"/>
        </w:rPr>
        <w:t>件），这些国家具有很强的技术实力。虽然中国在海洋防腐涂料一些技术也处于世界领先地位，但海外专利占本土申请的比例不到</w:t>
      </w:r>
      <w:r w:rsidRPr="00BF2065">
        <w:rPr>
          <w:rFonts w:cs="Times New Roman"/>
        </w:rPr>
        <w:t>1%</w:t>
      </w:r>
      <w:r w:rsidRPr="00BF2065">
        <w:rPr>
          <w:rFonts w:cs="Times New Roman"/>
        </w:rPr>
        <w:t>，而发达的欧美海外专利占本土申请的</w:t>
      </w:r>
      <w:r w:rsidRPr="00BF2065">
        <w:rPr>
          <w:rFonts w:cs="Times New Roman"/>
        </w:rPr>
        <w:t>20%</w:t>
      </w:r>
      <w:r w:rsidRPr="00BF2065">
        <w:rPr>
          <w:rFonts w:cs="Times New Roman"/>
        </w:rPr>
        <w:t>以上，日本更是达到了</w:t>
      </w:r>
      <w:r w:rsidRPr="00BF2065">
        <w:rPr>
          <w:rFonts w:cs="Times New Roman"/>
        </w:rPr>
        <w:t>23%</w:t>
      </w:r>
      <w:r w:rsidRPr="00BF2065">
        <w:rPr>
          <w:rFonts w:cs="Times New Roman"/>
        </w:rPr>
        <w:t>以上。这说明了海洋防腐涂料在很大程度上，关键技术仍被国外一些大公司所掌握。中国涂料企业在国际竞争上仍处于劣势，仍要加大研发力度，更</w:t>
      </w:r>
      <w:r w:rsidRPr="00BF2065">
        <w:rPr>
          <w:rFonts w:cs="Times New Roman"/>
        </w:rPr>
        <w:lastRenderedPageBreak/>
        <w:t>要加大海外专利布局，为中国涂料企业走出去提供产权保障。</w:t>
      </w:r>
    </w:p>
    <w:p w:rsidR="00B07248" w:rsidRPr="00BF2065" w:rsidRDefault="00B07248" w:rsidP="00B07248">
      <w:pPr>
        <w:pStyle w:val="3"/>
        <w:rPr>
          <w:rFonts w:cs="Times New Roman"/>
        </w:rPr>
      </w:pPr>
      <w:bookmarkStart w:id="81" w:name="_Toc500011681"/>
      <w:bookmarkStart w:id="82" w:name="_Toc501634197"/>
      <w:r w:rsidRPr="00BF2065">
        <w:rPr>
          <w:rFonts w:cs="Times New Roman"/>
        </w:rPr>
        <w:t>海洋涂料技术主要国家专利技术流向</w:t>
      </w:r>
      <w:bookmarkEnd w:id="81"/>
      <w:bookmarkEnd w:id="82"/>
    </w:p>
    <w:p w:rsidR="00905A74" w:rsidRPr="00BF2065" w:rsidRDefault="00B07248" w:rsidP="00B07248">
      <w:pPr>
        <w:ind w:firstLine="560"/>
        <w:rPr>
          <w:rFonts w:cs="Times New Roman"/>
        </w:rPr>
      </w:pPr>
      <w:r w:rsidRPr="00BF2065">
        <w:rPr>
          <w:rFonts w:cs="Times New Roman"/>
        </w:rPr>
        <w:t>通过对专利家族国家的分析，可以了解海洋涂料领域专利的战略布局，也可以通过分析了解专利技术的流向性。表</w:t>
      </w:r>
      <w:r w:rsidRPr="00BF2065">
        <w:rPr>
          <w:rFonts w:cs="Times New Roman"/>
        </w:rPr>
        <w:t xml:space="preserve">3-2 </w:t>
      </w:r>
      <w:r w:rsidRPr="00BF2065">
        <w:rPr>
          <w:rFonts w:cs="Times New Roman"/>
        </w:rPr>
        <w:t>是海洋涂料技术专利文献的专利</w:t>
      </w:r>
    </w:p>
    <w:p w:rsidR="00905A74" w:rsidRPr="00BF2065" w:rsidRDefault="00905A74" w:rsidP="00905A74">
      <w:pPr>
        <w:pStyle w:val="a7"/>
        <w:spacing w:before="156" w:after="156"/>
        <w:ind w:firstLine="480"/>
        <w:rPr>
          <w:rFonts w:cs="Times New Roman"/>
        </w:rPr>
      </w:pPr>
      <w:r w:rsidRPr="00BF2065">
        <w:rPr>
          <w:rFonts w:cs="Times New Roman"/>
          <w:noProof/>
        </w:rPr>
        <mc:AlternateContent>
          <mc:Choice Requires="wpg">
            <w:drawing>
              <wp:anchor distT="0" distB="0" distL="114300" distR="114300" simplePos="0" relativeHeight="251663360" behindDoc="0" locked="0" layoutInCell="1" allowOverlap="1" wp14:anchorId="1B8F3247" wp14:editId="5F889ECA">
                <wp:simplePos x="0" y="0"/>
                <wp:positionH relativeFrom="column">
                  <wp:posOffset>61899</wp:posOffset>
                </wp:positionH>
                <wp:positionV relativeFrom="paragraph">
                  <wp:posOffset>438150</wp:posOffset>
                </wp:positionV>
                <wp:extent cx="495935" cy="854710"/>
                <wp:effectExtent l="133350" t="0" r="75565" b="0"/>
                <wp:wrapNone/>
                <wp:docPr id="35" name="组合 35"/>
                <wp:cNvGraphicFramePr/>
                <a:graphic xmlns:a="http://schemas.openxmlformats.org/drawingml/2006/main">
                  <a:graphicData uri="http://schemas.microsoft.com/office/word/2010/wordprocessingGroup">
                    <wpg:wgp>
                      <wpg:cNvGrpSpPr/>
                      <wpg:grpSpPr>
                        <a:xfrm>
                          <a:off x="0" y="0"/>
                          <a:ext cx="495935" cy="854710"/>
                          <a:chOff x="311228" y="210393"/>
                          <a:chExt cx="495912" cy="854518"/>
                        </a:xfrm>
                      </wpg:grpSpPr>
                      <wps:wsp>
                        <wps:cNvPr id="39" name="文本框 2"/>
                        <wps:cNvSpPr txBox="1">
                          <a:spLocks noChangeArrowheads="1"/>
                        </wps:cNvSpPr>
                        <wps:spPr bwMode="auto">
                          <a:xfrm rot="2939007">
                            <a:off x="277160" y="396058"/>
                            <a:ext cx="715645" cy="344315"/>
                          </a:xfrm>
                          <a:prstGeom prst="rect">
                            <a:avLst/>
                          </a:prstGeom>
                          <a:noFill/>
                          <a:ln w="9525">
                            <a:noFill/>
                            <a:miter lim="800000"/>
                          </a:ln>
                        </wps:spPr>
                        <wps:txbx>
                          <w:txbxContent>
                            <w:p w:rsidR="00975E27" w:rsidRDefault="00975E27" w:rsidP="00905A74">
                              <w:pPr>
                                <w:ind w:firstLineChars="71" w:firstLine="128"/>
                                <w:rPr>
                                  <w:b/>
                                  <w:color w:val="002060"/>
                                  <w:sz w:val="18"/>
                                </w:rPr>
                              </w:pPr>
                              <w:r>
                                <w:rPr>
                                  <w:rFonts w:hint="eastAsia"/>
                                  <w:b/>
                                  <w:color w:val="002060"/>
                                  <w:sz w:val="18"/>
                                </w:rPr>
                                <w:t>申请国</w:t>
                              </w:r>
                            </w:p>
                          </w:txbxContent>
                        </wps:txbx>
                        <wps:bodyPr rot="0" vert="horz" wrap="square" lIns="91440" tIns="45720" rIns="91440" bIns="45720" anchor="t" anchorCtr="0">
                          <a:noAutofit/>
                        </wps:bodyPr>
                      </wps:wsp>
                      <wps:wsp>
                        <wps:cNvPr id="42" name="文本框 2"/>
                        <wps:cNvSpPr txBox="1">
                          <a:spLocks noChangeArrowheads="1"/>
                        </wps:cNvSpPr>
                        <wps:spPr bwMode="auto">
                          <a:xfrm rot="3078839">
                            <a:off x="125375" y="534364"/>
                            <a:ext cx="716400" cy="344694"/>
                          </a:xfrm>
                          <a:prstGeom prst="rect">
                            <a:avLst/>
                          </a:prstGeom>
                          <a:noFill/>
                          <a:ln w="9525">
                            <a:noFill/>
                            <a:miter lim="800000"/>
                          </a:ln>
                        </wps:spPr>
                        <wps:txbx>
                          <w:txbxContent>
                            <w:p w:rsidR="00975E27" w:rsidRDefault="00975E27" w:rsidP="00905A74">
                              <w:pPr>
                                <w:ind w:firstLineChars="71" w:firstLine="128"/>
                                <w:rPr>
                                  <w:b/>
                                  <w:color w:val="002060"/>
                                  <w:sz w:val="18"/>
                                </w:rPr>
                              </w:pPr>
                              <w:r>
                                <w:rPr>
                                  <w:rFonts w:hint="eastAsia"/>
                                  <w:b/>
                                  <w:color w:val="002060"/>
                                  <w:sz w:val="18"/>
                                </w:rPr>
                                <w:t>原创国</w:t>
                              </w:r>
                            </w:p>
                          </w:txbxContent>
                        </wps:txbx>
                        <wps:bodyPr rot="0" vert="horz" wrap="square" lIns="91440" tIns="45720" rIns="91440" bIns="45720" anchor="t" anchorCtr="0">
                          <a:noAutofit/>
                        </wps:bodyPr>
                      </wps:wsp>
                    </wpg:wgp>
                  </a:graphicData>
                </a:graphic>
              </wp:anchor>
            </w:drawing>
          </mc:Choice>
          <mc:Fallback>
            <w:pict>
              <v:group id="组合 35" o:spid="_x0000_s1086" style="position:absolute;left:0;text-align:left;margin-left:4.85pt;margin-top:34.5pt;width:39.05pt;height:67.3pt;z-index:251663360" coordorigin="3112,2103" coordsize="4959,85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">
                <v:shape id="文本框 2" o:spid="_x0000_s1087" type="#_x0000_t202" style="position:absolute;left:2771;top:3960;width:7157;height:3443;rotation:321017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gyOsUA&#10;AADbAAAADwAAAGRycy9kb3ducmV2LnhtbESPQWvCQBCF74X+h2UKvemmUYum2YRSKHoQsdGLt2l2&#10;mqTNzobsqvHfu4LQ4+PN+968NB9MK07Uu8aygpdxBIK4tLrhSsF+9zmag3AeWWNrmRRcyEGePT6k&#10;mGh75i86Fb4SAcIuQQW1910ipStrMujGtiMO3o/tDfog+0rqHs8BbloZR9GrNNhwaKixo4+ayr/i&#10;aMIb33G72trDzDV+Ku3vZjLbr5dKPT8N728gPA3+//ieXmkFkwXctgQAyO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I6xQAAANsAAAAPAAAAAAAAAAAAAAAAAJgCAABkcnMv&#10;ZG93bnJldi54bWxQSwUGAAAAAAQABAD1AAAAigMAAAAA&#10;" filled="f" stroked="f">
                  <v:textbox>
                    <w:txbxContent>
                      <w:p w:rsidR="00975E27" w:rsidRDefault="00975E27" w:rsidP="00905A74">
                        <w:pPr>
                          <w:ind w:firstLineChars="71" w:firstLine="128"/>
                          <w:rPr>
                            <w:b/>
                            <w:color w:val="002060"/>
                            <w:sz w:val="18"/>
                          </w:rPr>
                        </w:pPr>
                        <w:r>
                          <w:rPr>
                            <w:rFonts w:hint="eastAsia"/>
                            <w:b/>
                            <w:color w:val="002060"/>
                            <w:sz w:val="18"/>
                          </w:rPr>
                          <w:t>申请国</w:t>
                        </w:r>
                      </w:p>
                    </w:txbxContent>
                  </v:textbox>
                </v:shape>
                <v:shape id="文本框 2" o:spid="_x0000_s1088" type="#_x0000_t202" style="position:absolute;left:1254;top:5343;width:7164;height:3447;rotation:3362913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JkMUA&#10;AADbAAAADwAAAGRycy9kb3ducmV2LnhtbESPQWvCQBSE74X+h+UVeim6MRSr0VVUEHsrpj30+Jp9&#10;JsHsezG71dhf3y0IPQ4z8w0zX/auUWfqfC1sYDRMQBEXYmsuDXy8bwcTUD4gW2yEycCVPCwX93dz&#10;zKxceE/nPJQqQthnaKAKoc209kVFDv1QWuLoHaRzGKLsSm07vES4a3SaJGPtsOa4UGFLm4qKY/7t&#10;DHxN9Vqm6Y9/yZ/kLT9dZbQ7fhrz+NCvZqAC9eE/fGu/WgPPKfx9iT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4smQxQAAANsAAAAPAAAAAAAAAAAAAAAAAJgCAABkcnMv&#10;ZG93bnJldi54bWxQSwUGAAAAAAQABAD1AAAAigMAAAAA&#10;" filled="f" stroked="f">
                  <v:textbox>
                    <w:txbxContent>
                      <w:p w:rsidR="00975E27" w:rsidRDefault="00975E27" w:rsidP="00905A74">
                        <w:pPr>
                          <w:ind w:firstLineChars="71" w:firstLine="128"/>
                          <w:rPr>
                            <w:b/>
                            <w:color w:val="002060"/>
                            <w:sz w:val="18"/>
                          </w:rPr>
                        </w:pPr>
                        <w:r>
                          <w:rPr>
                            <w:rFonts w:hint="eastAsia"/>
                            <w:b/>
                            <w:color w:val="002060"/>
                            <w:sz w:val="18"/>
                          </w:rPr>
                          <w:t>原创国</w:t>
                        </w:r>
                      </w:p>
                    </w:txbxContent>
                  </v:textbox>
                </v:shape>
              </v:group>
            </w:pict>
          </mc:Fallback>
        </mc:AlternateContent>
      </w:r>
      <w:r w:rsidRPr="00BF2065">
        <w:rPr>
          <w:rFonts w:cs="Times New Roman"/>
        </w:rPr>
        <w:t>表</w:t>
      </w:r>
      <w:r w:rsidRPr="00BF2065">
        <w:rPr>
          <w:rFonts w:cs="Times New Roman"/>
        </w:rPr>
        <w:t xml:space="preserve"> 3-2  </w:t>
      </w:r>
      <w:r w:rsidRPr="00BF2065">
        <w:rPr>
          <w:rFonts w:cs="Times New Roman"/>
          <w:sz w:val="21"/>
          <w:szCs w:val="21"/>
        </w:rPr>
        <w:t>海洋涂料专利主要技术</w:t>
      </w:r>
      <w:proofErr w:type="gramStart"/>
      <w:r w:rsidRPr="00BF2065">
        <w:rPr>
          <w:rFonts w:cs="Times New Roman"/>
          <w:sz w:val="21"/>
          <w:szCs w:val="21"/>
        </w:rPr>
        <w:t>原创国</w:t>
      </w:r>
      <w:proofErr w:type="gramEnd"/>
      <w:r w:rsidRPr="00BF2065">
        <w:rPr>
          <w:rFonts w:cs="Times New Roman"/>
          <w:sz w:val="21"/>
          <w:szCs w:val="21"/>
        </w:rPr>
        <w:t>与目标申请</w:t>
      </w:r>
      <w:proofErr w:type="gramStart"/>
      <w:r w:rsidRPr="00BF2065">
        <w:rPr>
          <w:rFonts w:cs="Times New Roman"/>
          <w:sz w:val="21"/>
          <w:szCs w:val="21"/>
        </w:rPr>
        <w:t>国数量</w:t>
      </w:r>
      <w:proofErr w:type="gramEnd"/>
      <w:r w:rsidRPr="00BF2065">
        <w:rPr>
          <w:rFonts w:cs="Times New Roman"/>
          <w:sz w:val="21"/>
          <w:szCs w:val="21"/>
        </w:rPr>
        <w:t>对比</w:t>
      </w:r>
    </w:p>
    <w:tbl>
      <w:tblPr>
        <w:tblStyle w:val="-1"/>
        <w:tblW w:w="9072" w:type="dxa"/>
        <w:jc w:val="center"/>
        <w:tblLayout w:type="fixed"/>
        <w:tblLook w:val="04A0" w:firstRow="1" w:lastRow="0" w:firstColumn="1" w:lastColumn="0" w:noHBand="0" w:noVBand="1"/>
      </w:tblPr>
      <w:tblGrid>
        <w:gridCol w:w="567"/>
        <w:gridCol w:w="567"/>
        <w:gridCol w:w="564"/>
        <w:gridCol w:w="6"/>
        <w:gridCol w:w="560"/>
        <w:gridCol w:w="8"/>
        <w:gridCol w:w="556"/>
        <w:gridCol w:w="10"/>
        <w:gridCol w:w="552"/>
        <w:gridCol w:w="14"/>
        <w:gridCol w:w="549"/>
        <w:gridCol w:w="17"/>
        <w:gridCol w:w="545"/>
        <w:gridCol w:w="21"/>
        <w:gridCol w:w="541"/>
        <w:gridCol w:w="25"/>
        <w:gridCol w:w="538"/>
        <w:gridCol w:w="28"/>
        <w:gridCol w:w="534"/>
        <w:gridCol w:w="32"/>
        <w:gridCol w:w="531"/>
        <w:gridCol w:w="35"/>
        <w:gridCol w:w="527"/>
        <w:gridCol w:w="39"/>
        <w:gridCol w:w="524"/>
        <w:gridCol w:w="42"/>
        <w:gridCol w:w="520"/>
        <w:gridCol w:w="46"/>
        <w:gridCol w:w="517"/>
        <w:gridCol w:w="57"/>
      </w:tblGrid>
      <w:tr w:rsidR="00905A74" w:rsidRPr="00BF2065" w:rsidTr="00905A74">
        <w:trPr>
          <w:gridAfter w:val="1"/>
          <w:cnfStyle w:val="100000000000" w:firstRow="1" w:lastRow="0" w:firstColumn="0" w:lastColumn="0" w:oddVBand="0" w:evenVBand="0" w:oddHBand="0" w:evenHBand="0" w:firstRowFirstColumn="0" w:firstRowLastColumn="0" w:lastRowFirstColumn="0" w:lastRowLastColumn="0"/>
          <w:wAfter w:w="57" w:type="dxa"/>
          <w:trHeight w:val="777"/>
          <w:jc w:val="center"/>
        </w:trPr>
        <w:tc>
          <w:tcPr>
            <w:cnfStyle w:val="001000000000" w:firstRow="0" w:lastRow="0" w:firstColumn="1" w:lastColumn="0" w:oddVBand="0" w:evenVBand="0" w:oddHBand="0" w:evenHBand="0" w:firstRowFirstColumn="0" w:firstRowLastColumn="0" w:lastRowFirstColumn="0" w:lastRowLastColumn="0"/>
            <w:tcW w:w="567" w:type="dxa"/>
            <w:tcBorders>
              <w:tl2br w:val="single" w:sz="8" w:space="0" w:color="4F81BD" w:themeColor="accent1"/>
            </w:tcBorders>
            <w:vAlign w:val="center"/>
          </w:tcPr>
          <w:p w:rsidR="00905A74" w:rsidRPr="00BF2065" w:rsidRDefault="00905A74" w:rsidP="006F716A">
            <w:pPr>
              <w:widowControl/>
              <w:ind w:firstLineChars="0" w:firstLine="440"/>
              <w:jc w:val="center"/>
              <w:rPr>
                <w:rFonts w:cs="Times New Roman"/>
                <w:b w:val="0"/>
                <w:bCs w:val="0"/>
                <w:color w:val="auto"/>
                <w:sz w:val="22"/>
              </w:rPr>
            </w:pPr>
          </w:p>
        </w:tc>
        <w:tc>
          <w:tcPr>
            <w:tcW w:w="567" w:type="dxa"/>
            <w:tcBorders>
              <w:left w:val="single" w:sz="4" w:space="0" w:color="auto"/>
            </w:tcBorders>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CN</w:t>
            </w:r>
          </w:p>
        </w:tc>
        <w:tc>
          <w:tcPr>
            <w:tcW w:w="564" w:type="dxa"/>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DE</w:t>
            </w:r>
          </w:p>
        </w:tc>
        <w:tc>
          <w:tcPr>
            <w:tcW w:w="566"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EP</w:t>
            </w:r>
          </w:p>
        </w:tc>
        <w:tc>
          <w:tcPr>
            <w:tcW w:w="564"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FR</w:t>
            </w:r>
          </w:p>
        </w:tc>
        <w:tc>
          <w:tcPr>
            <w:tcW w:w="562"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GB</w:t>
            </w:r>
          </w:p>
        </w:tc>
        <w:tc>
          <w:tcPr>
            <w:tcW w:w="563"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IN</w:t>
            </w:r>
          </w:p>
        </w:tc>
        <w:tc>
          <w:tcPr>
            <w:tcW w:w="562"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JP</w:t>
            </w:r>
          </w:p>
        </w:tc>
        <w:tc>
          <w:tcPr>
            <w:tcW w:w="562" w:type="dxa"/>
            <w:gridSpan w:val="2"/>
            <w:vAlign w:val="center"/>
          </w:tcPr>
          <w:p w:rsidR="00905A74" w:rsidRPr="00BF2065" w:rsidRDefault="00905A74" w:rsidP="006F716A">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WO</w:t>
            </w:r>
          </w:p>
        </w:tc>
        <w:tc>
          <w:tcPr>
            <w:tcW w:w="563"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KR</w:t>
            </w:r>
          </w:p>
        </w:tc>
        <w:tc>
          <w:tcPr>
            <w:tcW w:w="562"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RU</w:t>
            </w:r>
          </w:p>
        </w:tc>
        <w:tc>
          <w:tcPr>
            <w:tcW w:w="563"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US</w:t>
            </w:r>
          </w:p>
        </w:tc>
        <w:tc>
          <w:tcPr>
            <w:tcW w:w="562"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CA</w:t>
            </w:r>
          </w:p>
        </w:tc>
        <w:tc>
          <w:tcPr>
            <w:tcW w:w="563"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TW</w:t>
            </w:r>
          </w:p>
        </w:tc>
        <w:tc>
          <w:tcPr>
            <w:tcW w:w="562"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AU</w:t>
            </w:r>
          </w:p>
        </w:tc>
        <w:tc>
          <w:tcPr>
            <w:tcW w:w="563" w:type="dxa"/>
            <w:gridSpan w:val="2"/>
            <w:vAlign w:val="center"/>
          </w:tcPr>
          <w:p w:rsidR="00905A74" w:rsidRPr="00BF2065" w:rsidRDefault="00905A74" w:rsidP="006F716A">
            <w:pPr>
              <w:widowControl/>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0000" w:themeColor="text1"/>
                <w:sz w:val="18"/>
              </w:rPr>
            </w:pPr>
            <w:r w:rsidRPr="00BF2065">
              <w:rPr>
                <w:rFonts w:cs="Times New Roman"/>
                <w:color w:val="000000" w:themeColor="text1"/>
                <w:sz w:val="18"/>
              </w:rPr>
              <w:t>MX</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left w:val="nil"/>
              <w:right w:val="nil"/>
            </w:tcBorders>
            <w:shd w:val="clear" w:color="auto" w:fill="D3DFEE" w:themeFill="accent1" w:themeFillTint="3F"/>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CN</w:t>
            </w:r>
          </w:p>
        </w:tc>
        <w:tc>
          <w:tcPr>
            <w:tcW w:w="567" w:type="dxa"/>
            <w:tcBorders>
              <w:left w:val="single" w:sz="4" w:space="0" w:color="auto"/>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FF0000"/>
                <w:sz w:val="18"/>
                <w:szCs w:val="18"/>
              </w:rPr>
              <w:t>6645</w:t>
            </w:r>
          </w:p>
        </w:tc>
        <w:tc>
          <w:tcPr>
            <w:tcW w:w="570"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14</w:t>
            </w:r>
          </w:p>
        </w:tc>
        <w:tc>
          <w:tcPr>
            <w:tcW w:w="568"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122</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18</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51</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151</w:t>
            </w:r>
          </w:p>
        </w:tc>
        <w:tc>
          <w:tcPr>
            <w:tcW w:w="566" w:type="dxa"/>
            <w:gridSpan w:val="2"/>
            <w:tcBorders>
              <w:right w:val="nil"/>
            </w:tcBorders>
            <w:shd w:val="clear" w:color="auto" w:fill="D3DFEE" w:themeFill="accent1" w:themeFillTint="3F"/>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114</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95</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29</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193</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44</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50</w:t>
            </w:r>
          </w:p>
        </w:tc>
        <w:tc>
          <w:tcPr>
            <w:tcW w:w="574"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25</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right w:val="single" w:sz="4" w:space="0" w:color="auto"/>
            </w:tcBorders>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DE</w:t>
            </w:r>
          </w:p>
        </w:tc>
        <w:tc>
          <w:tcPr>
            <w:tcW w:w="567" w:type="dxa"/>
            <w:tcBorders>
              <w:left w:val="single" w:sz="4" w:space="0" w:color="auto"/>
            </w:tcBorders>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34</w:t>
            </w:r>
          </w:p>
        </w:tc>
        <w:tc>
          <w:tcPr>
            <w:tcW w:w="570"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FF0000"/>
                <w:sz w:val="18"/>
                <w:szCs w:val="18"/>
              </w:rPr>
              <w:t>56</w:t>
            </w:r>
          </w:p>
        </w:tc>
        <w:tc>
          <w:tcPr>
            <w:tcW w:w="568"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82</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12</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8</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47</w:t>
            </w:r>
          </w:p>
        </w:tc>
        <w:tc>
          <w:tcPr>
            <w:tcW w:w="566" w:type="dxa"/>
            <w:gridSpan w:val="2"/>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30</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18</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75</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25</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18</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32</w:t>
            </w:r>
          </w:p>
        </w:tc>
        <w:tc>
          <w:tcPr>
            <w:tcW w:w="574"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14</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left w:val="nil"/>
              <w:right w:val="nil"/>
            </w:tcBorders>
            <w:shd w:val="clear" w:color="auto" w:fill="D3DFEE" w:themeFill="accent1" w:themeFillTint="3F"/>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EP</w:t>
            </w:r>
          </w:p>
        </w:tc>
        <w:tc>
          <w:tcPr>
            <w:tcW w:w="567" w:type="dxa"/>
            <w:tcBorders>
              <w:left w:val="single" w:sz="4" w:space="0" w:color="auto"/>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130</w:t>
            </w:r>
          </w:p>
        </w:tc>
        <w:tc>
          <w:tcPr>
            <w:tcW w:w="570"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38</w:t>
            </w:r>
          </w:p>
        </w:tc>
        <w:tc>
          <w:tcPr>
            <w:tcW w:w="568"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FF0000"/>
                <w:sz w:val="18"/>
                <w:szCs w:val="18"/>
              </w:rPr>
            </w:pPr>
            <w:r w:rsidRPr="00BF2065">
              <w:rPr>
                <w:rFonts w:cs="Times New Roman"/>
                <w:color w:val="FF0000"/>
                <w:sz w:val="18"/>
                <w:szCs w:val="18"/>
              </w:rPr>
              <w:t>233</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37</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149</w:t>
            </w:r>
          </w:p>
        </w:tc>
        <w:tc>
          <w:tcPr>
            <w:tcW w:w="566" w:type="dxa"/>
            <w:gridSpan w:val="2"/>
            <w:tcBorders>
              <w:right w:val="nil"/>
            </w:tcBorders>
            <w:shd w:val="clear" w:color="auto" w:fill="D3DFEE" w:themeFill="accent1" w:themeFillTint="3F"/>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115</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73</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22</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268</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79</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40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70</w:t>
            </w:r>
          </w:p>
        </w:tc>
        <w:tc>
          <w:tcPr>
            <w:tcW w:w="574"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25</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right w:val="single" w:sz="4" w:space="0" w:color="auto"/>
            </w:tcBorders>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FR</w:t>
            </w:r>
          </w:p>
        </w:tc>
        <w:tc>
          <w:tcPr>
            <w:tcW w:w="567" w:type="dxa"/>
            <w:tcBorders>
              <w:left w:val="single" w:sz="4" w:space="0" w:color="auto"/>
            </w:tcBorders>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14</w:t>
            </w:r>
          </w:p>
        </w:tc>
        <w:tc>
          <w:tcPr>
            <w:tcW w:w="570"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34</w:t>
            </w:r>
          </w:p>
        </w:tc>
        <w:tc>
          <w:tcPr>
            <w:tcW w:w="568"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19</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FF0000"/>
                <w:sz w:val="18"/>
                <w:szCs w:val="18"/>
              </w:rPr>
              <w:t>29</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14</w:t>
            </w:r>
          </w:p>
        </w:tc>
        <w:tc>
          <w:tcPr>
            <w:tcW w:w="566" w:type="dxa"/>
            <w:gridSpan w:val="2"/>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15</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6</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19</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9</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6</w:t>
            </w:r>
          </w:p>
        </w:tc>
        <w:tc>
          <w:tcPr>
            <w:tcW w:w="574"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17</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left w:val="nil"/>
              <w:right w:val="nil"/>
            </w:tcBorders>
            <w:shd w:val="clear" w:color="auto" w:fill="D3DFEE" w:themeFill="accent1" w:themeFillTint="3F"/>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GB</w:t>
            </w:r>
          </w:p>
        </w:tc>
        <w:tc>
          <w:tcPr>
            <w:tcW w:w="567" w:type="dxa"/>
            <w:tcBorders>
              <w:left w:val="single" w:sz="4" w:space="0" w:color="auto"/>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4</w:t>
            </w:r>
          </w:p>
        </w:tc>
        <w:tc>
          <w:tcPr>
            <w:tcW w:w="570"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w:t>
            </w:r>
          </w:p>
        </w:tc>
        <w:tc>
          <w:tcPr>
            <w:tcW w:w="568"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4</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FF0000"/>
                <w:sz w:val="18"/>
                <w:szCs w:val="18"/>
              </w:rPr>
              <w:t>8</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w:t>
            </w:r>
          </w:p>
        </w:tc>
        <w:tc>
          <w:tcPr>
            <w:tcW w:w="566" w:type="dxa"/>
            <w:gridSpan w:val="2"/>
            <w:tcBorders>
              <w:right w:val="nil"/>
            </w:tcBorders>
            <w:shd w:val="clear" w:color="auto" w:fill="D3DFEE" w:themeFill="accent1" w:themeFillTint="3F"/>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w:t>
            </w:r>
          </w:p>
        </w:tc>
        <w:tc>
          <w:tcPr>
            <w:tcW w:w="574"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13</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right w:val="single" w:sz="4" w:space="0" w:color="auto"/>
            </w:tcBorders>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IN</w:t>
            </w:r>
          </w:p>
        </w:tc>
        <w:tc>
          <w:tcPr>
            <w:tcW w:w="567" w:type="dxa"/>
            <w:tcBorders>
              <w:left w:val="single" w:sz="4" w:space="0" w:color="auto"/>
            </w:tcBorders>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35</w:t>
            </w:r>
          </w:p>
        </w:tc>
        <w:tc>
          <w:tcPr>
            <w:tcW w:w="570"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8"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22</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4</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FF0000"/>
                <w:sz w:val="18"/>
                <w:szCs w:val="18"/>
              </w:rPr>
              <w:t>32</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19</w:t>
            </w:r>
          </w:p>
        </w:tc>
        <w:tc>
          <w:tcPr>
            <w:tcW w:w="566" w:type="dxa"/>
            <w:gridSpan w:val="2"/>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21</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15</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14</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33</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16</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14</w:t>
            </w:r>
          </w:p>
        </w:tc>
        <w:tc>
          <w:tcPr>
            <w:tcW w:w="574"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18</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left w:val="nil"/>
              <w:right w:val="nil"/>
            </w:tcBorders>
            <w:shd w:val="clear" w:color="auto" w:fill="D3DFEE" w:themeFill="accent1" w:themeFillTint="3F"/>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JP</w:t>
            </w:r>
          </w:p>
        </w:tc>
        <w:tc>
          <w:tcPr>
            <w:tcW w:w="567" w:type="dxa"/>
            <w:tcBorders>
              <w:left w:val="single" w:sz="4" w:space="0" w:color="auto"/>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163</w:t>
            </w:r>
          </w:p>
        </w:tc>
        <w:tc>
          <w:tcPr>
            <w:tcW w:w="570"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37</w:t>
            </w:r>
          </w:p>
        </w:tc>
        <w:tc>
          <w:tcPr>
            <w:tcW w:w="568"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164</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14</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FF0000"/>
                <w:sz w:val="18"/>
                <w:szCs w:val="18"/>
              </w:rPr>
              <w:t>875</w:t>
            </w:r>
          </w:p>
        </w:tc>
        <w:tc>
          <w:tcPr>
            <w:tcW w:w="566" w:type="dxa"/>
            <w:gridSpan w:val="2"/>
            <w:tcBorders>
              <w:right w:val="nil"/>
            </w:tcBorders>
            <w:shd w:val="clear" w:color="auto" w:fill="D3DFEE" w:themeFill="accent1" w:themeFillTint="3F"/>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123</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116</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15</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217</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68</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49</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58</w:t>
            </w:r>
          </w:p>
        </w:tc>
        <w:tc>
          <w:tcPr>
            <w:tcW w:w="574"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30</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right w:val="single" w:sz="4" w:space="0" w:color="auto"/>
            </w:tcBorders>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KR</w:t>
            </w:r>
          </w:p>
        </w:tc>
        <w:tc>
          <w:tcPr>
            <w:tcW w:w="567" w:type="dxa"/>
            <w:tcBorders>
              <w:left w:val="single" w:sz="4" w:space="0" w:color="auto"/>
            </w:tcBorders>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121</w:t>
            </w:r>
          </w:p>
        </w:tc>
        <w:tc>
          <w:tcPr>
            <w:tcW w:w="570"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13</w:t>
            </w:r>
          </w:p>
        </w:tc>
        <w:tc>
          <w:tcPr>
            <w:tcW w:w="568"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91</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37</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129</w:t>
            </w:r>
          </w:p>
        </w:tc>
        <w:tc>
          <w:tcPr>
            <w:tcW w:w="566" w:type="dxa"/>
            <w:gridSpan w:val="2"/>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81</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FF0000"/>
                <w:sz w:val="18"/>
                <w:szCs w:val="18"/>
              </w:rPr>
              <w:t>479</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22</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131</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37</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34</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34</w:t>
            </w:r>
          </w:p>
        </w:tc>
        <w:tc>
          <w:tcPr>
            <w:tcW w:w="574"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23</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left w:val="nil"/>
              <w:right w:val="nil"/>
            </w:tcBorders>
            <w:shd w:val="clear" w:color="auto" w:fill="D3DFEE" w:themeFill="accent1" w:themeFillTint="3F"/>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RU</w:t>
            </w:r>
          </w:p>
        </w:tc>
        <w:tc>
          <w:tcPr>
            <w:tcW w:w="567" w:type="dxa"/>
            <w:tcBorders>
              <w:left w:val="single" w:sz="4" w:space="0" w:color="auto"/>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58</w:t>
            </w:r>
          </w:p>
        </w:tc>
        <w:tc>
          <w:tcPr>
            <w:tcW w:w="570"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6</w:t>
            </w:r>
          </w:p>
        </w:tc>
        <w:tc>
          <w:tcPr>
            <w:tcW w:w="568"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28</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35</w:t>
            </w:r>
          </w:p>
        </w:tc>
        <w:tc>
          <w:tcPr>
            <w:tcW w:w="566" w:type="dxa"/>
            <w:gridSpan w:val="2"/>
            <w:tcBorders>
              <w:right w:val="nil"/>
            </w:tcBorders>
            <w:shd w:val="clear" w:color="auto" w:fill="D3DFEE" w:themeFill="accent1" w:themeFillTint="3F"/>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116</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33</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FF0000"/>
                <w:sz w:val="18"/>
                <w:szCs w:val="18"/>
              </w:rPr>
            </w:pPr>
            <w:r w:rsidRPr="00BF2065">
              <w:rPr>
                <w:rFonts w:cs="Times New Roman"/>
                <w:color w:val="FF0000"/>
                <w:sz w:val="18"/>
                <w:szCs w:val="18"/>
              </w:rPr>
              <w:t>164</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69</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34</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30</w:t>
            </w:r>
          </w:p>
        </w:tc>
        <w:tc>
          <w:tcPr>
            <w:tcW w:w="574"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25</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right w:val="single" w:sz="4" w:space="0" w:color="auto"/>
            </w:tcBorders>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US</w:t>
            </w:r>
          </w:p>
        </w:tc>
        <w:tc>
          <w:tcPr>
            <w:tcW w:w="567" w:type="dxa"/>
            <w:tcBorders>
              <w:left w:val="single" w:sz="4" w:space="0" w:color="auto"/>
            </w:tcBorders>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170</w:t>
            </w:r>
          </w:p>
        </w:tc>
        <w:tc>
          <w:tcPr>
            <w:tcW w:w="570"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34</w:t>
            </w:r>
          </w:p>
        </w:tc>
        <w:tc>
          <w:tcPr>
            <w:tcW w:w="568"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217</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10</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42</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191</w:t>
            </w:r>
          </w:p>
        </w:tc>
        <w:tc>
          <w:tcPr>
            <w:tcW w:w="566" w:type="dxa"/>
            <w:gridSpan w:val="2"/>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39</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96</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29</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FF0000"/>
                <w:sz w:val="18"/>
                <w:szCs w:val="18"/>
              </w:rPr>
              <w:t>410</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95</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43</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87</w:t>
            </w:r>
          </w:p>
        </w:tc>
        <w:tc>
          <w:tcPr>
            <w:tcW w:w="574"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36</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left w:val="nil"/>
              <w:right w:val="nil"/>
            </w:tcBorders>
            <w:shd w:val="clear" w:color="auto" w:fill="D3DFEE" w:themeFill="accent1" w:themeFillTint="3F"/>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CA</w:t>
            </w:r>
          </w:p>
        </w:tc>
        <w:tc>
          <w:tcPr>
            <w:tcW w:w="567" w:type="dxa"/>
            <w:tcBorders>
              <w:left w:val="single" w:sz="4" w:space="0" w:color="auto"/>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23</w:t>
            </w:r>
          </w:p>
        </w:tc>
        <w:tc>
          <w:tcPr>
            <w:tcW w:w="570"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w:t>
            </w:r>
          </w:p>
        </w:tc>
        <w:tc>
          <w:tcPr>
            <w:tcW w:w="568"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37</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15</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25</w:t>
            </w:r>
          </w:p>
        </w:tc>
        <w:tc>
          <w:tcPr>
            <w:tcW w:w="566" w:type="dxa"/>
            <w:gridSpan w:val="2"/>
            <w:tcBorders>
              <w:right w:val="nil"/>
            </w:tcBorders>
            <w:shd w:val="clear" w:color="auto" w:fill="D3DFEE" w:themeFill="accent1" w:themeFillTint="3F"/>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155</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21</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14</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48</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FF0000"/>
                <w:sz w:val="18"/>
                <w:szCs w:val="18"/>
              </w:rPr>
              <w:t>35</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28</w:t>
            </w:r>
          </w:p>
        </w:tc>
        <w:tc>
          <w:tcPr>
            <w:tcW w:w="574"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13</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right w:val="single" w:sz="4" w:space="0" w:color="auto"/>
            </w:tcBorders>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TW</w:t>
            </w:r>
          </w:p>
        </w:tc>
        <w:tc>
          <w:tcPr>
            <w:tcW w:w="567" w:type="dxa"/>
            <w:tcBorders>
              <w:left w:val="single" w:sz="4" w:space="0" w:color="auto"/>
            </w:tcBorders>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29</w:t>
            </w:r>
          </w:p>
        </w:tc>
        <w:tc>
          <w:tcPr>
            <w:tcW w:w="570"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w:t>
            </w:r>
          </w:p>
        </w:tc>
        <w:tc>
          <w:tcPr>
            <w:tcW w:w="568"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21</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0</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36</w:t>
            </w:r>
          </w:p>
        </w:tc>
        <w:tc>
          <w:tcPr>
            <w:tcW w:w="566" w:type="dxa"/>
            <w:gridSpan w:val="2"/>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26</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27</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2</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33</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5</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FF0000"/>
                <w:sz w:val="18"/>
                <w:szCs w:val="18"/>
              </w:rPr>
              <w:t>33</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7</w:t>
            </w:r>
          </w:p>
        </w:tc>
        <w:tc>
          <w:tcPr>
            <w:tcW w:w="574"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18"/>
                <w:szCs w:val="18"/>
              </w:rPr>
            </w:pPr>
            <w:r w:rsidRPr="00BF2065">
              <w:rPr>
                <w:rFonts w:cs="Times New Roman"/>
                <w:color w:val="000000"/>
                <w:sz w:val="18"/>
                <w:szCs w:val="18"/>
              </w:rPr>
              <w:t>1</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left w:val="nil"/>
              <w:right w:val="nil"/>
            </w:tcBorders>
            <w:shd w:val="clear" w:color="auto" w:fill="D3DFEE" w:themeFill="accent1" w:themeFillTint="3F"/>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AU</w:t>
            </w:r>
          </w:p>
        </w:tc>
        <w:tc>
          <w:tcPr>
            <w:tcW w:w="567" w:type="dxa"/>
            <w:tcBorders>
              <w:left w:val="single" w:sz="4" w:space="0" w:color="auto"/>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8</w:t>
            </w:r>
          </w:p>
        </w:tc>
        <w:tc>
          <w:tcPr>
            <w:tcW w:w="570"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0</w:t>
            </w:r>
          </w:p>
        </w:tc>
        <w:tc>
          <w:tcPr>
            <w:tcW w:w="568"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7</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4</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3</w:t>
            </w:r>
          </w:p>
        </w:tc>
        <w:tc>
          <w:tcPr>
            <w:tcW w:w="566" w:type="dxa"/>
            <w:gridSpan w:val="2"/>
            <w:tcBorders>
              <w:right w:val="nil"/>
            </w:tcBorders>
            <w:shd w:val="clear" w:color="auto" w:fill="D3DFEE" w:themeFill="accent1" w:themeFillTint="3F"/>
            <w:vAlign w:val="center"/>
          </w:tcPr>
          <w:p w:rsidR="00905A74" w:rsidRPr="00BF2065" w:rsidRDefault="00905A74"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17</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2</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5</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9</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6</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0</w:t>
            </w:r>
          </w:p>
        </w:tc>
        <w:tc>
          <w:tcPr>
            <w:tcW w:w="566"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FF0000"/>
                <w:sz w:val="20"/>
              </w:rPr>
              <w:t>7</w:t>
            </w:r>
          </w:p>
        </w:tc>
        <w:tc>
          <w:tcPr>
            <w:tcW w:w="574" w:type="dxa"/>
            <w:gridSpan w:val="2"/>
            <w:tcBorders>
              <w:right w:val="nil"/>
            </w:tcBorders>
            <w:shd w:val="clear" w:color="auto" w:fill="D3DFEE" w:themeFill="accent1" w:themeFillTint="3F"/>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auto"/>
                <w:sz w:val="20"/>
              </w:rPr>
              <w:t>3</w:t>
            </w:r>
          </w:p>
        </w:tc>
      </w:tr>
      <w:tr w:rsidR="00905A74" w:rsidRPr="00BF2065" w:rsidTr="00905A74">
        <w:trPr>
          <w:trHeight w:val="567"/>
          <w:jc w:val="center"/>
        </w:trPr>
        <w:tc>
          <w:tcPr>
            <w:cnfStyle w:val="001000000000" w:firstRow="0" w:lastRow="0" w:firstColumn="1" w:lastColumn="0" w:oddVBand="0" w:evenVBand="0" w:oddHBand="0" w:evenHBand="0" w:firstRowFirstColumn="0" w:firstRowLastColumn="0" w:lastRowFirstColumn="0" w:lastRowLastColumn="0"/>
            <w:tcW w:w="567" w:type="dxa"/>
            <w:tcBorders>
              <w:right w:val="single" w:sz="4" w:space="0" w:color="auto"/>
            </w:tcBorders>
            <w:vAlign w:val="center"/>
          </w:tcPr>
          <w:p w:rsidR="00905A74" w:rsidRPr="00BF2065" w:rsidRDefault="00905A74" w:rsidP="006F716A">
            <w:pPr>
              <w:widowControl/>
              <w:ind w:firstLineChars="0" w:firstLine="0"/>
              <w:jc w:val="center"/>
              <w:rPr>
                <w:rFonts w:cs="Times New Roman"/>
                <w:b w:val="0"/>
                <w:bCs w:val="0"/>
                <w:color w:val="auto"/>
                <w:sz w:val="18"/>
              </w:rPr>
            </w:pPr>
            <w:r w:rsidRPr="00BF2065">
              <w:rPr>
                <w:rFonts w:cs="Times New Roman"/>
                <w:color w:val="auto"/>
                <w:sz w:val="18"/>
              </w:rPr>
              <w:t>MX</w:t>
            </w:r>
          </w:p>
        </w:tc>
        <w:tc>
          <w:tcPr>
            <w:tcW w:w="567" w:type="dxa"/>
            <w:tcBorders>
              <w:left w:val="single" w:sz="4" w:space="0" w:color="auto"/>
            </w:tcBorders>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22</w:t>
            </w:r>
          </w:p>
        </w:tc>
        <w:tc>
          <w:tcPr>
            <w:tcW w:w="570"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1</w:t>
            </w:r>
          </w:p>
        </w:tc>
        <w:tc>
          <w:tcPr>
            <w:tcW w:w="568"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24</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2</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0</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12</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13</w:t>
            </w:r>
          </w:p>
        </w:tc>
        <w:tc>
          <w:tcPr>
            <w:tcW w:w="566" w:type="dxa"/>
            <w:gridSpan w:val="2"/>
            <w:vAlign w:val="center"/>
          </w:tcPr>
          <w:p w:rsidR="00905A74" w:rsidRPr="00BF2065" w:rsidRDefault="00905A74" w:rsidP="006F716A">
            <w:pPr>
              <w:ind w:firstLineChars="50" w:firstLine="100"/>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5</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8</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9</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36</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19</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0</w:t>
            </w:r>
          </w:p>
        </w:tc>
        <w:tc>
          <w:tcPr>
            <w:tcW w:w="566"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000000"/>
                <w:sz w:val="20"/>
              </w:rPr>
              <w:t>21</w:t>
            </w:r>
          </w:p>
        </w:tc>
        <w:tc>
          <w:tcPr>
            <w:tcW w:w="574" w:type="dxa"/>
            <w:gridSpan w:val="2"/>
            <w:vAlign w:val="center"/>
          </w:tcPr>
          <w:p w:rsidR="00905A74" w:rsidRPr="00BF2065" w:rsidRDefault="00905A74" w:rsidP="006F716A">
            <w:pPr>
              <w:widowControl/>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000000"/>
                <w:sz w:val="20"/>
              </w:rPr>
            </w:pPr>
            <w:r w:rsidRPr="00BF2065">
              <w:rPr>
                <w:rFonts w:cs="Times New Roman"/>
                <w:color w:val="FF0000"/>
                <w:sz w:val="20"/>
              </w:rPr>
              <w:t>17</w:t>
            </w:r>
          </w:p>
        </w:tc>
      </w:tr>
    </w:tbl>
    <w:p w:rsidR="00905A74" w:rsidRPr="00BF2065" w:rsidRDefault="00905A74" w:rsidP="00905A74">
      <w:pPr>
        <w:ind w:firstLineChars="0" w:firstLine="0"/>
        <w:rPr>
          <w:rFonts w:cs="Times New Roman"/>
          <w:color w:val="808080" w:themeColor="background1" w:themeShade="80"/>
        </w:rPr>
      </w:pPr>
      <w:r w:rsidRPr="00BF2065">
        <w:rPr>
          <w:rFonts w:cs="Times New Roman"/>
          <w:color w:val="808080" w:themeColor="background1" w:themeShade="80"/>
          <w:sz w:val="21"/>
          <w:szCs w:val="21"/>
        </w:rPr>
        <w:t>注：表中国家</w:t>
      </w:r>
      <w:r w:rsidRPr="00BF2065">
        <w:rPr>
          <w:rFonts w:cs="Times New Roman"/>
          <w:color w:val="808080" w:themeColor="background1" w:themeShade="80"/>
          <w:sz w:val="21"/>
          <w:szCs w:val="21"/>
        </w:rPr>
        <w:t>/</w:t>
      </w:r>
      <w:r w:rsidRPr="00BF2065">
        <w:rPr>
          <w:rFonts w:cs="Times New Roman"/>
          <w:color w:val="808080" w:themeColor="background1" w:themeShade="80"/>
          <w:sz w:val="21"/>
          <w:szCs w:val="21"/>
        </w:rPr>
        <w:t>地区代码对应如下，</w:t>
      </w:r>
      <w:r w:rsidRPr="00BF2065">
        <w:rPr>
          <w:rFonts w:cs="Times New Roman"/>
          <w:color w:val="808080" w:themeColor="background1" w:themeShade="80"/>
          <w:sz w:val="21"/>
          <w:szCs w:val="21"/>
        </w:rPr>
        <w:t>US-</w:t>
      </w:r>
      <w:r w:rsidRPr="00BF2065">
        <w:rPr>
          <w:rFonts w:cs="Times New Roman"/>
          <w:color w:val="808080" w:themeColor="background1" w:themeShade="80"/>
          <w:sz w:val="21"/>
          <w:szCs w:val="21"/>
        </w:rPr>
        <w:t>美国，</w:t>
      </w:r>
      <w:r w:rsidRPr="00BF2065">
        <w:rPr>
          <w:rFonts w:cs="Times New Roman"/>
          <w:color w:val="808080" w:themeColor="background1" w:themeShade="80"/>
          <w:sz w:val="21"/>
          <w:szCs w:val="21"/>
        </w:rPr>
        <w:t>CN-</w:t>
      </w:r>
      <w:r w:rsidRPr="00BF2065">
        <w:rPr>
          <w:rFonts w:cs="Times New Roman"/>
          <w:color w:val="808080" w:themeColor="background1" w:themeShade="80"/>
          <w:sz w:val="21"/>
          <w:szCs w:val="21"/>
        </w:rPr>
        <w:t>中国，</w:t>
      </w:r>
      <w:r w:rsidRPr="00BF2065">
        <w:rPr>
          <w:rFonts w:cs="Times New Roman"/>
          <w:color w:val="808080" w:themeColor="background1" w:themeShade="80"/>
          <w:sz w:val="21"/>
          <w:szCs w:val="21"/>
        </w:rPr>
        <w:t>WO-</w:t>
      </w:r>
      <w:r w:rsidRPr="00BF2065">
        <w:rPr>
          <w:rFonts w:cs="Times New Roman"/>
          <w:color w:val="808080" w:themeColor="background1" w:themeShade="80"/>
          <w:sz w:val="21"/>
          <w:szCs w:val="21"/>
        </w:rPr>
        <w:t>世界知识产权组织，</w:t>
      </w:r>
      <w:r w:rsidRPr="00BF2065">
        <w:rPr>
          <w:rFonts w:cs="Times New Roman"/>
          <w:color w:val="808080" w:themeColor="background1" w:themeShade="80"/>
          <w:sz w:val="21"/>
          <w:szCs w:val="21"/>
        </w:rPr>
        <w:t>JP-</w:t>
      </w:r>
      <w:r w:rsidRPr="00BF2065">
        <w:rPr>
          <w:rFonts w:cs="Times New Roman"/>
          <w:color w:val="808080" w:themeColor="background1" w:themeShade="80"/>
          <w:sz w:val="21"/>
          <w:szCs w:val="21"/>
        </w:rPr>
        <w:t>日本，</w:t>
      </w:r>
      <w:r w:rsidRPr="00BF2065">
        <w:rPr>
          <w:rFonts w:cs="Times New Roman"/>
          <w:color w:val="808080" w:themeColor="background1" w:themeShade="80"/>
          <w:sz w:val="21"/>
          <w:szCs w:val="21"/>
        </w:rPr>
        <w:t>KR-</w:t>
      </w:r>
      <w:r w:rsidRPr="00BF2065">
        <w:rPr>
          <w:rFonts w:cs="Times New Roman"/>
          <w:color w:val="808080" w:themeColor="background1" w:themeShade="80"/>
          <w:sz w:val="21"/>
          <w:szCs w:val="21"/>
        </w:rPr>
        <w:t>韩国，</w:t>
      </w:r>
      <w:r w:rsidRPr="00BF2065">
        <w:rPr>
          <w:rFonts w:cs="Times New Roman"/>
          <w:color w:val="808080" w:themeColor="background1" w:themeShade="80"/>
          <w:sz w:val="21"/>
          <w:szCs w:val="21"/>
        </w:rPr>
        <w:t>EP-</w:t>
      </w:r>
      <w:r w:rsidRPr="00BF2065">
        <w:rPr>
          <w:rFonts w:cs="Times New Roman"/>
          <w:color w:val="808080" w:themeColor="background1" w:themeShade="80"/>
          <w:sz w:val="21"/>
          <w:szCs w:val="21"/>
        </w:rPr>
        <w:t>欧专局；</w:t>
      </w:r>
      <w:r w:rsidRPr="00BF2065">
        <w:rPr>
          <w:rFonts w:cs="Times New Roman"/>
          <w:color w:val="808080" w:themeColor="background1" w:themeShade="80"/>
          <w:sz w:val="21"/>
          <w:szCs w:val="21"/>
        </w:rPr>
        <w:t>DE-</w:t>
      </w:r>
      <w:r w:rsidRPr="00BF2065">
        <w:rPr>
          <w:rFonts w:cs="Times New Roman"/>
          <w:color w:val="808080" w:themeColor="background1" w:themeShade="80"/>
          <w:sz w:val="21"/>
          <w:szCs w:val="21"/>
        </w:rPr>
        <w:t>德国；</w:t>
      </w:r>
      <w:r w:rsidRPr="00BF2065">
        <w:rPr>
          <w:rFonts w:cs="Times New Roman"/>
          <w:color w:val="808080" w:themeColor="background1" w:themeShade="80"/>
          <w:sz w:val="21"/>
          <w:szCs w:val="21"/>
        </w:rPr>
        <w:t>TW-</w:t>
      </w:r>
      <w:r w:rsidRPr="00BF2065">
        <w:rPr>
          <w:rFonts w:cs="Times New Roman"/>
          <w:color w:val="808080" w:themeColor="background1" w:themeShade="80"/>
          <w:sz w:val="21"/>
          <w:szCs w:val="21"/>
        </w:rPr>
        <w:t>中国台湾；</w:t>
      </w:r>
      <w:r w:rsidRPr="00BF2065">
        <w:rPr>
          <w:rFonts w:cs="Times New Roman"/>
          <w:color w:val="808080" w:themeColor="background1" w:themeShade="80"/>
          <w:sz w:val="21"/>
          <w:szCs w:val="21"/>
        </w:rPr>
        <w:t>CA-</w:t>
      </w:r>
      <w:r w:rsidRPr="00BF2065">
        <w:rPr>
          <w:rFonts w:cs="Times New Roman"/>
          <w:color w:val="808080" w:themeColor="background1" w:themeShade="80"/>
          <w:sz w:val="21"/>
          <w:szCs w:val="21"/>
        </w:rPr>
        <w:t>加拿大；</w:t>
      </w:r>
      <w:r w:rsidRPr="00BF2065">
        <w:rPr>
          <w:rFonts w:cs="Times New Roman"/>
          <w:color w:val="808080" w:themeColor="background1" w:themeShade="80"/>
          <w:sz w:val="21"/>
          <w:szCs w:val="21"/>
        </w:rPr>
        <w:t>FR-</w:t>
      </w:r>
      <w:r w:rsidRPr="00BF2065">
        <w:rPr>
          <w:rFonts w:cs="Times New Roman"/>
          <w:color w:val="808080" w:themeColor="background1" w:themeShade="80"/>
          <w:sz w:val="21"/>
          <w:szCs w:val="21"/>
        </w:rPr>
        <w:t>法国；</w:t>
      </w:r>
      <w:r w:rsidRPr="00BF2065">
        <w:rPr>
          <w:rFonts w:cs="Times New Roman"/>
          <w:color w:val="808080" w:themeColor="background1" w:themeShade="80"/>
          <w:sz w:val="21"/>
          <w:szCs w:val="21"/>
        </w:rPr>
        <w:t>IN-</w:t>
      </w:r>
      <w:r w:rsidRPr="00BF2065">
        <w:rPr>
          <w:rFonts w:cs="Times New Roman"/>
          <w:color w:val="808080" w:themeColor="background1" w:themeShade="80"/>
          <w:sz w:val="21"/>
          <w:szCs w:val="21"/>
        </w:rPr>
        <w:t>印度</w:t>
      </w:r>
      <w:r w:rsidRPr="00BF2065">
        <w:rPr>
          <w:rFonts w:cs="Times New Roman"/>
          <w:color w:val="808080" w:themeColor="background1" w:themeShade="80"/>
          <w:sz w:val="20"/>
        </w:rPr>
        <w:t>；</w:t>
      </w:r>
      <w:r w:rsidRPr="00BF2065">
        <w:rPr>
          <w:rFonts w:cs="Times New Roman"/>
          <w:color w:val="808080" w:themeColor="background1" w:themeShade="80"/>
          <w:sz w:val="21"/>
          <w:szCs w:val="21"/>
        </w:rPr>
        <w:t>GB-</w:t>
      </w:r>
      <w:r w:rsidRPr="00BF2065">
        <w:rPr>
          <w:rFonts w:cs="Times New Roman"/>
          <w:color w:val="808080" w:themeColor="background1" w:themeShade="80"/>
          <w:sz w:val="21"/>
          <w:szCs w:val="21"/>
        </w:rPr>
        <w:t>英国；</w:t>
      </w:r>
      <w:r w:rsidRPr="00BF2065">
        <w:rPr>
          <w:rFonts w:cs="Times New Roman"/>
          <w:color w:val="808080" w:themeColor="background1" w:themeShade="80"/>
          <w:sz w:val="21"/>
          <w:szCs w:val="21"/>
        </w:rPr>
        <w:t>AU-</w:t>
      </w:r>
      <w:r w:rsidRPr="00BF2065">
        <w:rPr>
          <w:rFonts w:cs="Times New Roman"/>
          <w:color w:val="808080" w:themeColor="background1" w:themeShade="80"/>
          <w:sz w:val="21"/>
          <w:szCs w:val="21"/>
        </w:rPr>
        <w:t>澳大利亚，</w:t>
      </w:r>
      <w:r w:rsidRPr="00BF2065">
        <w:rPr>
          <w:rFonts w:cs="Times New Roman"/>
          <w:color w:val="808080" w:themeColor="background1" w:themeShade="80"/>
          <w:sz w:val="21"/>
          <w:szCs w:val="21"/>
        </w:rPr>
        <w:t>MX-</w:t>
      </w:r>
      <w:r w:rsidRPr="00BF2065">
        <w:rPr>
          <w:rFonts w:cs="Times New Roman"/>
          <w:color w:val="808080" w:themeColor="background1" w:themeShade="80"/>
          <w:sz w:val="21"/>
          <w:szCs w:val="21"/>
        </w:rPr>
        <w:t>墨西哥，</w:t>
      </w:r>
      <w:r w:rsidRPr="00BF2065">
        <w:rPr>
          <w:rFonts w:cs="Times New Roman"/>
          <w:color w:val="808080" w:themeColor="background1" w:themeShade="80"/>
          <w:sz w:val="21"/>
          <w:szCs w:val="21"/>
        </w:rPr>
        <w:t>RU-</w:t>
      </w:r>
      <w:r w:rsidRPr="00BF2065">
        <w:rPr>
          <w:rFonts w:cs="Times New Roman"/>
          <w:color w:val="808080" w:themeColor="background1" w:themeShade="80"/>
          <w:sz w:val="21"/>
          <w:szCs w:val="21"/>
        </w:rPr>
        <w:t>俄罗斯</w:t>
      </w:r>
    </w:p>
    <w:p w:rsidR="00333F5F" w:rsidRPr="00BF2065" w:rsidRDefault="00B07248" w:rsidP="00333F5F">
      <w:pPr>
        <w:ind w:firstLineChars="0" w:firstLine="0"/>
        <w:rPr>
          <w:rFonts w:cs="Times New Roman"/>
        </w:rPr>
      </w:pPr>
      <w:r w:rsidRPr="00BF2065">
        <w:rPr>
          <w:rFonts w:cs="Times New Roman"/>
        </w:rPr>
        <w:lastRenderedPageBreak/>
        <w:t>家族国家进行的统计分析，可以看出，排名首位的依然是中国，仍是各国专利布局的重点。之后是日本、美国、欧专局、韩国、世界知识产权组织，俄罗斯。可以看出中国、日本、美国、韩国是海洋涂料技术的主要原创国，其中日本、美国、韩国的海外专利布局较多。中国专利数量虽远高于其他几个国家，但专利海外布局相对较弱，这侧面说明了中国的企业还没有走出去，仍在本土申请的较多。</w:t>
      </w:r>
    </w:p>
    <w:p w:rsidR="00333F5F" w:rsidRPr="00BF2065" w:rsidRDefault="00333F5F" w:rsidP="00333F5F">
      <w:pPr>
        <w:ind w:firstLine="560"/>
        <w:rPr>
          <w:rFonts w:cs="Times New Roman"/>
        </w:rPr>
      </w:pPr>
      <w:r w:rsidRPr="00BF2065">
        <w:rPr>
          <w:rFonts w:cs="Times New Roman"/>
          <w:noProof/>
        </w:rPr>
        <mc:AlternateContent>
          <mc:Choice Requires="wpg">
            <w:drawing>
              <wp:anchor distT="0" distB="0" distL="114300" distR="114300" simplePos="0" relativeHeight="251665408" behindDoc="0" locked="0" layoutInCell="1" allowOverlap="1" wp14:anchorId="174092C9" wp14:editId="234BF5F9">
                <wp:simplePos x="0" y="0"/>
                <wp:positionH relativeFrom="column">
                  <wp:posOffset>695325</wp:posOffset>
                </wp:positionH>
                <wp:positionV relativeFrom="paragraph">
                  <wp:posOffset>1689735</wp:posOffset>
                </wp:positionV>
                <wp:extent cx="4859655" cy="4334510"/>
                <wp:effectExtent l="0" t="0" r="0" b="8890"/>
                <wp:wrapTopAndBottom/>
                <wp:docPr id="57" name="组合 57"/>
                <wp:cNvGraphicFramePr/>
                <a:graphic xmlns:a="http://schemas.openxmlformats.org/drawingml/2006/main">
                  <a:graphicData uri="http://schemas.microsoft.com/office/word/2010/wordprocessingGroup">
                    <wpg:wgp>
                      <wpg:cNvGrpSpPr/>
                      <wpg:grpSpPr>
                        <a:xfrm>
                          <a:off x="0" y="0"/>
                          <a:ext cx="4859655" cy="4334510"/>
                          <a:chOff x="0" y="0"/>
                          <a:chExt cx="4859655" cy="4334510"/>
                        </a:xfrm>
                      </wpg:grpSpPr>
                      <pic:pic xmlns:pic="http://schemas.openxmlformats.org/drawingml/2006/picture">
                        <pic:nvPicPr>
                          <pic:cNvPr id="59" name="图片 59"/>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57750" cy="3683000"/>
                          </a:xfrm>
                          <a:prstGeom prst="rect">
                            <a:avLst/>
                          </a:prstGeom>
                        </pic:spPr>
                      </pic:pic>
                      <wps:wsp>
                        <wps:cNvPr id="256" name="文本框 256"/>
                        <wps:cNvSpPr txBox="1"/>
                        <wps:spPr>
                          <a:xfrm>
                            <a:off x="0" y="3740150"/>
                            <a:ext cx="4859655" cy="594360"/>
                          </a:xfrm>
                          <a:prstGeom prst="rect">
                            <a:avLst/>
                          </a:prstGeom>
                          <a:solidFill>
                            <a:prstClr val="white"/>
                          </a:solidFill>
                          <a:ln>
                            <a:noFill/>
                          </a:ln>
                          <a:effectLst/>
                        </wps:spPr>
                        <wps:txbx>
                          <w:txbxContent>
                            <w:p w:rsidR="00975E27" w:rsidRDefault="00975E27" w:rsidP="00333F5F">
                              <w:pPr>
                                <w:pStyle w:val="a7"/>
                                <w:spacing w:before="156" w:after="156"/>
                                <w:ind w:firstLine="560"/>
                              </w:pPr>
                              <w:r>
                                <w:rPr>
                                  <w:rFonts w:hint="eastAsia"/>
                                </w:rPr>
                                <w:t>图</w:t>
                              </w:r>
                              <w:r>
                                <w:rPr>
                                  <w:rFonts w:hint="eastAsia"/>
                                </w:rPr>
                                <w:t xml:space="preserve"> 3-10 </w:t>
                              </w:r>
                              <w:r>
                                <w:rPr>
                                  <w:rFonts w:hint="eastAsia"/>
                                </w:rPr>
                                <w:t>海洋涂料技术</w:t>
                              </w:r>
                              <w:proofErr w:type="gramStart"/>
                              <w:r>
                                <w:rPr>
                                  <w:rFonts w:hint="eastAsia"/>
                                </w:rPr>
                                <w:t>原创国</w:t>
                              </w:r>
                              <w:proofErr w:type="gramEnd"/>
                              <w:r>
                                <w:rPr>
                                  <w:rFonts w:hint="eastAsia"/>
                                </w:rPr>
                                <w:t>与进入国对比趋势图</w:t>
                              </w:r>
                            </w:p>
                          </w:txbxContent>
                        </wps:txbx>
                        <wps:bodyPr rot="0" spcFirstLastPara="0" vertOverflow="overflow" horzOverflow="overflow" vert="horz" wrap="square" lIns="0" tIns="0" rIns="0" bIns="0" numCol="1" spcCol="0" rtlCol="0" fromWordArt="0" anchor="t" anchorCtr="0" forceAA="0" compatLnSpc="1">
                          <a:spAutoFit/>
                        </wps:bodyPr>
                      </wps:wsp>
                    </wpg:wgp>
                  </a:graphicData>
                </a:graphic>
              </wp:anchor>
            </w:drawing>
          </mc:Choice>
          <mc:Fallback>
            <w:pict>
              <v:group id="组合 57" o:spid="_x0000_s1089" style="position:absolute;left:0;text-align:left;margin-left:54.75pt;margin-top:133.05pt;width:382.65pt;height:341.3pt;z-index:251665408" coordsize="48596,433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">
                <v:shape id="图片 59" o:spid="_x0000_s1090" type="#_x0000_t75" style="position:absolute;width:48577;height:368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pHwGnDAAAA2wAAAA8AAABkcnMvZG93bnJldi54bWxEj0FrAjEUhO8F/0N4gjfNKii6NYqIihUK&#10;uu2h3h6b5+7i5mVJom7/vSkIPQ4z8w0zX7amFndyvrKsYDhIQBDnVldcKPj+2vanIHxA1lhbJgW/&#10;5GG56LzNMdX2wSe6Z6EQEcI+RQVlCE0qpc9LMugHtiGO3sU6gyFKV0jt8BHhppajJJlIgxXHhRIb&#10;WpeUX7ObURCq/OeIu/rsRpPpIfsoPuVmq5XqddvVO4hAbfgPv9p7rWA8g78v8QfIxR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kfAacMAAADbAAAADwAAAAAAAAAAAAAAAACf&#10;AgAAZHJzL2Rvd25yZXYueG1sUEsFBgAAAAAEAAQA9wAAAI8DAAAAAA==&#10;">
                  <v:imagedata r:id="rId57" o:title=""/>
                  <v:path arrowok="t"/>
                </v:shape>
                <v:shape id="文本框 256" o:spid="_x0000_s1091" type="#_x0000_t202" style="position:absolute;top:37401;width:48596;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Va+McA&#10;AADcAAAADwAAAGRycy9kb3ducmV2LnhtbESPQUvDQBSE74L/YXlCL2I3tjVI7LaUYqH2Uoy5eHtk&#10;X7PR7Nuwu2njv3eFgsdhZr5hluvRduJMPrSOFTxOMxDEtdMtNwqqj93DM4gQkTV2jknBDwVYr25v&#10;llhod+F3OpexEQnCoUAFJsa+kDLUhiyGqeuJk3dy3mJM0jdSe7wkuO3kLMtyabHltGCwp62h+rsc&#10;rILj4vNo7ofT62GzmPu3atjmX02p1ORu3LyAiDTG//C1vdcKZk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FWvjHAAAA3AAAAA8AAAAAAAAAAAAAAAAAmAIAAGRy&#10;cy9kb3ducmV2LnhtbFBLBQYAAAAABAAEAPUAAACMAwAAAAA=&#10;" stroked="f">
                  <v:textbox style="mso-fit-shape-to-text:t" inset="0,0,0,0">
                    <w:txbxContent>
                      <w:p w:rsidR="00975E27" w:rsidRDefault="00975E27" w:rsidP="00333F5F">
                        <w:pPr>
                          <w:pStyle w:val="a7"/>
                          <w:spacing w:before="156" w:after="156"/>
                          <w:ind w:firstLine="560"/>
                        </w:pPr>
                        <w:r>
                          <w:rPr>
                            <w:rFonts w:hint="eastAsia"/>
                          </w:rPr>
                          <w:t>图</w:t>
                        </w:r>
                        <w:r>
                          <w:rPr>
                            <w:rFonts w:hint="eastAsia"/>
                          </w:rPr>
                          <w:t xml:space="preserve"> 3-10 </w:t>
                        </w:r>
                        <w:r>
                          <w:rPr>
                            <w:rFonts w:hint="eastAsia"/>
                          </w:rPr>
                          <w:t>海洋涂料技术</w:t>
                        </w:r>
                        <w:proofErr w:type="gramStart"/>
                        <w:r>
                          <w:rPr>
                            <w:rFonts w:hint="eastAsia"/>
                          </w:rPr>
                          <w:t>原创国</w:t>
                        </w:r>
                        <w:proofErr w:type="gramEnd"/>
                        <w:r>
                          <w:rPr>
                            <w:rFonts w:hint="eastAsia"/>
                          </w:rPr>
                          <w:t>与进入国对比趋势图</w:t>
                        </w:r>
                      </w:p>
                    </w:txbxContent>
                  </v:textbox>
                </v:shape>
                <w10:wrap type="topAndBottom"/>
              </v:group>
            </w:pict>
          </mc:Fallback>
        </mc:AlternateContent>
      </w:r>
      <w:r w:rsidR="00B07248" w:rsidRPr="00BF2065">
        <w:rPr>
          <w:rFonts w:cs="Times New Roman"/>
        </w:rPr>
        <w:t>图</w:t>
      </w:r>
      <w:r w:rsidR="00B07248" w:rsidRPr="00BF2065">
        <w:rPr>
          <w:rFonts w:cs="Times New Roman"/>
        </w:rPr>
        <w:t>3-</w:t>
      </w:r>
      <w:r w:rsidR="00306AF2" w:rsidRPr="00BF2065">
        <w:rPr>
          <w:rFonts w:cs="Times New Roman"/>
        </w:rPr>
        <w:t>10</w:t>
      </w:r>
      <w:r w:rsidR="00B07248" w:rsidRPr="00BF2065">
        <w:rPr>
          <w:rFonts w:cs="Times New Roman"/>
        </w:rPr>
        <w:t>为海洋涂料技术主要原创国家与技术进入国对比趋势图，图中气泡的大小代表技术</w:t>
      </w:r>
      <w:proofErr w:type="gramStart"/>
      <w:r w:rsidR="00B07248" w:rsidRPr="00BF2065">
        <w:rPr>
          <w:rFonts w:cs="Times New Roman"/>
        </w:rPr>
        <w:t>原创国</w:t>
      </w:r>
      <w:proofErr w:type="gramEnd"/>
      <w:r w:rsidR="00B07248" w:rsidRPr="00BF2065">
        <w:rPr>
          <w:rFonts w:cs="Times New Roman"/>
        </w:rPr>
        <w:t>专利进入他国的布局量，红色数字代表在本土的申请量，绿色较大的气泡代表主要的进入国家。</w:t>
      </w:r>
      <w:r w:rsidRPr="00BF2065">
        <w:rPr>
          <w:rFonts w:cs="Times New Roman"/>
        </w:rPr>
        <w:t>图</w:t>
      </w:r>
      <w:r w:rsidRPr="00BF2065">
        <w:rPr>
          <w:rFonts w:cs="Times New Roman"/>
        </w:rPr>
        <w:t>3-</w:t>
      </w:r>
      <w:r w:rsidR="00306AF2" w:rsidRPr="00BF2065">
        <w:rPr>
          <w:rFonts w:cs="Times New Roman"/>
        </w:rPr>
        <w:t>11</w:t>
      </w:r>
      <w:r w:rsidRPr="00BF2065">
        <w:rPr>
          <w:rFonts w:cs="Times New Roman"/>
        </w:rPr>
        <w:t>是根据图</w:t>
      </w:r>
      <w:r w:rsidRPr="00BF2065">
        <w:rPr>
          <w:rFonts w:cs="Times New Roman"/>
        </w:rPr>
        <w:t>3-</w:t>
      </w:r>
      <w:r w:rsidR="00306AF2" w:rsidRPr="00BF2065">
        <w:rPr>
          <w:rFonts w:cs="Times New Roman"/>
        </w:rPr>
        <w:t>10</w:t>
      </w:r>
      <w:r w:rsidRPr="00BF2065">
        <w:rPr>
          <w:rFonts w:cs="Times New Roman"/>
        </w:rPr>
        <w:t>进行比例换算绘制而成的主要国家专利技术流向趋势图，可以看出这样的特点：中国：专利在本</w:t>
      </w:r>
      <w:r w:rsidRPr="00BF2065">
        <w:rPr>
          <w:rFonts w:cs="Times New Roman"/>
        </w:rPr>
        <w:lastRenderedPageBreak/>
        <w:t>土申请量大，海外专利占本土申请的</w:t>
      </w:r>
      <w:r w:rsidRPr="00BF2065">
        <w:rPr>
          <w:rFonts w:cs="Times New Roman"/>
        </w:rPr>
        <w:t>9.2 %</w:t>
      </w:r>
      <w:r w:rsidRPr="00BF2065">
        <w:rPr>
          <w:rFonts w:cs="Times New Roman"/>
        </w:rPr>
        <w:t>，海外专利技术主要分布在欧洲、日本和韩国。</w:t>
      </w:r>
    </w:p>
    <w:p w:rsidR="00333F5F" w:rsidRPr="00BF2065" w:rsidRDefault="00333F5F" w:rsidP="00333F5F">
      <w:pPr>
        <w:ind w:firstLine="560"/>
        <w:rPr>
          <w:rFonts w:cs="Times New Roman"/>
        </w:rPr>
      </w:pPr>
      <w:r w:rsidRPr="00BF2065">
        <w:rPr>
          <w:rFonts w:cs="Times New Roman"/>
          <w:noProof/>
        </w:rPr>
        <mc:AlternateContent>
          <mc:Choice Requires="wpg">
            <w:drawing>
              <wp:anchor distT="0" distB="0" distL="114300" distR="114300" simplePos="0" relativeHeight="251666432" behindDoc="0" locked="0" layoutInCell="1" allowOverlap="1" wp14:anchorId="342819D7" wp14:editId="0174126B">
                <wp:simplePos x="0" y="0"/>
                <wp:positionH relativeFrom="margin">
                  <wp:align>center</wp:align>
                </wp:positionH>
                <wp:positionV relativeFrom="paragraph">
                  <wp:posOffset>295910</wp:posOffset>
                </wp:positionV>
                <wp:extent cx="4553585" cy="5281930"/>
                <wp:effectExtent l="0" t="0" r="0" b="0"/>
                <wp:wrapTopAndBottom/>
                <wp:docPr id="257" name="组合 257"/>
                <wp:cNvGraphicFramePr/>
                <a:graphic xmlns:a="http://schemas.openxmlformats.org/drawingml/2006/main">
                  <a:graphicData uri="http://schemas.microsoft.com/office/word/2010/wordprocessingGroup">
                    <wpg:wgp>
                      <wpg:cNvGrpSpPr/>
                      <wpg:grpSpPr>
                        <a:xfrm>
                          <a:off x="0" y="0"/>
                          <a:ext cx="4553585" cy="5281930"/>
                          <a:chOff x="0" y="0"/>
                          <a:chExt cx="4553893" cy="5282131"/>
                        </a:xfrm>
                      </wpg:grpSpPr>
                      <pic:pic xmlns:pic="http://schemas.openxmlformats.org/drawingml/2006/picture">
                        <pic:nvPicPr>
                          <pic:cNvPr id="258" name="图片 258"/>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53893" cy="4599160"/>
                          </a:xfrm>
                          <a:prstGeom prst="rect">
                            <a:avLst/>
                          </a:prstGeom>
                        </pic:spPr>
                      </pic:pic>
                      <wps:wsp>
                        <wps:cNvPr id="259" name="文本框 259"/>
                        <wps:cNvSpPr txBox="1"/>
                        <wps:spPr>
                          <a:xfrm>
                            <a:off x="0" y="4653481"/>
                            <a:ext cx="4552950" cy="628650"/>
                          </a:xfrm>
                          <a:prstGeom prst="rect">
                            <a:avLst/>
                          </a:prstGeom>
                          <a:solidFill>
                            <a:prstClr val="white"/>
                          </a:solidFill>
                          <a:ln>
                            <a:noFill/>
                          </a:ln>
                          <a:effectLst/>
                        </wps:spPr>
                        <wps:txbx>
                          <w:txbxContent>
                            <w:p w:rsidR="00975E27" w:rsidRDefault="00975E27" w:rsidP="00333F5F">
                              <w:pPr>
                                <w:pStyle w:val="a7"/>
                                <w:spacing w:before="156" w:after="156"/>
                                <w:ind w:firstLine="560"/>
                                <w:rPr>
                                  <w:rFonts w:eastAsia="宋体" w:cs="Times New Roman"/>
                                </w:rPr>
                              </w:pPr>
                              <w:r>
                                <w:rPr>
                                  <w:rFonts w:hint="eastAsia"/>
                                </w:rPr>
                                <w:t>图</w:t>
                              </w:r>
                              <w:r>
                                <w:rPr>
                                  <w:rFonts w:hint="eastAsia"/>
                                </w:rPr>
                                <w:t xml:space="preserve"> 3-11  </w:t>
                              </w:r>
                              <w:r>
                                <w:rPr>
                                  <w:rFonts w:hint="eastAsia"/>
                                </w:rPr>
                                <w:t>海洋涂料技术主要国家专利技术流向</w:t>
                              </w:r>
                            </w:p>
                          </w:txbxContent>
                        </wps:txbx>
                        <wps:bodyPr rot="0" spcFirstLastPara="0" vertOverflow="overflow" horzOverflow="overflow" vert="horz" wrap="square" lIns="0" tIns="0" rIns="0" bIns="0" numCol="1" spcCol="0" rtlCol="0" fromWordArt="0" anchor="t" anchorCtr="0" forceAA="0" compatLnSpc="1">
                          <a:noAutofit/>
                        </wps:bodyPr>
                      </wps:wsp>
                    </wpg:wgp>
                  </a:graphicData>
                </a:graphic>
                <wp14:sizeRelH relativeFrom="margin">
                  <wp14:pctWidth>0</wp14:pctWidth>
                </wp14:sizeRelH>
              </wp:anchor>
            </w:drawing>
          </mc:Choice>
          <mc:Fallback>
            <w:pict>
              <v:group id="组合 257" o:spid="_x0000_s1092" style="position:absolute;left:0;text-align:left;margin-left:0;margin-top:23.3pt;width:358.55pt;height:415.9pt;z-index:251666432;mso-position-horizontal:center;mso-position-horizontal-relative:margin;mso-width-relative:margin" coordsize="45538,528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z9bUtpE4U&#10;EnHQVW8NKyaWQylTvPBGK2aKzdP95z+VhW1OX1u2ns9TTUYULJkE4HQ+9VpZrjxFfwhISkacHnIH&#10;rk12P1pMAVlLDXk7PR7oLCKoRFUdFGBWFqTHUtXhsEP7uP55cVv0xY41Yusahj1IHJrWpDnSj0Aw&#10;fEEZiks5wh8mJsHA6VFbSLqHib7Rb5aFF5bGBXSkBgQQCPQikSNIxhEVR6KMVEqF5819NGFtR1FF&#10;Fbj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">
                <v:shape id="图片 258" o:spid="_x0000_s1093" type="#_x0000_t75" style="position:absolute;width:45538;height:459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jzNzBAAAA3AAAAA8AAABkcnMvZG93bnJldi54bWxET0trAjEQvgv+hzAFL1KzFRTZGqVoW3oq&#10;vtDrsJnuLt1MtknU9d93DoLHj+89X3auURcKsfZs4GWUgSIuvK25NHDYfzzPQMWEbLHxTAZuFGG5&#10;6PfmmFt/5S1ddqlUEsIxRwNVSm2udSwqchhHviUW7scHh0lgKLUNeJVw1+hxlk21w5qlocKWVhUV&#10;v7uzMzD+fJ+uNqe/4/p0KGec0XcXjkNjBk/d2yuoRF16iO/uLyu+iayVM3IE9OI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ijzNzBAAAA3AAAAA8AAAAAAAAAAAAAAAAAnwIA&#10;AGRycy9kb3ducmV2LnhtbFBLBQYAAAAABAAEAPcAAACNAwAAAAA=&#10;">
                  <v:imagedata r:id="rId59" o:title=""/>
                  <v:path arrowok="t"/>
                </v:shape>
                <v:shape id="文本框 259" o:spid="_x0000_s1094" type="#_x0000_t202" style="position:absolute;top:46534;width:45529;height:62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tR98UA&#10;AADcAAAADwAAAGRycy9kb3ducmV2LnhtbESPT4vCMBTE7wt+h/CEvSyabkHRahRXV9jDevAPnh/N&#10;sy02LyWJtn77jSDscZiZ3zDzZWdqcSfnK8sKPocJCOLc6ooLBafjdjAB4QOyxtoyKXiQh+Wi9zbH&#10;TNuW93Q/hEJECPsMFZQhNJmUPi/JoB/ahjh6F+sMhihdIbXDNsJNLdMkGUuDFceFEhtal5RfDzej&#10;YLxxt3bP64/N6fsXd02Rnr8eZ6Xe+91qBiJQF/7Dr/aPVpCOpvA8E4+A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y1H3xQAAANwAAAAPAAAAAAAAAAAAAAAAAJgCAABkcnMv&#10;ZG93bnJldi54bWxQSwUGAAAAAAQABAD1AAAAigMAAAAA&#10;" stroked="f">
                  <v:textbox inset="0,0,0,0">
                    <w:txbxContent>
                      <w:p w:rsidR="00975E27" w:rsidRDefault="00975E27" w:rsidP="00333F5F">
                        <w:pPr>
                          <w:pStyle w:val="a7"/>
                          <w:spacing w:before="156" w:after="156"/>
                          <w:ind w:firstLine="560"/>
                          <w:rPr>
                            <w:rFonts w:eastAsia="宋体" w:cs="Times New Roman"/>
                          </w:rPr>
                        </w:pPr>
                        <w:r>
                          <w:rPr>
                            <w:rFonts w:hint="eastAsia"/>
                          </w:rPr>
                          <w:t>图</w:t>
                        </w:r>
                        <w:r>
                          <w:rPr>
                            <w:rFonts w:hint="eastAsia"/>
                          </w:rPr>
                          <w:t xml:space="preserve"> 3-11  </w:t>
                        </w:r>
                        <w:r>
                          <w:rPr>
                            <w:rFonts w:hint="eastAsia"/>
                          </w:rPr>
                          <w:t>海洋涂料技术主要国家专利技术流向</w:t>
                        </w:r>
                      </w:p>
                    </w:txbxContent>
                  </v:textbox>
                </v:shape>
                <w10:wrap type="topAndBottom" anchorx="margin"/>
              </v:group>
            </w:pict>
          </mc:Fallback>
        </mc:AlternateContent>
      </w:r>
    </w:p>
    <w:p w:rsidR="00333F5F" w:rsidRPr="00BF2065" w:rsidRDefault="00333F5F" w:rsidP="00333F5F">
      <w:pPr>
        <w:pStyle w:val="a6"/>
        <w:numPr>
          <w:ilvl w:val="1"/>
          <w:numId w:val="10"/>
        </w:numPr>
        <w:spacing w:line="360" w:lineRule="auto"/>
        <w:ind w:firstLineChars="0"/>
        <w:rPr>
          <w:rFonts w:cs="Times New Roman"/>
        </w:rPr>
      </w:pPr>
      <w:r w:rsidRPr="00BF2065">
        <w:rPr>
          <w:rFonts w:cs="Times New Roman"/>
        </w:rPr>
        <w:t>日本：日本海</w:t>
      </w:r>
      <w:proofErr w:type="gramStart"/>
      <w:r w:rsidRPr="00BF2065">
        <w:rPr>
          <w:rFonts w:cs="Times New Roman"/>
        </w:rPr>
        <w:t>外专利</w:t>
      </w:r>
      <w:proofErr w:type="gramEnd"/>
      <w:r w:rsidRPr="00BF2065">
        <w:rPr>
          <w:rFonts w:cs="Times New Roman"/>
        </w:rPr>
        <w:t>主要分布在欧洲、韩国、美国和中国，分别占到本土申请的</w:t>
      </w:r>
      <w:r w:rsidRPr="00BF2065">
        <w:rPr>
          <w:rFonts w:cs="Times New Roman"/>
        </w:rPr>
        <w:t>19%</w:t>
      </w:r>
      <w:r w:rsidRPr="00BF2065">
        <w:rPr>
          <w:rFonts w:cs="Times New Roman"/>
        </w:rPr>
        <w:t>，</w:t>
      </w:r>
      <w:r w:rsidRPr="00BF2065">
        <w:rPr>
          <w:rFonts w:cs="Times New Roman"/>
        </w:rPr>
        <w:t>13%</w:t>
      </w:r>
      <w:r w:rsidRPr="00BF2065">
        <w:rPr>
          <w:rFonts w:cs="Times New Roman"/>
        </w:rPr>
        <w:t>，</w:t>
      </w:r>
      <w:r w:rsidRPr="00BF2065">
        <w:rPr>
          <w:rFonts w:cs="Times New Roman"/>
        </w:rPr>
        <w:t xml:space="preserve">12% </w:t>
      </w:r>
      <w:r w:rsidRPr="00BF2065">
        <w:rPr>
          <w:rFonts w:cs="Times New Roman"/>
        </w:rPr>
        <w:t>和</w:t>
      </w:r>
      <w:r w:rsidRPr="00BF2065">
        <w:rPr>
          <w:rFonts w:cs="Times New Roman"/>
        </w:rPr>
        <w:t>10%</w:t>
      </w:r>
      <w:r w:rsidRPr="00BF2065">
        <w:rPr>
          <w:rFonts w:cs="Times New Roman"/>
        </w:rPr>
        <w:t>。</w:t>
      </w:r>
    </w:p>
    <w:p w:rsidR="00333F5F" w:rsidRPr="00BF2065" w:rsidRDefault="00333F5F" w:rsidP="00333F5F">
      <w:pPr>
        <w:pStyle w:val="a6"/>
        <w:numPr>
          <w:ilvl w:val="1"/>
          <w:numId w:val="10"/>
        </w:numPr>
        <w:spacing w:line="360" w:lineRule="auto"/>
        <w:ind w:firstLineChars="0"/>
        <w:rPr>
          <w:rFonts w:cs="Times New Roman"/>
        </w:rPr>
      </w:pPr>
      <w:r w:rsidRPr="00BF2065">
        <w:rPr>
          <w:rFonts w:cs="Times New Roman"/>
        </w:rPr>
        <w:t>美国：美国海外专利主要分布在欧洲、日本和中国，分别占到本土申请的</w:t>
      </w:r>
      <w:r w:rsidRPr="00BF2065">
        <w:rPr>
          <w:rFonts w:cs="Times New Roman"/>
        </w:rPr>
        <w:t>25%</w:t>
      </w:r>
      <w:r w:rsidRPr="00BF2065">
        <w:rPr>
          <w:rFonts w:cs="Times New Roman"/>
        </w:rPr>
        <w:t>，</w:t>
      </w:r>
      <w:r w:rsidRPr="00BF2065">
        <w:rPr>
          <w:rFonts w:cs="Times New Roman"/>
        </w:rPr>
        <w:t xml:space="preserve">17% </w:t>
      </w:r>
      <w:r w:rsidRPr="00BF2065">
        <w:rPr>
          <w:rFonts w:cs="Times New Roman"/>
        </w:rPr>
        <w:t>和</w:t>
      </w:r>
      <w:r w:rsidRPr="00BF2065">
        <w:rPr>
          <w:rFonts w:cs="Times New Roman"/>
        </w:rPr>
        <w:t>15%</w:t>
      </w:r>
      <w:r w:rsidRPr="00BF2065">
        <w:rPr>
          <w:rFonts w:cs="Times New Roman"/>
        </w:rPr>
        <w:t>，美国仍是最大的技术出口国。</w:t>
      </w:r>
    </w:p>
    <w:p w:rsidR="00333F5F" w:rsidRPr="00BF2065" w:rsidRDefault="00333F5F" w:rsidP="00333F5F">
      <w:pPr>
        <w:pStyle w:val="a6"/>
        <w:numPr>
          <w:ilvl w:val="1"/>
          <w:numId w:val="10"/>
        </w:numPr>
        <w:spacing w:line="360" w:lineRule="auto"/>
        <w:ind w:firstLineChars="0"/>
        <w:rPr>
          <w:rFonts w:cs="Times New Roman"/>
        </w:rPr>
      </w:pPr>
      <w:r w:rsidRPr="00BF2065">
        <w:rPr>
          <w:rFonts w:cs="Times New Roman"/>
        </w:rPr>
        <w:t>欧洲国家：欧专局的专利海外分布可以代表欧洲各国专利海外分布情况，</w:t>
      </w:r>
      <w:r w:rsidRPr="00BF2065">
        <w:rPr>
          <w:rFonts w:cs="Times New Roman"/>
        </w:rPr>
        <w:lastRenderedPageBreak/>
        <w:t>可以看出欧洲各国海外专利主要分布在美国、中国和日本，分别占到欧洲申请的</w:t>
      </w:r>
      <w:r w:rsidRPr="00BF2065">
        <w:rPr>
          <w:rFonts w:cs="Times New Roman"/>
        </w:rPr>
        <w:t>21%</w:t>
      </w:r>
      <w:r w:rsidRPr="00BF2065">
        <w:rPr>
          <w:rFonts w:cs="Times New Roman"/>
        </w:rPr>
        <w:t>，</w:t>
      </w:r>
      <w:r w:rsidRPr="00BF2065">
        <w:rPr>
          <w:rFonts w:cs="Times New Roman"/>
        </w:rPr>
        <w:t xml:space="preserve">14% </w:t>
      </w:r>
      <w:r w:rsidRPr="00BF2065">
        <w:rPr>
          <w:rFonts w:cs="Times New Roman"/>
        </w:rPr>
        <w:t>和</w:t>
      </w:r>
      <w:r w:rsidRPr="00BF2065">
        <w:rPr>
          <w:rFonts w:cs="Times New Roman"/>
        </w:rPr>
        <w:t>10%</w:t>
      </w:r>
      <w:r w:rsidRPr="00BF2065">
        <w:rPr>
          <w:rFonts w:cs="Times New Roman"/>
        </w:rPr>
        <w:t>。</w:t>
      </w:r>
    </w:p>
    <w:p w:rsidR="00333F5F" w:rsidRPr="00BF2065" w:rsidRDefault="00333F5F" w:rsidP="00333F5F">
      <w:pPr>
        <w:pStyle w:val="a6"/>
        <w:numPr>
          <w:ilvl w:val="1"/>
          <w:numId w:val="10"/>
        </w:numPr>
        <w:spacing w:line="360" w:lineRule="auto"/>
        <w:ind w:firstLineChars="0"/>
        <w:rPr>
          <w:rFonts w:cs="Times New Roman"/>
        </w:rPr>
      </w:pPr>
      <w:r w:rsidRPr="00BF2065">
        <w:rPr>
          <w:rFonts w:cs="Times New Roman"/>
        </w:rPr>
        <w:t>韩国：韩国海外专利主要分布在中国、美国和日本，分别占到本土申请的</w:t>
      </w:r>
      <w:r w:rsidRPr="00BF2065">
        <w:rPr>
          <w:rFonts w:cs="Times New Roman"/>
        </w:rPr>
        <w:t>12%</w:t>
      </w:r>
      <w:r w:rsidRPr="00BF2065">
        <w:rPr>
          <w:rFonts w:cs="Times New Roman"/>
        </w:rPr>
        <w:t>，</w:t>
      </w:r>
      <w:r w:rsidRPr="00BF2065">
        <w:rPr>
          <w:rFonts w:cs="Times New Roman"/>
        </w:rPr>
        <w:t xml:space="preserve">10% </w:t>
      </w:r>
      <w:r w:rsidRPr="00BF2065">
        <w:rPr>
          <w:rFonts w:cs="Times New Roman"/>
        </w:rPr>
        <w:t>和</w:t>
      </w:r>
      <w:r w:rsidRPr="00BF2065">
        <w:rPr>
          <w:rFonts w:cs="Times New Roman"/>
        </w:rPr>
        <w:t>8%</w:t>
      </w:r>
      <w:r w:rsidRPr="00BF2065">
        <w:rPr>
          <w:rFonts w:cs="Times New Roman"/>
        </w:rPr>
        <w:t>。</w:t>
      </w:r>
    </w:p>
    <w:p w:rsidR="00333F5F" w:rsidRPr="00BF2065" w:rsidRDefault="00333F5F" w:rsidP="00333F5F">
      <w:pPr>
        <w:ind w:firstLine="560"/>
        <w:rPr>
          <w:rFonts w:cs="Times New Roman"/>
        </w:rPr>
      </w:pPr>
      <w:r w:rsidRPr="00BF2065">
        <w:rPr>
          <w:rFonts w:cs="Times New Roman"/>
        </w:rPr>
        <w:t>纵观图</w:t>
      </w:r>
      <w:r w:rsidRPr="00BF2065">
        <w:rPr>
          <w:rFonts w:cs="Times New Roman"/>
        </w:rPr>
        <w:t>3-9</w:t>
      </w:r>
      <w:r w:rsidRPr="00BF2065">
        <w:rPr>
          <w:rFonts w:cs="Times New Roman"/>
        </w:rPr>
        <w:t>可以看出，美国、日本、韩国和欧洲是最大的技术原创国，引领全球海洋涂料技术的发展趋势。中国和俄罗斯是它国专利进入最大的国家，这说明了中国和俄罗斯是未来潜在的最大的涂料市场。</w:t>
      </w:r>
    </w:p>
    <w:p w:rsidR="007064AE" w:rsidRPr="00BF2065" w:rsidRDefault="007064AE" w:rsidP="007064AE">
      <w:pPr>
        <w:pStyle w:val="2"/>
        <w:rPr>
          <w:rFonts w:cs="Times New Roman"/>
        </w:rPr>
      </w:pPr>
      <w:bookmarkStart w:id="83" w:name="_Toc500011682"/>
      <w:bookmarkStart w:id="84" w:name="_Toc501634198"/>
      <w:r w:rsidRPr="00BF2065">
        <w:rPr>
          <w:rFonts w:cs="Times New Roman"/>
        </w:rPr>
        <w:t>全球关键技术分析</w:t>
      </w:r>
      <w:bookmarkEnd w:id="83"/>
      <w:bookmarkEnd w:id="84"/>
    </w:p>
    <w:p w:rsidR="007A1BD7" w:rsidRPr="00BF2065" w:rsidRDefault="000913A7" w:rsidP="007A1BD7">
      <w:pPr>
        <w:pStyle w:val="3"/>
        <w:rPr>
          <w:rFonts w:cs="Times New Roman"/>
        </w:rPr>
      </w:pPr>
      <w:bookmarkStart w:id="85" w:name="_Toc500011683"/>
      <w:bookmarkStart w:id="86" w:name="_Toc501634199"/>
      <w:r w:rsidRPr="00BF2065">
        <w:rPr>
          <w:rStyle w:val="3Char"/>
          <w:rFonts w:cs="Times New Roman"/>
        </w:rPr>
        <w:t>IPC</w:t>
      </w:r>
      <w:r w:rsidR="007A1BD7" w:rsidRPr="00BF2065">
        <w:rPr>
          <w:rStyle w:val="3Char"/>
          <w:rFonts w:cs="Times New Roman"/>
        </w:rPr>
        <w:t>分类分析</w:t>
      </w:r>
      <w:bookmarkEnd w:id="85"/>
      <w:bookmarkEnd w:id="86"/>
    </w:p>
    <w:p w:rsidR="007A1BD7" w:rsidRPr="00BF2065" w:rsidRDefault="007A1BD7" w:rsidP="007A1BD7">
      <w:pPr>
        <w:ind w:firstLine="560"/>
        <w:rPr>
          <w:rFonts w:cs="Times New Roman"/>
        </w:rPr>
      </w:pPr>
      <w:r w:rsidRPr="00BF2065">
        <w:rPr>
          <w:rFonts w:cs="Times New Roman"/>
        </w:rPr>
        <w:t>全球海洋防腐涂料关键技术的分析对象数据来自于</w:t>
      </w:r>
      <w:r w:rsidRPr="00BF2065">
        <w:rPr>
          <w:rFonts w:cs="Times New Roman"/>
        </w:rPr>
        <w:t>WIPS</w:t>
      </w:r>
      <w:r w:rsidRPr="00BF2065">
        <w:rPr>
          <w:rFonts w:cs="Times New Roman"/>
        </w:rPr>
        <w:t>主题检索，检索表达式如下：</w:t>
      </w:r>
    </w:p>
    <w:p w:rsidR="007A1BD7" w:rsidRPr="00BF2065" w:rsidRDefault="007A1BD7" w:rsidP="007A1BD7">
      <w:pPr>
        <w:ind w:firstLine="560"/>
        <w:rPr>
          <w:rFonts w:cs="Times New Roman"/>
        </w:rPr>
      </w:pPr>
      <w:r w:rsidRPr="00BF2065">
        <w:rPr>
          <w:rFonts w:cs="Times New Roman"/>
        </w:rPr>
        <w:t>((((anti ADJ corros*) or (corrosion protect*) or (corrosion resist*) or (corrosion proof*) ADJ*(Paint* or coating*)).ti</w:t>
      </w:r>
      <w:proofErr w:type="gramStart"/>
      <w:r w:rsidRPr="00BF2065">
        <w:rPr>
          <w:rFonts w:cs="Times New Roman"/>
        </w:rPr>
        <w:t>,ab,cla</w:t>
      </w:r>
      <w:proofErr w:type="gramEnd"/>
      <w:r w:rsidRPr="00BF2065">
        <w:rPr>
          <w:rFonts w:cs="Times New Roman"/>
        </w:rPr>
        <w:t>) AND ((resin* or jaffaite* or peucine* or colophony).ti,ab,cla)) AND ((ocean or sea or marine).ti</w:t>
      </w:r>
      <w:proofErr w:type="gramStart"/>
      <w:r w:rsidRPr="00BF2065">
        <w:rPr>
          <w:rFonts w:cs="Times New Roman"/>
        </w:rPr>
        <w:t>,ab,cla</w:t>
      </w:r>
      <w:proofErr w:type="gramEnd"/>
      <w:r w:rsidRPr="00BF2065">
        <w:rPr>
          <w:rFonts w:cs="Times New Roman"/>
        </w:rPr>
        <w:t>.)</w:t>
      </w:r>
    </w:p>
    <w:p w:rsidR="00EA2502" w:rsidRPr="00BF2065" w:rsidRDefault="007A1BD7" w:rsidP="007A1BD7">
      <w:pPr>
        <w:ind w:firstLine="560"/>
        <w:rPr>
          <w:rFonts w:cs="Times New Roman"/>
        </w:rPr>
      </w:pPr>
      <w:r w:rsidRPr="00BF2065">
        <w:rPr>
          <w:rFonts w:cs="Times New Roman"/>
        </w:rPr>
        <w:t>通过检索，对</w:t>
      </w:r>
      <w:r w:rsidRPr="00BF2065">
        <w:rPr>
          <w:rFonts w:cs="Times New Roman"/>
        </w:rPr>
        <w:t>1990</w:t>
      </w:r>
      <w:r w:rsidRPr="00BF2065">
        <w:rPr>
          <w:rFonts w:cs="Times New Roman"/>
        </w:rPr>
        <w:t>年至</w:t>
      </w:r>
      <w:r w:rsidRPr="00BF2065">
        <w:rPr>
          <w:rFonts w:cs="Times New Roman"/>
        </w:rPr>
        <w:t>2016</w:t>
      </w:r>
      <w:r w:rsidRPr="00BF2065">
        <w:rPr>
          <w:rFonts w:cs="Times New Roman"/>
        </w:rPr>
        <w:t>年申请的专利</w:t>
      </w:r>
      <w:r w:rsidRPr="00BF2065">
        <w:rPr>
          <w:rFonts w:cs="Times New Roman"/>
        </w:rPr>
        <w:t>IPC</w:t>
      </w:r>
      <w:r w:rsidRPr="00BF2065">
        <w:rPr>
          <w:rFonts w:cs="Times New Roman"/>
        </w:rPr>
        <w:t>进行分类统计来分析确定全球海洋涂料关键技术，图</w:t>
      </w:r>
      <w:r w:rsidRPr="00BF2065">
        <w:rPr>
          <w:rFonts w:cs="Times New Roman"/>
        </w:rPr>
        <w:t>3-10</w:t>
      </w:r>
      <w:r w:rsidRPr="00BF2065">
        <w:rPr>
          <w:rFonts w:cs="Times New Roman"/>
        </w:rPr>
        <w:t>至</w:t>
      </w:r>
      <w:r w:rsidRPr="00BF2065">
        <w:rPr>
          <w:rFonts w:cs="Times New Roman"/>
        </w:rPr>
        <w:t>3-11</w:t>
      </w:r>
      <w:r w:rsidRPr="00BF2065">
        <w:rPr>
          <w:rFonts w:cs="Times New Roman"/>
        </w:rPr>
        <w:t>列出了海洋涂料</w:t>
      </w:r>
      <w:r w:rsidRPr="00BF2065">
        <w:rPr>
          <w:rFonts w:cs="Times New Roman"/>
        </w:rPr>
        <w:t>27</w:t>
      </w:r>
      <w:r w:rsidRPr="00BF2065">
        <w:rPr>
          <w:rFonts w:cs="Times New Roman"/>
        </w:rPr>
        <w:t>年来</w:t>
      </w:r>
      <w:r w:rsidRPr="00BF2065">
        <w:rPr>
          <w:rFonts w:cs="Times New Roman"/>
        </w:rPr>
        <w:t>IPC</w:t>
      </w:r>
      <w:r w:rsidRPr="00BF2065">
        <w:rPr>
          <w:rFonts w:cs="Times New Roman"/>
        </w:rPr>
        <w:t>技术的发展趋势</w:t>
      </w:r>
      <w:r w:rsidRPr="00BF2065">
        <w:rPr>
          <w:rFonts w:cs="Times New Roman"/>
        </w:rPr>
        <w:t>(</w:t>
      </w:r>
      <w:r w:rsidRPr="00BF2065">
        <w:rPr>
          <w:rFonts w:cs="Times New Roman"/>
        </w:rPr>
        <w:t>统计了前</w:t>
      </w:r>
      <w:r w:rsidRPr="00BF2065">
        <w:rPr>
          <w:rFonts w:cs="Times New Roman"/>
        </w:rPr>
        <w:t>20</w:t>
      </w:r>
      <w:r w:rsidRPr="00BF2065">
        <w:rPr>
          <w:rFonts w:cs="Times New Roman"/>
        </w:rPr>
        <w:t>位</w:t>
      </w:r>
      <w:r w:rsidRPr="00BF2065">
        <w:rPr>
          <w:rFonts w:cs="Times New Roman"/>
        </w:rPr>
        <w:t>)</w:t>
      </w:r>
      <w:r w:rsidRPr="00BF2065">
        <w:rPr>
          <w:rFonts w:cs="Times New Roman"/>
        </w:rPr>
        <w:t>，可以看出技术领域主要集中在</w:t>
      </w:r>
      <w:r w:rsidRPr="00BF2065">
        <w:rPr>
          <w:rFonts w:cs="Times New Roman"/>
        </w:rPr>
        <w:t xml:space="preserve"> C09D 0005\ C08L 0067 \ C09D 0201\ C02F 0001\ E02B 0003\ B32B 0015 \ B32B 0027 \ C02F 0009\ G03G 0009 \ C08L 0101 \ C09D 0183 \ C08J 0009 \ C08G 0059 \ D06N 0003 \ C08L 0023 \ C09D 0163 \ G02B 0005 \ C09D 0133 \ C09D 0175 </w:t>
      </w:r>
      <w:r w:rsidRPr="00BF2065">
        <w:rPr>
          <w:rFonts w:cs="Times New Roman"/>
        </w:rPr>
        <w:t>等</w:t>
      </w:r>
      <w:r w:rsidRPr="00BF2065">
        <w:rPr>
          <w:rFonts w:cs="Times New Roman"/>
        </w:rPr>
        <w:t>20</w:t>
      </w:r>
      <w:r w:rsidRPr="00BF2065">
        <w:rPr>
          <w:rFonts w:cs="Times New Roman"/>
        </w:rPr>
        <w:t>个技术领域，</w:t>
      </w:r>
      <w:r w:rsidRPr="00BF2065">
        <w:rPr>
          <w:rFonts w:cs="Times New Roman"/>
        </w:rPr>
        <w:t>IPC</w:t>
      </w:r>
      <w:r w:rsidRPr="00BF2065">
        <w:rPr>
          <w:rFonts w:cs="Times New Roman"/>
        </w:rPr>
        <w:t>代码含义见表</w:t>
      </w:r>
      <w:r w:rsidRPr="00BF2065">
        <w:rPr>
          <w:rFonts w:cs="Times New Roman"/>
        </w:rPr>
        <w:t>3-3</w:t>
      </w:r>
      <w:r w:rsidRPr="00BF2065">
        <w:rPr>
          <w:rFonts w:cs="Times New Roman"/>
        </w:rPr>
        <w:t>。</w:t>
      </w:r>
    </w:p>
    <w:p w:rsidR="00EA2502" w:rsidRPr="00BF2065" w:rsidRDefault="00EA2502" w:rsidP="00EA2502">
      <w:pPr>
        <w:pStyle w:val="a7"/>
        <w:spacing w:before="156" w:after="156"/>
        <w:rPr>
          <w:rFonts w:cs="Times New Roman"/>
        </w:rPr>
      </w:pPr>
      <w:r w:rsidRPr="00BF2065">
        <w:rPr>
          <w:rFonts w:cs="Times New Roman"/>
        </w:rPr>
        <w:lastRenderedPageBreak/>
        <w:t>表</w:t>
      </w:r>
      <w:r w:rsidRPr="00BF2065">
        <w:rPr>
          <w:rFonts w:cs="Times New Roman"/>
        </w:rPr>
        <w:t xml:space="preserve"> 3-3  </w:t>
      </w:r>
      <w:r w:rsidRPr="00BF2065">
        <w:rPr>
          <w:rFonts w:cs="Times New Roman"/>
        </w:rPr>
        <w:t>海洋涂料专利申请量居前</w:t>
      </w:r>
      <w:r w:rsidRPr="00BF2065">
        <w:rPr>
          <w:rFonts w:cs="Times New Roman"/>
        </w:rPr>
        <w:t>25</w:t>
      </w:r>
      <w:r w:rsidRPr="00BF2065">
        <w:rPr>
          <w:rFonts w:cs="Times New Roman"/>
        </w:rPr>
        <w:t>位的技术领域及其申请情况</w:t>
      </w:r>
    </w:p>
    <w:tbl>
      <w:tblPr>
        <w:tblStyle w:val="-1"/>
        <w:tblW w:w="9889" w:type="dxa"/>
        <w:jc w:val="center"/>
        <w:tblLayout w:type="fixed"/>
        <w:tblLook w:val="04A0" w:firstRow="1" w:lastRow="0" w:firstColumn="1" w:lastColumn="0" w:noHBand="0" w:noVBand="1"/>
      </w:tblPr>
      <w:tblGrid>
        <w:gridCol w:w="1384"/>
        <w:gridCol w:w="759"/>
        <w:gridCol w:w="6187"/>
        <w:gridCol w:w="1559"/>
      </w:tblGrid>
      <w:tr w:rsidR="00EA2502" w:rsidRPr="00BF2065" w:rsidTr="006F716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84" w:type="dxa"/>
          </w:tcPr>
          <w:p w:rsidR="00EA2502" w:rsidRPr="00BF2065" w:rsidRDefault="00EA2502" w:rsidP="00EA2502">
            <w:pPr>
              <w:pStyle w:val="Default"/>
              <w:jc w:val="both"/>
              <w:rPr>
                <w:rFonts w:eastAsia="宋体e眠副浡渀."/>
                <w:b w:val="0"/>
                <w:bCs w:val="0"/>
                <w:color w:val="1F497D" w:themeColor="text2"/>
                <w:sz w:val="18"/>
                <w:szCs w:val="18"/>
              </w:rPr>
            </w:pPr>
            <w:r w:rsidRPr="00BF2065">
              <w:rPr>
                <w:b w:val="0"/>
                <w:bCs w:val="0"/>
                <w:color w:val="1F497D" w:themeColor="text2"/>
                <w:sz w:val="18"/>
                <w:szCs w:val="18"/>
              </w:rPr>
              <w:t>IPC</w:t>
            </w:r>
            <w:r w:rsidRPr="00BF2065">
              <w:rPr>
                <w:rFonts w:eastAsia="宋体e眠副浡渀."/>
                <w:color w:val="1F497D" w:themeColor="text2"/>
                <w:sz w:val="18"/>
                <w:szCs w:val="18"/>
              </w:rPr>
              <w:t>分类</w:t>
            </w:r>
          </w:p>
          <w:p w:rsidR="00EA2502" w:rsidRPr="00BF2065" w:rsidRDefault="00EA2502" w:rsidP="00EA2502">
            <w:pPr>
              <w:ind w:firstLineChars="0" w:firstLine="0"/>
              <w:rPr>
                <w:rFonts w:cs="Times New Roman"/>
                <w:b w:val="0"/>
                <w:bCs w:val="0"/>
                <w:color w:val="1F497D" w:themeColor="text2"/>
                <w:sz w:val="18"/>
                <w:szCs w:val="18"/>
              </w:rPr>
            </w:pPr>
            <w:r w:rsidRPr="00BF2065">
              <w:rPr>
                <w:rFonts w:eastAsia="宋体e眠副浡渀." w:cs="Times New Roman"/>
                <w:color w:val="1F497D" w:themeColor="text2"/>
                <w:sz w:val="18"/>
                <w:szCs w:val="18"/>
              </w:rPr>
              <w:t>（大组）</w:t>
            </w:r>
          </w:p>
        </w:tc>
        <w:tc>
          <w:tcPr>
            <w:tcW w:w="759" w:type="dxa"/>
          </w:tcPr>
          <w:p w:rsidR="00EA2502" w:rsidRPr="00BF2065" w:rsidRDefault="00EA2502" w:rsidP="00EA2502">
            <w:pPr>
              <w:pStyle w:val="Default"/>
              <w:jc w:val="both"/>
              <w:cnfStyle w:val="100000000000" w:firstRow="1" w:lastRow="0" w:firstColumn="0" w:lastColumn="0" w:oddVBand="0" w:evenVBand="0" w:oddHBand="0" w:evenHBand="0" w:firstRowFirstColumn="0" w:firstRowLastColumn="0" w:lastRowFirstColumn="0" w:lastRowLastColumn="0"/>
              <w:rPr>
                <w:b w:val="0"/>
                <w:bCs w:val="0"/>
                <w:color w:val="1F497D" w:themeColor="text2"/>
                <w:sz w:val="18"/>
                <w:szCs w:val="18"/>
              </w:rPr>
            </w:pPr>
            <w:r w:rsidRPr="00BF2065">
              <w:rPr>
                <w:color w:val="1F497D" w:themeColor="text2"/>
                <w:sz w:val="18"/>
                <w:szCs w:val="18"/>
              </w:rPr>
              <w:t>申请量（件）</w:t>
            </w:r>
          </w:p>
        </w:tc>
        <w:tc>
          <w:tcPr>
            <w:tcW w:w="6187" w:type="dxa"/>
            <w:vAlign w:val="center"/>
          </w:tcPr>
          <w:p w:rsidR="00EA2502" w:rsidRPr="00BF2065" w:rsidRDefault="00EA2502" w:rsidP="00EA2502">
            <w:pPr>
              <w:pStyle w:val="Default"/>
              <w:jc w:val="center"/>
              <w:cnfStyle w:val="100000000000" w:firstRow="1" w:lastRow="0" w:firstColumn="0" w:lastColumn="0" w:oddVBand="0" w:evenVBand="0" w:oddHBand="0" w:evenHBand="0" w:firstRowFirstColumn="0" w:firstRowLastColumn="0" w:lastRowFirstColumn="0" w:lastRowLastColumn="0"/>
              <w:rPr>
                <w:b w:val="0"/>
                <w:bCs w:val="0"/>
                <w:color w:val="1F497D" w:themeColor="text2"/>
                <w:sz w:val="18"/>
                <w:szCs w:val="18"/>
              </w:rPr>
            </w:pPr>
            <w:r w:rsidRPr="00BF2065">
              <w:rPr>
                <w:color w:val="1F497D" w:themeColor="text2"/>
                <w:sz w:val="18"/>
                <w:szCs w:val="18"/>
              </w:rPr>
              <w:t>技术领域</w:t>
            </w:r>
          </w:p>
        </w:tc>
        <w:tc>
          <w:tcPr>
            <w:tcW w:w="1559" w:type="dxa"/>
            <w:vAlign w:val="center"/>
          </w:tcPr>
          <w:p w:rsidR="00EA2502" w:rsidRPr="00BF2065" w:rsidRDefault="00EA2502" w:rsidP="00EA2502">
            <w:pPr>
              <w:pStyle w:val="Default"/>
              <w:jc w:val="center"/>
              <w:cnfStyle w:val="100000000000" w:firstRow="1" w:lastRow="0" w:firstColumn="0" w:lastColumn="0" w:oddVBand="0" w:evenVBand="0" w:oddHBand="0" w:evenHBand="0" w:firstRowFirstColumn="0" w:firstRowLastColumn="0" w:lastRowFirstColumn="0" w:lastRowLastColumn="0"/>
              <w:rPr>
                <w:b w:val="0"/>
                <w:bCs w:val="0"/>
                <w:color w:val="1F497D" w:themeColor="text2"/>
                <w:sz w:val="18"/>
                <w:szCs w:val="18"/>
              </w:rPr>
            </w:pPr>
            <w:r w:rsidRPr="00BF2065">
              <w:rPr>
                <w:color w:val="1F497D" w:themeColor="text2"/>
                <w:sz w:val="18"/>
                <w:szCs w:val="18"/>
              </w:rPr>
              <w:t>涉及年份</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C09D-0005</w:t>
            </w:r>
          </w:p>
        </w:tc>
        <w:tc>
          <w:tcPr>
            <w:tcW w:w="7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345</w:t>
            </w:r>
          </w:p>
        </w:tc>
        <w:tc>
          <w:tcPr>
            <w:tcW w:w="6187" w:type="dxa"/>
            <w:tcBorders>
              <w:right w:val="nil"/>
            </w:tcBorders>
            <w:shd w:val="clear" w:color="auto" w:fill="D3DFEE" w:themeFill="accent1" w:themeFillTint="3F"/>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以其物理性质或所产生的效果为特征的涂料组合物，例如色漆、清漆或天然漆；填充浆料</w:t>
            </w:r>
          </w:p>
        </w:tc>
        <w:tc>
          <w:tcPr>
            <w:tcW w:w="15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1990-2002</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EA2502" w:rsidRPr="00BF2065" w:rsidRDefault="00EA2502" w:rsidP="00EA2502">
            <w:pPr>
              <w:ind w:firstLineChars="0" w:firstLine="0"/>
              <w:jc w:val="center"/>
              <w:rPr>
                <w:rFonts w:cs="Times New Roman"/>
                <w:b w:val="0"/>
                <w:bCs w:val="0"/>
                <w:color w:val="1F497D" w:themeColor="text2"/>
                <w:sz w:val="18"/>
                <w:szCs w:val="18"/>
              </w:rPr>
            </w:pPr>
            <w:r w:rsidRPr="00BF2065">
              <w:rPr>
                <w:rFonts w:cs="Times New Roman"/>
                <w:b w:val="0"/>
                <w:color w:val="1F497D" w:themeColor="text2"/>
                <w:sz w:val="18"/>
                <w:szCs w:val="18"/>
              </w:rPr>
              <w:t>C08L-0067</w:t>
            </w:r>
          </w:p>
        </w:tc>
        <w:tc>
          <w:tcPr>
            <w:tcW w:w="7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306</w:t>
            </w:r>
          </w:p>
        </w:tc>
        <w:tc>
          <w:tcPr>
            <w:tcW w:w="6187" w:type="dxa"/>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006090"/>
                <w:sz w:val="18"/>
                <w:szCs w:val="18"/>
              </w:rPr>
              <w:t>由主链中形成</w:t>
            </w:r>
            <w:r w:rsidRPr="00BF2065">
              <w:rPr>
                <w:rFonts w:cs="Times New Roman"/>
                <w:color w:val="006090"/>
                <w:sz w:val="18"/>
                <w:szCs w:val="18"/>
              </w:rPr>
              <w:t>1</w:t>
            </w:r>
            <w:r w:rsidRPr="00BF2065">
              <w:rPr>
                <w:rFonts w:cs="Times New Roman"/>
                <w:color w:val="006090"/>
                <w:sz w:val="18"/>
                <w:szCs w:val="18"/>
              </w:rPr>
              <w:t>个羧酸酯</w:t>
            </w:r>
            <w:proofErr w:type="gramStart"/>
            <w:r w:rsidRPr="00BF2065">
              <w:rPr>
                <w:rFonts w:cs="Times New Roman"/>
                <w:color w:val="006090"/>
                <w:sz w:val="18"/>
                <w:szCs w:val="18"/>
              </w:rPr>
              <w:t>键反应</w:t>
            </w:r>
            <w:proofErr w:type="gramEnd"/>
            <w:r w:rsidRPr="00BF2065">
              <w:rPr>
                <w:rFonts w:cs="Times New Roman"/>
                <w:color w:val="006090"/>
                <w:sz w:val="18"/>
                <w:szCs w:val="18"/>
              </w:rPr>
              <w:t>得到的聚酯的组合物（有关聚酯</w:t>
            </w:r>
            <w:r w:rsidRPr="00BF2065">
              <w:rPr>
                <w:rFonts w:cs="Times New Roman"/>
                <w:color w:val="006090"/>
                <w:sz w:val="18"/>
                <w:szCs w:val="18"/>
              </w:rPr>
              <w:t>-</w:t>
            </w:r>
            <w:r w:rsidRPr="00BF2065">
              <w:rPr>
                <w:rFonts w:cs="Times New Roman"/>
                <w:color w:val="006090"/>
                <w:sz w:val="18"/>
                <w:szCs w:val="18"/>
              </w:rPr>
              <w:t>酰胺入</w:t>
            </w:r>
            <w:r w:rsidRPr="00BF2065">
              <w:rPr>
                <w:rFonts w:cs="Times New Roman"/>
                <w:color w:val="006090"/>
                <w:sz w:val="18"/>
                <w:szCs w:val="18"/>
              </w:rPr>
              <w:t>C08L77/12</w:t>
            </w:r>
            <w:r w:rsidRPr="00BF2065">
              <w:rPr>
                <w:rFonts w:cs="Times New Roman"/>
                <w:color w:val="006090"/>
                <w:sz w:val="18"/>
                <w:szCs w:val="18"/>
              </w:rPr>
              <w:t>；有关聚酯</w:t>
            </w:r>
            <w:r w:rsidRPr="00BF2065">
              <w:rPr>
                <w:rFonts w:cs="Times New Roman"/>
                <w:color w:val="006090"/>
                <w:sz w:val="18"/>
                <w:szCs w:val="18"/>
              </w:rPr>
              <w:t>-</w:t>
            </w:r>
            <w:r w:rsidRPr="00BF2065">
              <w:rPr>
                <w:rFonts w:cs="Times New Roman"/>
                <w:color w:val="006090"/>
                <w:sz w:val="18"/>
                <w:szCs w:val="18"/>
              </w:rPr>
              <w:t>酰亚胺的入</w:t>
            </w:r>
            <w:r w:rsidRPr="00BF2065">
              <w:rPr>
                <w:rFonts w:cs="Times New Roman"/>
                <w:color w:val="006090"/>
                <w:sz w:val="18"/>
                <w:szCs w:val="18"/>
              </w:rPr>
              <w:t>C08L79/08</w:t>
            </w:r>
            <w:r w:rsidRPr="00BF2065">
              <w:rPr>
                <w:rFonts w:cs="Times New Roman"/>
                <w:color w:val="006090"/>
                <w:sz w:val="18"/>
                <w:szCs w:val="18"/>
              </w:rPr>
              <w:t>）；此种聚合物的衍生物的组合物</w:t>
            </w:r>
          </w:p>
        </w:tc>
        <w:tc>
          <w:tcPr>
            <w:tcW w:w="15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1990-2000</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C09D-0201</w:t>
            </w:r>
          </w:p>
        </w:tc>
        <w:tc>
          <w:tcPr>
            <w:tcW w:w="7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312</w:t>
            </w:r>
          </w:p>
        </w:tc>
        <w:tc>
          <w:tcPr>
            <w:tcW w:w="6187" w:type="dxa"/>
            <w:tcBorders>
              <w:right w:val="nil"/>
            </w:tcBorders>
            <w:shd w:val="clear" w:color="auto" w:fill="D3DFEE" w:themeFill="accent1" w:themeFillTint="3F"/>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006090"/>
                <w:sz w:val="18"/>
                <w:szCs w:val="18"/>
              </w:rPr>
              <w:t>基于未指明的高分子化合物的涂料组合物</w:t>
            </w:r>
          </w:p>
        </w:tc>
        <w:tc>
          <w:tcPr>
            <w:tcW w:w="15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2012-2016</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C02F-0001</w:t>
            </w:r>
          </w:p>
        </w:tc>
        <w:tc>
          <w:tcPr>
            <w:tcW w:w="7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279</w:t>
            </w:r>
          </w:p>
        </w:tc>
        <w:tc>
          <w:tcPr>
            <w:tcW w:w="6187" w:type="dxa"/>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006090"/>
                <w:sz w:val="18"/>
                <w:szCs w:val="18"/>
              </w:rPr>
              <w:t>水、废水或污水的处理（</w:t>
            </w:r>
            <w:r w:rsidRPr="00BF2065">
              <w:rPr>
                <w:rFonts w:cs="Times New Roman"/>
                <w:color w:val="006090"/>
                <w:sz w:val="18"/>
                <w:szCs w:val="18"/>
              </w:rPr>
              <w:t>C02F3/00</w:t>
            </w:r>
            <w:r w:rsidRPr="00BF2065">
              <w:rPr>
                <w:rFonts w:cs="Times New Roman"/>
                <w:color w:val="006090"/>
                <w:sz w:val="18"/>
                <w:szCs w:val="18"/>
              </w:rPr>
              <w:t>至</w:t>
            </w:r>
            <w:r w:rsidRPr="00BF2065">
              <w:rPr>
                <w:rFonts w:cs="Times New Roman"/>
                <w:color w:val="006090"/>
                <w:sz w:val="18"/>
                <w:szCs w:val="18"/>
              </w:rPr>
              <w:t>C02F9/00</w:t>
            </w:r>
            <w:r w:rsidRPr="00BF2065">
              <w:rPr>
                <w:rFonts w:cs="Times New Roman"/>
                <w:color w:val="006090"/>
                <w:sz w:val="18"/>
                <w:szCs w:val="18"/>
              </w:rPr>
              <w:t>优先）</w:t>
            </w:r>
          </w:p>
        </w:tc>
        <w:tc>
          <w:tcPr>
            <w:tcW w:w="15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1999-2016</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E02B-0003</w:t>
            </w:r>
          </w:p>
        </w:tc>
        <w:tc>
          <w:tcPr>
            <w:tcW w:w="7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159</w:t>
            </w:r>
          </w:p>
        </w:tc>
        <w:tc>
          <w:tcPr>
            <w:tcW w:w="6187" w:type="dxa"/>
            <w:tcBorders>
              <w:right w:val="nil"/>
            </w:tcBorders>
            <w:shd w:val="clear" w:color="auto" w:fill="D3DFEE" w:themeFill="accent1" w:themeFillTint="3F"/>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与溪流、河道、海岸或其他海域的控制与利用有关的工程（拦河坝</w:t>
            </w:r>
            <w:proofErr w:type="gramStart"/>
            <w:r w:rsidRPr="00BF2065">
              <w:rPr>
                <w:rFonts w:cs="Times New Roman"/>
                <w:color w:val="1F497D" w:themeColor="text2"/>
                <w:sz w:val="18"/>
                <w:szCs w:val="18"/>
              </w:rPr>
              <w:t>或堰入</w:t>
            </w:r>
            <w:proofErr w:type="gramEnd"/>
            <w:r w:rsidRPr="00BF2065">
              <w:rPr>
                <w:rFonts w:cs="Times New Roman"/>
                <w:color w:val="1F497D" w:themeColor="text2"/>
                <w:sz w:val="18"/>
                <w:szCs w:val="18"/>
              </w:rPr>
              <w:t>E02B7/00</w:t>
            </w:r>
            <w:r w:rsidRPr="00BF2065">
              <w:rPr>
                <w:rFonts w:cs="Times New Roman"/>
                <w:color w:val="1F497D" w:themeColor="text2"/>
                <w:sz w:val="18"/>
                <w:szCs w:val="18"/>
              </w:rPr>
              <w:t>）；一般水工结构物的接缝或密封</w:t>
            </w:r>
          </w:p>
        </w:tc>
        <w:tc>
          <w:tcPr>
            <w:tcW w:w="15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1996-1997</w:t>
            </w:r>
          </w:p>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2008-2014</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B32B-0015</w:t>
            </w:r>
          </w:p>
        </w:tc>
        <w:tc>
          <w:tcPr>
            <w:tcW w:w="7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256</w:t>
            </w:r>
          </w:p>
        </w:tc>
        <w:tc>
          <w:tcPr>
            <w:tcW w:w="6187" w:type="dxa"/>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实质上由金属组成的层状产品</w:t>
            </w:r>
          </w:p>
        </w:tc>
        <w:tc>
          <w:tcPr>
            <w:tcW w:w="15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2005-2016</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EA2502" w:rsidRPr="00BF2065" w:rsidRDefault="00EA2502" w:rsidP="00EA2502">
            <w:pPr>
              <w:ind w:firstLineChars="0" w:firstLine="0"/>
              <w:rPr>
                <w:rFonts w:cs="Times New Roman"/>
                <w:bCs w:val="0"/>
                <w:color w:val="1F497D" w:themeColor="text2"/>
                <w:sz w:val="18"/>
                <w:szCs w:val="18"/>
              </w:rPr>
            </w:pPr>
            <w:r w:rsidRPr="00BF2065">
              <w:rPr>
                <w:rFonts w:cs="Times New Roman"/>
                <w:b w:val="0"/>
                <w:color w:val="1F497D" w:themeColor="text2"/>
                <w:sz w:val="18"/>
                <w:szCs w:val="18"/>
              </w:rPr>
              <w:t xml:space="preserve"> B32B-0027</w:t>
            </w:r>
          </w:p>
        </w:tc>
        <w:tc>
          <w:tcPr>
            <w:tcW w:w="7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242</w:t>
            </w:r>
          </w:p>
        </w:tc>
        <w:tc>
          <w:tcPr>
            <w:tcW w:w="6187" w:type="dxa"/>
            <w:tcBorders>
              <w:right w:val="nil"/>
            </w:tcBorders>
            <w:shd w:val="clear" w:color="auto" w:fill="D3DFEE" w:themeFill="accent1" w:themeFillTint="3F"/>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实质上由合成树脂组成的层状产品</w:t>
            </w:r>
          </w:p>
        </w:tc>
        <w:tc>
          <w:tcPr>
            <w:tcW w:w="15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2000-2016</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C02F- 0009</w:t>
            </w:r>
          </w:p>
        </w:tc>
        <w:tc>
          <w:tcPr>
            <w:tcW w:w="7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232</w:t>
            </w:r>
          </w:p>
        </w:tc>
        <w:tc>
          <w:tcPr>
            <w:tcW w:w="6187" w:type="dxa"/>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水、废水或污水的多级处理</w:t>
            </w:r>
          </w:p>
        </w:tc>
        <w:tc>
          <w:tcPr>
            <w:tcW w:w="15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2008-2014</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G03G-0009</w:t>
            </w:r>
          </w:p>
        </w:tc>
        <w:tc>
          <w:tcPr>
            <w:tcW w:w="7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197</w:t>
            </w:r>
          </w:p>
        </w:tc>
        <w:tc>
          <w:tcPr>
            <w:tcW w:w="6187" w:type="dxa"/>
            <w:tcBorders>
              <w:right w:val="nil"/>
            </w:tcBorders>
            <w:shd w:val="clear" w:color="auto" w:fill="D3DFEE" w:themeFill="accent1" w:themeFillTint="3F"/>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带有调色剂颗粒的</w:t>
            </w:r>
          </w:p>
        </w:tc>
        <w:tc>
          <w:tcPr>
            <w:tcW w:w="15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1998-2007</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C08L-0101</w:t>
            </w:r>
          </w:p>
        </w:tc>
        <w:tc>
          <w:tcPr>
            <w:tcW w:w="7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175</w:t>
            </w:r>
          </w:p>
        </w:tc>
        <w:tc>
          <w:tcPr>
            <w:tcW w:w="6187" w:type="dxa"/>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未指明的高分子化合物的组合物，水溶的或水膨胀的高分子化合物，例如水凝胶</w:t>
            </w:r>
          </w:p>
        </w:tc>
        <w:tc>
          <w:tcPr>
            <w:tcW w:w="15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2012-2016</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C09D-0183</w:t>
            </w:r>
          </w:p>
        </w:tc>
        <w:tc>
          <w:tcPr>
            <w:tcW w:w="7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169</w:t>
            </w:r>
          </w:p>
        </w:tc>
        <w:tc>
          <w:tcPr>
            <w:tcW w:w="6187" w:type="dxa"/>
            <w:tcBorders>
              <w:right w:val="nil"/>
            </w:tcBorders>
            <w:shd w:val="clear" w:color="auto" w:fill="D3DFEE" w:themeFill="accent1" w:themeFillTint="3F"/>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基于由只在主链中形成含硅的、有或没有硫、氮、氧</w:t>
            </w:r>
            <w:proofErr w:type="gramStart"/>
            <w:r w:rsidRPr="00BF2065">
              <w:rPr>
                <w:rFonts w:cs="Times New Roman"/>
                <w:color w:val="1F497D" w:themeColor="text2"/>
                <w:sz w:val="18"/>
                <w:szCs w:val="18"/>
              </w:rPr>
              <w:t>或碳键反应</w:t>
            </w:r>
            <w:proofErr w:type="gramEnd"/>
            <w:r w:rsidRPr="00BF2065">
              <w:rPr>
                <w:rFonts w:cs="Times New Roman"/>
                <w:color w:val="1F497D" w:themeColor="text2"/>
                <w:sz w:val="18"/>
                <w:szCs w:val="18"/>
              </w:rPr>
              <w:t>得到的高分子化合物的涂料组合物；基于此种聚合物衍生物的涂料组合物</w:t>
            </w:r>
          </w:p>
        </w:tc>
        <w:tc>
          <w:tcPr>
            <w:tcW w:w="15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1993-2016</w:t>
            </w:r>
          </w:p>
        </w:tc>
      </w:tr>
      <w:tr w:rsidR="00EA2502" w:rsidRPr="00BF2065" w:rsidTr="006F716A">
        <w:trPr>
          <w:trHeight w:val="855"/>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C08J-0009</w:t>
            </w:r>
          </w:p>
        </w:tc>
        <w:tc>
          <w:tcPr>
            <w:tcW w:w="7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150</w:t>
            </w:r>
          </w:p>
        </w:tc>
        <w:tc>
          <w:tcPr>
            <w:tcW w:w="6187" w:type="dxa"/>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高分子物质加工成多孔或蜂窝状制品或材料：它们的后处理（生产多孔或蜂窝状制品用的塑料或塑性态物质成型的机械方面入</w:t>
            </w:r>
            <w:r w:rsidRPr="00BF2065">
              <w:rPr>
                <w:rFonts w:cs="Times New Roman"/>
                <w:color w:val="1F497D" w:themeColor="text2"/>
                <w:sz w:val="18"/>
                <w:szCs w:val="18"/>
              </w:rPr>
              <w:t>B29C</w:t>
            </w:r>
            <w:r w:rsidRPr="00BF2065">
              <w:rPr>
                <w:rFonts w:cs="Times New Roman"/>
                <w:color w:val="1F497D" w:themeColor="text2"/>
                <w:sz w:val="18"/>
                <w:szCs w:val="18"/>
              </w:rPr>
              <w:t>）〔</w:t>
            </w:r>
            <w:r w:rsidRPr="00BF2065">
              <w:rPr>
                <w:rFonts w:cs="Times New Roman"/>
                <w:color w:val="1F497D" w:themeColor="text2"/>
                <w:sz w:val="18"/>
                <w:szCs w:val="18"/>
              </w:rPr>
              <w:t>2</w:t>
            </w:r>
            <w:r w:rsidRPr="00BF2065">
              <w:rPr>
                <w:rFonts w:cs="Times New Roman"/>
                <w:color w:val="1F497D" w:themeColor="text2"/>
                <w:sz w:val="18"/>
                <w:szCs w:val="18"/>
              </w:rPr>
              <w:t>〕</w:t>
            </w:r>
          </w:p>
        </w:tc>
        <w:tc>
          <w:tcPr>
            <w:tcW w:w="15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2008-2016</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C08G-0059</w:t>
            </w:r>
          </w:p>
        </w:tc>
        <w:tc>
          <w:tcPr>
            <w:tcW w:w="7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157</w:t>
            </w:r>
          </w:p>
        </w:tc>
        <w:tc>
          <w:tcPr>
            <w:tcW w:w="6187" w:type="dxa"/>
            <w:tcBorders>
              <w:right w:val="nil"/>
            </w:tcBorders>
            <w:shd w:val="clear" w:color="auto" w:fill="D3DFEE" w:themeFill="accent1" w:themeFillTint="3F"/>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每个分子含有</w:t>
            </w:r>
            <w:r w:rsidRPr="00BF2065">
              <w:rPr>
                <w:rFonts w:cs="Times New Roman"/>
                <w:color w:val="1F497D" w:themeColor="text2"/>
                <w:sz w:val="18"/>
                <w:szCs w:val="18"/>
              </w:rPr>
              <w:t>1</w:t>
            </w:r>
            <w:r w:rsidRPr="00BF2065">
              <w:rPr>
                <w:rFonts w:cs="Times New Roman"/>
                <w:color w:val="1F497D" w:themeColor="text2"/>
                <w:sz w:val="18"/>
                <w:szCs w:val="18"/>
              </w:rPr>
              <w:t>个以上环氧基的缩聚物；环氧缩聚物与单官能团低分子量化合物反应得到的高分子；每个分子含有</w:t>
            </w:r>
            <w:r w:rsidRPr="00BF2065">
              <w:rPr>
                <w:rFonts w:cs="Times New Roman"/>
                <w:color w:val="1F497D" w:themeColor="text2"/>
                <w:sz w:val="18"/>
                <w:szCs w:val="18"/>
              </w:rPr>
              <w:t>1</w:t>
            </w:r>
            <w:r w:rsidRPr="00BF2065">
              <w:rPr>
                <w:rFonts w:cs="Times New Roman"/>
                <w:color w:val="1F497D" w:themeColor="text2"/>
                <w:sz w:val="18"/>
                <w:szCs w:val="18"/>
              </w:rPr>
              <w:t>个以上环氧基的化合物使用与该环氧</w:t>
            </w:r>
            <w:proofErr w:type="gramStart"/>
            <w:r w:rsidRPr="00BF2065">
              <w:rPr>
                <w:rFonts w:cs="Times New Roman"/>
                <w:color w:val="1F497D" w:themeColor="text2"/>
                <w:sz w:val="18"/>
                <w:szCs w:val="18"/>
              </w:rPr>
              <w:t>基反应</w:t>
            </w:r>
            <w:proofErr w:type="gramEnd"/>
            <w:r w:rsidRPr="00BF2065">
              <w:rPr>
                <w:rFonts w:cs="Times New Roman"/>
                <w:color w:val="1F497D" w:themeColor="text2"/>
                <w:sz w:val="18"/>
                <w:szCs w:val="18"/>
              </w:rPr>
              <w:t>的固化剂或催化剂聚合得到的高分子</w:t>
            </w:r>
          </w:p>
        </w:tc>
        <w:tc>
          <w:tcPr>
            <w:tcW w:w="15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2005-2010</w:t>
            </w:r>
          </w:p>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2013-2016</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lastRenderedPageBreak/>
              <w:t>D06N-0003</w:t>
            </w:r>
          </w:p>
        </w:tc>
        <w:tc>
          <w:tcPr>
            <w:tcW w:w="7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146</w:t>
            </w:r>
          </w:p>
        </w:tc>
        <w:tc>
          <w:tcPr>
            <w:tcW w:w="6187" w:type="dxa"/>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用高分子材料，如树脂、橡胶或其衍生物覆盖</w:t>
            </w:r>
            <w:proofErr w:type="gramStart"/>
            <w:r w:rsidRPr="00BF2065">
              <w:rPr>
                <w:rFonts w:cs="Times New Roman"/>
                <w:color w:val="1F497D" w:themeColor="text2"/>
                <w:sz w:val="18"/>
                <w:szCs w:val="18"/>
              </w:rPr>
              <w:t>纤维网</w:t>
            </w:r>
            <w:proofErr w:type="gramEnd"/>
            <w:r w:rsidRPr="00BF2065">
              <w:rPr>
                <w:rFonts w:cs="Times New Roman"/>
                <w:color w:val="1F497D" w:themeColor="text2"/>
                <w:sz w:val="18"/>
                <w:szCs w:val="18"/>
              </w:rPr>
              <w:t>而制得的人造革、油布或类似物品</w:t>
            </w:r>
          </w:p>
        </w:tc>
        <w:tc>
          <w:tcPr>
            <w:tcW w:w="15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1990-2016</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C08L-0023</w:t>
            </w:r>
          </w:p>
        </w:tc>
        <w:tc>
          <w:tcPr>
            <w:tcW w:w="7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145</w:t>
            </w:r>
          </w:p>
        </w:tc>
        <w:tc>
          <w:tcPr>
            <w:tcW w:w="6187" w:type="dxa"/>
            <w:tcBorders>
              <w:right w:val="nil"/>
            </w:tcBorders>
            <w:shd w:val="clear" w:color="auto" w:fill="D3DFEE" w:themeFill="accent1" w:themeFillTint="3F"/>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只有</w:t>
            </w:r>
            <w:r w:rsidRPr="00BF2065">
              <w:rPr>
                <w:rFonts w:cs="Times New Roman"/>
                <w:color w:val="1F497D" w:themeColor="text2"/>
                <w:sz w:val="18"/>
                <w:szCs w:val="18"/>
              </w:rPr>
              <w:t>1</w:t>
            </w:r>
            <w:r w:rsidRPr="00BF2065">
              <w:rPr>
                <w:rFonts w:cs="Times New Roman"/>
                <w:color w:val="1F497D" w:themeColor="text2"/>
                <w:sz w:val="18"/>
                <w:szCs w:val="18"/>
              </w:rPr>
              <w:t>个碳</w:t>
            </w:r>
            <w:r w:rsidRPr="00BF2065">
              <w:rPr>
                <w:rFonts w:cs="Times New Roman"/>
                <w:color w:val="1F497D" w:themeColor="text2"/>
                <w:sz w:val="18"/>
                <w:szCs w:val="18"/>
              </w:rPr>
              <w:t>-</w:t>
            </w:r>
            <w:r w:rsidRPr="00BF2065">
              <w:rPr>
                <w:rFonts w:cs="Times New Roman"/>
                <w:color w:val="1F497D" w:themeColor="text2"/>
                <w:sz w:val="18"/>
                <w:szCs w:val="18"/>
              </w:rPr>
              <w:t>碳双键的不饱和</w:t>
            </w:r>
            <w:proofErr w:type="gramStart"/>
            <w:r w:rsidRPr="00BF2065">
              <w:rPr>
                <w:rFonts w:cs="Times New Roman"/>
                <w:color w:val="1F497D" w:themeColor="text2"/>
                <w:sz w:val="18"/>
                <w:szCs w:val="18"/>
              </w:rPr>
              <w:t>脂族烃</w:t>
            </w:r>
            <w:proofErr w:type="gramEnd"/>
            <w:r w:rsidRPr="00BF2065">
              <w:rPr>
                <w:rFonts w:cs="Times New Roman"/>
                <w:color w:val="1F497D" w:themeColor="text2"/>
                <w:sz w:val="18"/>
                <w:szCs w:val="18"/>
              </w:rPr>
              <w:t>的均聚物或共聚物的组合物，此种聚合物的衍生物的组合物</w:t>
            </w:r>
          </w:p>
        </w:tc>
        <w:tc>
          <w:tcPr>
            <w:tcW w:w="15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2008-2016</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C09D-0163</w:t>
            </w:r>
          </w:p>
        </w:tc>
        <w:tc>
          <w:tcPr>
            <w:tcW w:w="7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145</w:t>
            </w:r>
          </w:p>
        </w:tc>
        <w:tc>
          <w:tcPr>
            <w:tcW w:w="6187" w:type="dxa"/>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适合于专门用途的船舶或类似的浮动结构（以装载布置为特征的船舶入</w:t>
            </w:r>
            <w:r w:rsidRPr="00BF2065">
              <w:rPr>
                <w:rFonts w:cs="Times New Roman"/>
                <w:color w:val="1F497D" w:themeColor="text2"/>
                <w:sz w:val="18"/>
                <w:szCs w:val="18"/>
              </w:rPr>
              <w:t>B63B 25/00</w:t>
            </w:r>
            <w:r w:rsidRPr="00BF2065">
              <w:rPr>
                <w:rFonts w:cs="Times New Roman"/>
                <w:color w:val="1F497D" w:themeColor="text2"/>
                <w:sz w:val="18"/>
                <w:szCs w:val="18"/>
              </w:rPr>
              <w:t>；布雷艇或扫雷艇、潜艇、航空母舰或以其攻击或防御装备为特征的其他舰艇入</w:t>
            </w:r>
            <w:r w:rsidRPr="00BF2065">
              <w:rPr>
                <w:rFonts w:cs="Times New Roman"/>
                <w:color w:val="1F497D" w:themeColor="text2"/>
                <w:sz w:val="18"/>
                <w:szCs w:val="18"/>
              </w:rPr>
              <w:t>B63G</w:t>
            </w:r>
            <w:r w:rsidRPr="00BF2065">
              <w:rPr>
                <w:rFonts w:cs="Times New Roman"/>
                <w:color w:val="1F497D" w:themeColor="text2"/>
                <w:sz w:val="18"/>
                <w:szCs w:val="18"/>
              </w:rPr>
              <w:t>）</w:t>
            </w:r>
          </w:p>
        </w:tc>
        <w:tc>
          <w:tcPr>
            <w:tcW w:w="15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2000-2016</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G02B-0005</w:t>
            </w:r>
          </w:p>
        </w:tc>
        <w:tc>
          <w:tcPr>
            <w:tcW w:w="7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137</w:t>
            </w:r>
          </w:p>
        </w:tc>
        <w:tc>
          <w:tcPr>
            <w:tcW w:w="6187" w:type="dxa"/>
            <w:tcBorders>
              <w:right w:val="nil"/>
            </w:tcBorders>
            <w:shd w:val="clear" w:color="auto" w:fill="D3DFEE" w:themeFill="accent1" w:themeFillTint="3F"/>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除透镜外的光学元件（光波导入</w:t>
            </w:r>
            <w:r w:rsidRPr="00BF2065">
              <w:rPr>
                <w:rFonts w:cs="Times New Roman"/>
                <w:color w:val="1F497D" w:themeColor="text2"/>
                <w:sz w:val="18"/>
                <w:szCs w:val="18"/>
              </w:rPr>
              <w:t>G02B6/00</w:t>
            </w:r>
            <w:r w:rsidRPr="00BF2065">
              <w:rPr>
                <w:rFonts w:cs="Times New Roman"/>
                <w:color w:val="1F497D" w:themeColor="text2"/>
                <w:sz w:val="18"/>
                <w:szCs w:val="18"/>
              </w:rPr>
              <w:t>；光学逻辑元件入</w:t>
            </w:r>
            <w:r w:rsidRPr="00BF2065">
              <w:rPr>
                <w:rFonts w:cs="Times New Roman"/>
                <w:color w:val="1F497D" w:themeColor="text2"/>
                <w:sz w:val="18"/>
                <w:szCs w:val="18"/>
              </w:rPr>
              <w:t>G02F3/00</w:t>
            </w:r>
            <w:r w:rsidRPr="00BF2065">
              <w:rPr>
                <w:rFonts w:cs="Times New Roman"/>
                <w:color w:val="1F497D" w:themeColor="text2"/>
                <w:sz w:val="18"/>
                <w:szCs w:val="18"/>
              </w:rPr>
              <w:t>）</w:t>
            </w:r>
          </w:p>
        </w:tc>
        <w:tc>
          <w:tcPr>
            <w:tcW w:w="15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1997-2008</w:t>
            </w:r>
          </w:p>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2010-2013</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C09D-0133</w:t>
            </w:r>
          </w:p>
        </w:tc>
        <w:tc>
          <w:tcPr>
            <w:tcW w:w="7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132</w:t>
            </w:r>
          </w:p>
        </w:tc>
        <w:tc>
          <w:tcPr>
            <w:tcW w:w="6187" w:type="dxa"/>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基于有</w:t>
            </w:r>
            <w:r w:rsidRPr="00BF2065">
              <w:rPr>
                <w:rFonts w:cs="Times New Roman"/>
                <w:color w:val="1F497D" w:themeColor="text2"/>
                <w:sz w:val="18"/>
                <w:szCs w:val="18"/>
              </w:rPr>
              <w:t>1</w:t>
            </w:r>
            <w:r w:rsidRPr="00BF2065">
              <w:rPr>
                <w:rFonts w:cs="Times New Roman"/>
                <w:color w:val="1F497D" w:themeColor="text2"/>
                <w:sz w:val="18"/>
                <w:szCs w:val="18"/>
              </w:rPr>
              <w:t>个或多个不饱和</w:t>
            </w:r>
            <w:proofErr w:type="gramStart"/>
            <w:r w:rsidRPr="00BF2065">
              <w:rPr>
                <w:rFonts w:cs="Times New Roman"/>
                <w:color w:val="1F497D" w:themeColor="text2"/>
                <w:sz w:val="18"/>
                <w:szCs w:val="18"/>
              </w:rPr>
              <w:t>脂族基</w:t>
            </w:r>
            <w:proofErr w:type="gramEnd"/>
            <w:r w:rsidRPr="00BF2065">
              <w:rPr>
                <w:rFonts w:cs="Times New Roman"/>
                <w:color w:val="1F497D" w:themeColor="text2"/>
                <w:sz w:val="18"/>
                <w:szCs w:val="18"/>
              </w:rPr>
              <w:t>化合物的均聚物或共聚物的涂料组合物，其中每个不饱和</w:t>
            </w:r>
            <w:proofErr w:type="gramStart"/>
            <w:r w:rsidRPr="00BF2065">
              <w:rPr>
                <w:rFonts w:cs="Times New Roman"/>
                <w:color w:val="1F497D" w:themeColor="text2"/>
                <w:sz w:val="18"/>
                <w:szCs w:val="18"/>
              </w:rPr>
              <w:t>脂族基</w:t>
            </w:r>
            <w:proofErr w:type="gramEnd"/>
            <w:r w:rsidRPr="00BF2065">
              <w:rPr>
                <w:rFonts w:cs="Times New Roman"/>
                <w:color w:val="1F497D" w:themeColor="text2"/>
                <w:sz w:val="18"/>
                <w:szCs w:val="18"/>
              </w:rPr>
              <w:t>只有</w:t>
            </w:r>
            <w:r w:rsidRPr="00BF2065">
              <w:rPr>
                <w:rFonts w:cs="Times New Roman"/>
                <w:color w:val="1F497D" w:themeColor="text2"/>
                <w:sz w:val="18"/>
                <w:szCs w:val="18"/>
              </w:rPr>
              <w:t>1</w:t>
            </w:r>
            <w:r w:rsidRPr="00BF2065">
              <w:rPr>
                <w:rFonts w:cs="Times New Roman"/>
                <w:color w:val="1F497D" w:themeColor="text2"/>
                <w:sz w:val="18"/>
                <w:szCs w:val="18"/>
              </w:rPr>
              <w:t>个碳</w:t>
            </w:r>
            <w:r w:rsidRPr="00BF2065">
              <w:rPr>
                <w:rFonts w:cs="Times New Roman"/>
                <w:color w:val="1F497D" w:themeColor="text2"/>
                <w:sz w:val="18"/>
                <w:szCs w:val="18"/>
              </w:rPr>
              <w:t>-</w:t>
            </w:r>
            <w:r w:rsidRPr="00BF2065">
              <w:rPr>
                <w:rFonts w:cs="Times New Roman"/>
                <w:color w:val="1F497D" w:themeColor="text2"/>
                <w:sz w:val="18"/>
                <w:szCs w:val="18"/>
              </w:rPr>
              <w:t>碳双键，并且至少有</w:t>
            </w:r>
            <w:r w:rsidRPr="00BF2065">
              <w:rPr>
                <w:rFonts w:cs="Times New Roman"/>
                <w:color w:val="1F497D" w:themeColor="text2"/>
                <w:sz w:val="18"/>
                <w:szCs w:val="18"/>
              </w:rPr>
              <w:t>1</w:t>
            </w:r>
            <w:r w:rsidRPr="00BF2065">
              <w:rPr>
                <w:rFonts w:cs="Times New Roman"/>
                <w:color w:val="1F497D" w:themeColor="text2"/>
                <w:sz w:val="18"/>
                <w:szCs w:val="18"/>
              </w:rPr>
              <w:t>个是仅以</w:t>
            </w:r>
            <w:r w:rsidRPr="00BF2065">
              <w:rPr>
                <w:rFonts w:cs="Times New Roman"/>
                <w:color w:val="1F497D" w:themeColor="text2"/>
                <w:sz w:val="18"/>
                <w:szCs w:val="18"/>
              </w:rPr>
              <w:t>1</w:t>
            </w:r>
            <w:r w:rsidRPr="00BF2065">
              <w:rPr>
                <w:rFonts w:cs="Times New Roman"/>
                <w:color w:val="1F497D" w:themeColor="text2"/>
                <w:sz w:val="18"/>
                <w:szCs w:val="18"/>
              </w:rPr>
              <w:t>个羧基或其盐、</w:t>
            </w:r>
            <w:proofErr w:type="gramStart"/>
            <w:r w:rsidRPr="00BF2065">
              <w:rPr>
                <w:rFonts w:cs="Times New Roman"/>
                <w:color w:val="1F497D" w:themeColor="text2"/>
                <w:sz w:val="18"/>
                <w:szCs w:val="18"/>
              </w:rPr>
              <w:t>酐</w:t>
            </w:r>
            <w:proofErr w:type="gramEnd"/>
            <w:r w:rsidRPr="00BF2065">
              <w:rPr>
                <w:rFonts w:cs="Times New Roman"/>
                <w:color w:val="1F497D" w:themeColor="text2"/>
                <w:sz w:val="18"/>
                <w:szCs w:val="18"/>
              </w:rPr>
              <w:t>、酯、酰胺、酰亚胺或</w:t>
            </w:r>
            <w:proofErr w:type="gramStart"/>
            <w:r w:rsidRPr="00BF2065">
              <w:rPr>
                <w:rFonts w:cs="Times New Roman"/>
                <w:color w:val="1F497D" w:themeColor="text2"/>
                <w:sz w:val="18"/>
                <w:szCs w:val="18"/>
              </w:rPr>
              <w:t>腈</w:t>
            </w:r>
            <w:proofErr w:type="gramEnd"/>
            <w:r w:rsidRPr="00BF2065">
              <w:rPr>
                <w:rFonts w:cs="Times New Roman"/>
                <w:color w:val="1F497D" w:themeColor="text2"/>
                <w:sz w:val="18"/>
                <w:szCs w:val="18"/>
              </w:rPr>
              <w:t>为终端；基于此种聚合物的衍生物的涂料组合物</w:t>
            </w:r>
          </w:p>
        </w:tc>
        <w:tc>
          <w:tcPr>
            <w:tcW w:w="1559" w:type="dxa"/>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2005-2008</w:t>
            </w:r>
          </w:p>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2012-2014</w:t>
            </w:r>
          </w:p>
        </w:tc>
      </w:tr>
      <w:tr w:rsidR="00EA2502" w:rsidRPr="00BF2065" w:rsidTr="006F716A">
        <w:trPr>
          <w:trHeight w:val="90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EA2502" w:rsidRPr="00BF2065" w:rsidRDefault="00EA2502" w:rsidP="00EA2502">
            <w:pPr>
              <w:ind w:firstLineChars="0" w:firstLine="0"/>
              <w:jc w:val="center"/>
              <w:rPr>
                <w:rFonts w:cs="Times New Roman"/>
                <w:bCs w:val="0"/>
                <w:color w:val="1F497D" w:themeColor="text2"/>
                <w:sz w:val="18"/>
                <w:szCs w:val="18"/>
              </w:rPr>
            </w:pPr>
            <w:r w:rsidRPr="00BF2065">
              <w:rPr>
                <w:rFonts w:cs="Times New Roman"/>
                <w:b w:val="0"/>
                <w:color w:val="1F497D" w:themeColor="text2"/>
                <w:sz w:val="18"/>
                <w:szCs w:val="18"/>
              </w:rPr>
              <w:t>C09D-0175</w:t>
            </w:r>
          </w:p>
        </w:tc>
        <w:tc>
          <w:tcPr>
            <w:tcW w:w="7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130</w:t>
            </w:r>
          </w:p>
        </w:tc>
        <w:tc>
          <w:tcPr>
            <w:tcW w:w="6187" w:type="dxa"/>
            <w:tcBorders>
              <w:right w:val="nil"/>
            </w:tcBorders>
            <w:shd w:val="clear" w:color="auto" w:fill="D3DFEE" w:themeFill="accent1" w:themeFillTint="3F"/>
            <w:vAlign w:val="center"/>
          </w:tcPr>
          <w:p w:rsidR="00EA2502" w:rsidRPr="00BF2065" w:rsidRDefault="00EA2502" w:rsidP="00EA2502">
            <w:pPr>
              <w:ind w:firstLineChars="0" w:firstLine="0"/>
              <w:cnfStyle w:val="000000000000" w:firstRow="0" w:lastRow="0" w:firstColumn="0" w:lastColumn="0" w:oddVBand="0" w:evenVBand="0" w:oddHBand="0" w:evenHBand="0" w:firstRowFirstColumn="0" w:firstRowLastColumn="0" w:lastRowFirstColumn="0" w:lastRowLastColumn="0"/>
              <w:rPr>
                <w:rFonts w:cs="Times New Roman"/>
                <w:color w:val="1F497D" w:themeColor="text2"/>
                <w:sz w:val="18"/>
                <w:szCs w:val="18"/>
              </w:rPr>
            </w:pPr>
            <w:r w:rsidRPr="00BF2065">
              <w:rPr>
                <w:rFonts w:cs="Times New Roman"/>
                <w:color w:val="1F497D" w:themeColor="text2"/>
                <w:sz w:val="18"/>
                <w:szCs w:val="18"/>
              </w:rPr>
              <w:t>基于聚脲或聚氨酯的涂料组合物；基于此种聚合物衍生物的涂料组合物</w:t>
            </w:r>
          </w:p>
        </w:tc>
        <w:tc>
          <w:tcPr>
            <w:tcW w:w="1559" w:type="dxa"/>
            <w:tcBorders>
              <w:right w:val="nil"/>
            </w:tcBorders>
            <w:shd w:val="clear" w:color="auto" w:fill="D3DFEE" w:themeFill="accent1" w:themeFillTint="3F"/>
            <w:vAlign w:val="center"/>
          </w:tcPr>
          <w:p w:rsidR="00EA2502" w:rsidRPr="00BF2065" w:rsidRDefault="00EA2502" w:rsidP="00EA2502">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18"/>
                <w:szCs w:val="18"/>
              </w:rPr>
            </w:pPr>
            <w:r w:rsidRPr="00BF2065">
              <w:rPr>
                <w:rFonts w:cs="Times New Roman"/>
                <w:sz w:val="18"/>
                <w:szCs w:val="18"/>
              </w:rPr>
              <w:t>2002-2016</w:t>
            </w:r>
          </w:p>
        </w:tc>
      </w:tr>
    </w:tbl>
    <w:p w:rsidR="00EA2502" w:rsidRPr="00BF2065" w:rsidRDefault="00EA2502" w:rsidP="00EA2502">
      <w:pPr>
        <w:ind w:firstLine="420"/>
        <w:rPr>
          <w:rFonts w:cs="Times New Roman"/>
          <w:color w:val="808080" w:themeColor="background1" w:themeShade="80"/>
          <w:sz w:val="21"/>
          <w:szCs w:val="23"/>
        </w:rPr>
      </w:pPr>
      <w:r w:rsidRPr="00BF2065">
        <w:rPr>
          <w:rFonts w:cs="Times New Roman"/>
          <w:color w:val="808080" w:themeColor="background1" w:themeShade="80"/>
          <w:sz w:val="21"/>
          <w:szCs w:val="23"/>
        </w:rPr>
        <w:t>数据年限：</w:t>
      </w:r>
      <w:r w:rsidRPr="00BF2065">
        <w:rPr>
          <w:rFonts w:cs="Times New Roman"/>
          <w:color w:val="808080" w:themeColor="background1" w:themeShade="80"/>
          <w:sz w:val="21"/>
          <w:szCs w:val="23"/>
        </w:rPr>
        <w:t>1990-2016</w:t>
      </w:r>
    </w:p>
    <w:p w:rsidR="00D65F8C" w:rsidRPr="00BF2065" w:rsidRDefault="00D65F8C" w:rsidP="00D65F8C">
      <w:pPr>
        <w:ind w:firstLine="560"/>
        <w:rPr>
          <w:rFonts w:cs="Times New Roman"/>
        </w:rPr>
      </w:pPr>
      <w:r w:rsidRPr="00BF2065">
        <w:rPr>
          <w:rFonts w:cs="Times New Roman"/>
        </w:rPr>
        <w:t>根据图</w:t>
      </w:r>
      <w:r w:rsidRPr="00BF2065">
        <w:rPr>
          <w:rFonts w:cs="Times New Roman"/>
        </w:rPr>
        <w:t>3-1</w:t>
      </w:r>
      <w:r w:rsidR="008E4DCD" w:rsidRPr="00BF2065">
        <w:rPr>
          <w:rFonts w:cs="Times New Roman"/>
        </w:rPr>
        <w:t>2</w:t>
      </w:r>
      <w:r w:rsidRPr="00BF2065">
        <w:rPr>
          <w:rFonts w:cs="Times New Roman"/>
        </w:rPr>
        <w:t>图</w:t>
      </w:r>
      <w:r w:rsidRPr="00BF2065">
        <w:rPr>
          <w:rFonts w:cs="Times New Roman"/>
        </w:rPr>
        <w:t>3-1</w:t>
      </w:r>
      <w:r w:rsidR="008E4DCD" w:rsidRPr="00BF2065">
        <w:rPr>
          <w:rFonts w:cs="Times New Roman"/>
        </w:rPr>
        <w:t>3</w:t>
      </w:r>
      <w:r w:rsidRPr="00BF2065">
        <w:rPr>
          <w:rFonts w:cs="Times New Roman"/>
        </w:rPr>
        <w:t>并结合表</w:t>
      </w:r>
      <w:r w:rsidRPr="00BF2065">
        <w:rPr>
          <w:rFonts w:cs="Times New Roman"/>
        </w:rPr>
        <w:t>3-3</w:t>
      </w:r>
      <w:r w:rsidRPr="00BF2065">
        <w:rPr>
          <w:rFonts w:cs="Times New Roman"/>
        </w:rPr>
        <w:t>，通过对海洋涂料专利前</w:t>
      </w:r>
      <w:r w:rsidRPr="00BF2065">
        <w:rPr>
          <w:rFonts w:cs="Times New Roman"/>
        </w:rPr>
        <w:t>20</w:t>
      </w:r>
      <w:r w:rsidRPr="00BF2065">
        <w:rPr>
          <w:rFonts w:cs="Times New Roman"/>
        </w:rPr>
        <w:t>位专利技术领域（基于</w:t>
      </w:r>
      <w:r w:rsidRPr="00BF2065">
        <w:rPr>
          <w:rFonts w:cs="Times New Roman"/>
        </w:rPr>
        <w:t>IPC</w:t>
      </w:r>
      <w:r w:rsidRPr="00BF2065">
        <w:rPr>
          <w:rFonts w:cs="Times New Roman"/>
        </w:rPr>
        <w:t>大组）及其申请情况进行分析。可以看出，海洋涂料专利技术主要集中在以下几个方向：（</w:t>
      </w:r>
      <w:r w:rsidRPr="00BF2065">
        <w:rPr>
          <w:rFonts w:cs="Times New Roman"/>
        </w:rPr>
        <w:t>1</w:t>
      </w:r>
      <w:r w:rsidRPr="00BF2065">
        <w:rPr>
          <w:rFonts w:cs="Times New Roman"/>
        </w:rPr>
        <w:t>）涂料的组成：色漆、清漆或天然漆、环氧树脂、丙烯酸酯、聚硅氧烷。（</w:t>
      </w:r>
      <w:r w:rsidRPr="00BF2065">
        <w:rPr>
          <w:rFonts w:cs="Times New Roman"/>
        </w:rPr>
        <w:t>2</w:t>
      </w:r>
      <w:r w:rsidRPr="00BF2065">
        <w:rPr>
          <w:rFonts w:cs="Times New Roman"/>
        </w:rPr>
        <w:t>）涂料的应用：水、废水或污水的处理，海工、水利工程，舰艇涂料、光学元件。（</w:t>
      </w:r>
      <w:r w:rsidRPr="00BF2065">
        <w:rPr>
          <w:rFonts w:cs="Times New Roman"/>
        </w:rPr>
        <w:t>3</w:t>
      </w:r>
      <w:r w:rsidRPr="00BF2065">
        <w:rPr>
          <w:rFonts w:cs="Times New Roman"/>
        </w:rPr>
        <w:t>）水溶性涂料的组成：不饱和</w:t>
      </w:r>
      <w:proofErr w:type="gramStart"/>
      <w:r w:rsidRPr="00BF2065">
        <w:rPr>
          <w:rFonts w:cs="Times New Roman"/>
        </w:rPr>
        <w:t>脂族基</w:t>
      </w:r>
      <w:proofErr w:type="gramEnd"/>
      <w:r w:rsidRPr="00BF2065">
        <w:rPr>
          <w:rFonts w:cs="Times New Roman"/>
        </w:rPr>
        <w:t>化合物的均聚物或共聚物的涂料组合物，聚合物的衍生物的涂料组合物。（</w:t>
      </w:r>
      <w:r w:rsidRPr="00BF2065">
        <w:rPr>
          <w:rFonts w:cs="Times New Roman"/>
        </w:rPr>
        <w:t>4</w:t>
      </w:r>
      <w:r w:rsidRPr="00BF2065">
        <w:rPr>
          <w:rFonts w:cs="Times New Roman"/>
        </w:rPr>
        <w:t>）涂料的施工方式：高分子化合物的组合物（基于可聚合单体的组成成分入</w:t>
      </w:r>
      <w:r w:rsidRPr="00BF2065">
        <w:rPr>
          <w:rFonts w:cs="Times New Roman"/>
        </w:rPr>
        <w:t>C08F</w:t>
      </w:r>
      <w:r w:rsidRPr="00BF2065">
        <w:rPr>
          <w:rFonts w:cs="Times New Roman"/>
        </w:rPr>
        <w:t>、</w:t>
      </w:r>
      <w:r w:rsidRPr="00BF2065">
        <w:rPr>
          <w:rFonts w:cs="Times New Roman"/>
        </w:rPr>
        <w:t>C08G</w:t>
      </w:r>
      <w:r w:rsidRPr="00BF2065">
        <w:rPr>
          <w:rFonts w:cs="Times New Roman"/>
        </w:rPr>
        <w:t>；人造丝或纤维入</w:t>
      </w:r>
      <w:r w:rsidRPr="00BF2065">
        <w:rPr>
          <w:rFonts w:cs="Times New Roman"/>
        </w:rPr>
        <w:t>D01F</w:t>
      </w:r>
      <w:r w:rsidRPr="00BF2065">
        <w:rPr>
          <w:rFonts w:cs="Times New Roman"/>
        </w:rPr>
        <w:t>；织物处理的配方入</w:t>
      </w:r>
      <w:r w:rsidRPr="00BF2065">
        <w:rPr>
          <w:rFonts w:cs="Times New Roman"/>
        </w:rPr>
        <w:t>D06</w:t>
      </w:r>
      <w:r w:rsidRPr="00BF2065">
        <w:rPr>
          <w:rFonts w:cs="Times New Roman"/>
        </w:rPr>
        <w:t>），涂布特殊液体或其他流体物质。（</w:t>
      </w:r>
      <w:r w:rsidRPr="00BF2065">
        <w:rPr>
          <w:rFonts w:cs="Times New Roman"/>
        </w:rPr>
        <w:t>5</w:t>
      </w:r>
      <w:r w:rsidRPr="00BF2065">
        <w:rPr>
          <w:rFonts w:cs="Times New Roman"/>
        </w:rPr>
        <w:t>）复合涂料。</w:t>
      </w:r>
    </w:p>
    <w:p w:rsidR="00B31CAD" w:rsidRPr="00BF2065" w:rsidRDefault="00D65F8C" w:rsidP="00B31CAD">
      <w:pPr>
        <w:ind w:firstLine="560"/>
        <w:rPr>
          <w:rFonts w:cs="Times New Roman"/>
        </w:rPr>
      </w:pPr>
      <w:r w:rsidRPr="00BF2065">
        <w:rPr>
          <w:rFonts w:cs="Times New Roman"/>
        </w:rPr>
        <w:t>通过对海洋涂料</w:t>
      </w:r>
      <w:r w:rsidRPr="00BF2065">
        <w:rPr>
          <w:rFonts w:cs="Times New Roman"/>
        </w:rPr>
        <w:t xml:space="preserve">IPC </w:t>
      </w:r>
      <w:r w:rsidRPr="00BF2065">
        <w:rPr>
          <w:rFonts w:cs="Times New Roman"/>
        </w:rPr>
        <w:t>技术领域随年份的发展变化，可以看出</w:t>
      </w:r>
      <w:r w:rsidRPr="00BF2065">
        <w:rPr>
          <w:rFonts w:cs="Times New Roman"/>
        </w:rPr>
        <w:t>90</w:t>
      </w:r>
      <w:r w:rsidRPr="00BF2065">
        <w:rPr>
          <w:rFonts w:cs="Times New Roman"/>
        </w:rPr>
        <w:t>年代海洋涂料技术主要集中在</w:t>
      </w:r>
      <w:r w:rsidRPr="00BF2065">
        <w:rPr>
          <w:rFonts w:cs="Times New Roman"/>
        </w:rPr>
        <w:t>C09D 0005</w:t>
      </w:r>
      <w:r w:rsidRPr="00BF2065">
        <w:rPr>
          <w:rFonts w:cs="Times New Roman"/>
        </w:rPr>
        <w:t>色漆、清漆或天然漆，填充浆料等传统钝化性和缓</w:t>
      </w:r>
      <w:proofErr w:type="gramStart"/>
      <w:r w:rsidRPr="00BF2065">
        <w:rPr>
          <w:rFonts w:cs="Times New Roman"/>
        </w:rPr>
        <w:t>蚀型重</w:t>
      </w:r>
      <w:proofErr w:type="gramEnd"/>
      <w:r w:rsidRPr="00BF2065">
        <w:rPr>
          <w:rFonts w:cs="Times New Roman"/>
        </w:rPr>
        <w:t>防腐涂料，一般含铬、铅等重金属防腐颜料。其次，在</w:t>
      </w:r>
      <w:r w:rsidRPr="00BF2065">
        <w:rPr>
          <w:rFonts w:cs="Times New Roman"/>
        </w:rPr>
        <w:t>B32B 0015</w:t>
      </w:r>
      <w:r w:rsidRPr="00BF2065">
        <w:rPr>
          <w:rFonts w:cs="Times New Roman"/>
        </w:rPr>
        <w:t>实</w:t>
      </w:r>
      <w:r w:rsidR="008B0705" w:rsidRPr="00BF2065">
        <w:rPr>
          <w:rFonts w:cs="Times New Roman"/>
          <w:noProof/>
        </w:rPr>
        <w:lastRenderedPageBreak/>
        <mc:AlternateContent>
          <mc:Choice Requires="wpg">
            <w:drawing>
              <wp:anchor distT="0" distB="0" distL="114300" distR="114300" simplePos="0" relativeHeight="251667456" behindDoc="0" locked="0" layoutInCell="1" allowOverlap="1" wp14:anchorId="5CF34705" wp14:editId="7BF874D6">
                <wp:simplePos x="0" y="0"/>
                <wp:positionH relativeFrom="margin">
                  <wp:align>center</wp:align>
                </wp:positionH>
                <wp:positionV relativeFrom="page">
                  <wp:posOffset>1247775</wp:posOffset>
                </wp:positionV>
                <wp:extent cx="5202555" cy="4121785"/>
                <wp:effectExtent l="0" t="0" r="0" b="0"/>
                <wp:wrapTopAndBottom/>
                <wp:docPr id="263" name="组合 263"/>
                <wp:cNvGraphicFramePr/>
                <a:graphic xmlns:a="http://schemas.openxmlformats.org/drawingml/2006/main">
                  <a:graphicData uri="http://schemas.microsoft.com/office/word/2010/wordprocessingGroup">
                    <wpg:wgp>
                      <wpg:cNvGrpSpPr/>
                      <wpg:grpSpPr>
                        <a:xfrm>
                          <a:off x="0" y="0"/>
                          <a:ext cx="5202555" cy="4121785"/>
                          <a:chOff x="41527" y="0"/>
                          <a:chExt cx="5160417" cy="3991021"/>
                        </a:xfrm>
                      </wpg:grpSpPr>
                      <pic:pic xmlns:pic="http://schemas.openxmlformats.org/drawingml/2006/picture">
                        <pic:nvPicPr>
                          <pic:cNvPr id="261" name="图片 261"/>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212946" y="0"/>
                            <a:ext cx="4864575" cy="3555393"/>
                          </a:xfrm>
                          <a:prstGeom prst="rect">
                            <a:avLst/>
                          </a:prstGeom>
                        </pic:spPr>
                      </pic:pic>
                      <wps:wsp>
                        <wps:cNvPr id="262" name="文本框 262"/>
                        <wps:cNvSpPr txBox="1"/>
                        <wps:spPr>
                          <a:xfrm>
                            <a:off x="41527" y="3537883"/>
                            <a:ext cx="5160417" cy="453138"/>
                          </a:xfrm>
                          <a:prstGeom prst="rect">
                            <a:avLst/>
                          </a:prstGeom>
                          <a:solidFill>
                            <a:prstClr val="white"/>
                          </a:solidFill>
                          <a:ln>
                            <a:noFill/>
                          </a:ln>
                          <a:effectLst/>
                        </wps:spPr>
                        <wps:txbx>
                          <w:txbxContent>
                            <w:p w:rsidR="00975E27" w:rsidRPr="00A94E42" w:rsidRDefault="00975E27" w:rsidP="008B0705">
                              <w:pPr>
                                <w:pStyle w:val="a7"/>
                                <w:spacing w:before="156" w:after="156"/>
                                <w:ind w:firstLine="560"/>
                                <w:rPr>
                                  <w:rFonts w:eastAsia="宋体"/>
                                  <w:noProof/>
                                </w:rPr>
                              </w:pPr>
                              <w:r>
                                <w:rPr>
                                  <w:rFonts w:hint="eastAsia"/>
                                </w:rPr>
                                <w:t>图</w:t>
                              </w:r>
                              <w:r>
                                <w:rPr>
                                  <w:rFonts w:hint="eastAsia"/>
                                </w:rPr>
                                <w:t xml:space="preserve"> 3-12 1990</w:t>
                              </w:r>
                              <w:r>
                                <w:rPr>
                                  <w:rFonts w:hint="eastAsia"/>
                                </w:rPr>
                                <w:t>年</w:t>
                              </w:r>
                              <w:r>
                                <w:rPr>
                                  <w:rFonts w:hint="eastAsia"/>
                                </w:rPr>
                                <w:t>-2000</w:t>
                              </w:r>
                              <w:r>
                                <w:rPr>
                                  <w:rFonts w:hint="eastAsia"/>
                                </w:rPr>
                                <w:t>年海洋涂料</w:t>
                              </w:r>
                              <w:r>
                                <w:rPr>
                                  <w:rFonts w:hint="eastAsia"/>
                                </w:rPr>
                                <w:t>IPC</w:t>
                              </w:r>
                              <w:r>
                                <w:rPr>
                                  <w:rFonts w:hint="eastAsia"/>
                                </w:rPr>
                                <w:t>技术领域发展趋势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263" o:spid="_x0000_s1095" style="position:absolute;left:0;text-align:left;margin-left:0;margin-top:98.25pt;width:409.65pt;height:324.55pt;z-index:251667456;mso-position-horizontal:center;mso-position-horizontal-relative:margin;mso-position-vertical-relative:page;mso-width-relative:margin;mso-height-relative:margin" coordorigin="415" coordsize="51604,399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">
                <v:shape id="图片 261" o:spid="_x0000_s1096" type="#_x0000_t75" style="position:absolute;left:2129;width:48646;height:355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aFX3DAAAA3AAAAA8AAABkcnMvZG93bnJldi54bWxEj9GKwjAURN+F/YdwhX2RNa2oSDUVEQQX&#10;X7T1Ay7N3ba0uSlN1nb/fiMIPg4zc4bZ7UfTigf1rrasIJ5HIIgLq2suFdzz09cGhPPIGlvLpOCP&#10;HOzTj8kOE20HvtEj86UIEHYJKqi87xIpXVGRQTe3HXHwfmxv0AfZl1L3OAS4aeUiitbSYM1hocKO&#10;jhUVTfZrFBzyWf4d50saNpHHjJvr5bgalPqcjoctCE+jf4df7bNWsFjH8DwTjoBM/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FoVfcMAAADcAAAADwAAAAAAAAAAAAAAAACf&#10;AgAAZHJzL2Rvd25yZXYueG1sUEsFBgAAAAAEAAQA9wAAAI8DAAAAAA==&#10;">
                  <v:imagedata r:id="rId61" o:title=""/>
                  <v:path arrowok="t"/>
                </v:shape>
                <v:shape id="文本框 262" o:spid="_x0000_s1097" type="#_x0000_t202" style="position:absolute;left:415;top:35378;width:51604;height:45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MJO8QA&#10;AADcAAAADwAAAGRycy9kb3ducmV2LnhtbESPzYvCMBTE7wv+D+EJXhZN7aEs1Sh+gofdgx94fjTP&#10;tti8lCTa+t+bhYU9DjPzG2a+7E0jnuR8bVnBdJKAIC6srrlUcDnvx18gfEDW2FgmBS/ysFwMPuaY&#10;a9vxkZ6nUIoIYZ+jgiqENpfSFxUZ9BPbEkfvZp3BEKUrpXbYRbhpZJokmTRYc1yosKVNRcX99DAK&#10;sq17dEfefG4vu2/8acv0un5dlRoN+9UMRKA+/If/2getIM1S+D0Tj4Bc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DCTvEAAAA3AAAAA8AAAAAAAAAAAAAAAAAmAIAAGRycy9k&#10;b3ducmV2LnhtbFBLBQYAAAAABAAEAPUAAACJAwAAAAA=&#10;" stroked="f">
                  <v:textbox inset="0,0,0,0">
                    <w:txbxContent>
                      <w:p w:rsidR="00975E27" w:rsidRPr="00A94E42" w:rsidRDefault="00975E27" w:rsidP="008B0705">
                        <w:pPr>
                          <w:pStyle w:val="a7"/>
                          <w:spacing w:before="156" w:after="156"/>
                          <w:ind w:firstLine="560"/>
                          <w:rPr>
                            <w:rFonts w:eastAsia="宋体"/>
                            <w:noProof/>
                          </w:rPr>
                        </w:pPr>
                        <w:r>
                          <w:rPr>
                            <w:rFonts w:hint="eastAsia"/>
                          </w:rPr>
                          <w:t>图</w:t>
                        </w:r>
                        <w:r>
                          <w:rPr>
                            <w:rFonts w:hint="eastAsia"/>
                          </w:rPr>
                          <w:t xml:space="preserve"> 3-12 1990</w:t>
                        </w:r>
                        <w:r>
                          <w:rPr>
                            <w:rFonts w:hint="eastAsia"/>
                          </w:rPr>
                          <w:t>年</w:t>
                        </w:r>
                        <w:r>
                          <w:rPr>
                            <w:rFonts w:hint="eastAsia"/>
                          </w:rPr>
                          <w:t>-2000</w:t>
                        </w:r>
                        <w:r>
                          <w:rPr>
                            <w:rFonts w:hint="eastAsia"/>
                          </w:rPr>
                          <w:t>年海洋涂料</w:t>
                        </w:r>
                        <w:r>
                          <w:rPr>
                            <w:rFonts w:hint="eastAsia"/>
                          </w:rPr>
                          <w:t>IPC</w:t>
                        </w:r>
                        <w:r>
                          <w:rPr>
                            <w:rFonts w:hint="eastAsia"/>
                          </w:rPr>
                          <w:t>技术领域发展趋势</w:t>
                        </w:r>
                      </w:p>
                    </w:txbxContent>
                  </v:textbox>
                </v:shape>
                <w10:wrap type="topAndBottom" anchorx="margin" anchory="page"/>
              </v:group>
            </w:pict>
          </mc:Fallback>
        </mc:AlternateContent>
      </w:r>
      <w:r w:rsidR="008B0705" w:rsidRPr="00BF2065">
        <w:rPr>
          <w:rFonts w:cs="Times New Roman"/>
          <w:noProof/>
        </w:rPr>
        <mc:AlternateContent>
          <mc:Choice Requires="wpg">
            <w:drawing>
              <wp:anchor distT="0" distB="0" distL="114300" distR="114300" simplePos="0" relativeHeight="251668480" behindDoc="0" locked="0" layoutInCell="1" allowOverlap="1" wp14:anchorId="05A7423D" wp14:editId="7CA4C173">
                <wp:simplePos x="0" y="0"/>
                <wp:positionH relativeFrom="margin">
                  <wp:posOffset>431800</wp:posOffset>
                </wp:positionH>
                <wp:positionV relativeFrom="page">
                  <wp:posOffset>5589905</wp:posOffset>
                </wp:positionV>
                <wp:extent cx="5244465" cy="3419475"/>
                <wp:effectExtent l="0" t="0" r="0" b="9525"/>
                <wp:wrapTopAndBottom/>
                <wp:docPr id="269" name="组合 269"/>
                <wp:cNvGraphicFramePr/>
                <a:graphic xmlns:a="http://schemas.openxmlformats.org/drawingml/2006/main">
                  <a:graphicData uri="http://schemas.microsoft.com/office/word/2010/wordprocessingGroup">
                    <wpg:wgp>
                      <wpg:cNvGrpSpPr/>
                      <wpg:grpSpPr>
                        <a:xfrm>
                          <a:off x="0" y="0"/>
                          <a:ext cx="5244465" cy="3419475"/>
                          <a:chOff x="-1" y="0"/>
                          <a:chExt cx="5153829" cy="3921125"/>
                        </a:xfrm>
                      </wpg:grpSpPr>
                      <pic:pic xmlns:pic="http://schemas.openxmlformats.org/drawingml/2006/picture">
                        <pic:nvPicPr>
                          <pic:cNvPr id="264" name="图片 26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1" y="0"/>
                            <a:ext cx="5153829" cy="3273949"/>
                          </a:xfrm>
                          <a:prstGeom prst="rect">
                            <a:avLst/>
                          </a:prstGeom>
                        </pic:spPr>
                      </pic:pic>
                      <wps:wsp>
                        <wps:cNvPr id="268" name="文本框 268"/>
                        <wps:cNvSpPr txBox="1"/>
                        <wps:spPr>
                          <a:xfrm>
                            <a:off x="0" y="3326765"/>
                            <a:ext cx="5147945" cy="594360"/>
                          </a:xfrm>
                          <a:prstGeom prst="rect">
                            <a:avLst/>
                          </a:prstGeom>
                          <a:solidFill>
                            <a:prstClr val="white"/>
                          </a:solidFill>
                          <a:ln>
                            <a:noFill/>
                          </a:ln>
                          <a:effectLst/>
                        </wps:spPr>
                        <wps:txbx>
                          <w:txbxContent>
                            <w:p w:rsidR="00975E27" w:rsidRPr="00834255" w:rsidRDefault="00975E27" w:rsidP="008B0705">
                              <w:pPr>
                                <w:pStyle w:val="a7"/>
                                <w:spacing w:before="156" w:after="156"/>
                                <w:ind w:firstLine="560"/>
                                <w:rPr>
                                  <w:rFonts w:eastAsia="宋体"/>
                                  <w:noProof/>
                                </w:rPr>
                              </w:pPr>
                              <w:r>
                                <w:rPr>
                                  <w:rFonts w:hint="eastAsia"/>
                                </w:rPr>
                                <w:t>图</w:t>
                              </w:r>
                              <w:r>
                                <w:rPr>
                                  <w:rFonts w:hint="eastAsia"/>
                                </w:rPr>
                                <w:t xml:space="preserve"> 3-13  2001</w:t>
                              </w:r>
                              <w:r>
                                <w:rPr>
                                  <w:rFonts w:hint="eastAsia"/>
                                </w:rPr>
                                <w:t>年</w:t>
                              </w:r>
                              <w:r>
                                <w:rPr>
                                  <w:rFonts w:hint="eastAsia"/>
                                </w:rPr>
                                <w:t>-2016</w:t>
                              </w:r>
                              <w:r>
                                <w:rPr>
                                  <w:rFonts w:hint="eastAsia"/>
                                </w:rPr>
                                <w:t>年海洋涂料</w:t>
                              </w:r>
                              <w:r>
                                <w:rPr>
                                  <w:rFonts w:hint="eastAsia"/>
                                </w:rPr>
                                <w:t>IPC</w:t>
                              </w:r>
                              <w:r>
                                <w:rPr>
                                  <w:rFonts w:hint="eastAsia"/>
                                </w:rPr>
                                <w:t>技术领域发展趋势</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合 269" o:spid="_x0000_s1098" style="position:absolute;left:0;text-align:left;margin-left:34pt;margin-top:440.15pt;width:412.95pt;height:269.25pt;z-index:251668480;mso-position-horizontal-relative:margin;mso-position-vertical-relative:page;mso-width-relative:margin;mso-height-relative:margin" coordorigin="" coordsize="51538,392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">
                <v:shape id="图片 264" o:spid="_x0000_s1099" type="#_x0000_t75" style="position:absolute;width:51538;height:327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UGOR7EAAAA3AAAAA8AAABkcnMvZG93bnJldi54bWxEj0+LwjAUxO8LfofwBG9rqliRrlFEWdk9&#10;rv9gb4/mmRabl9JktfXTbwTB4zAzv2Hmy9ZW4kqNLx0rGA0TEMS50yUbBYf95/sMhA/IGivHpKAj&#10;D8tF722OmXY3/qHrLhgRIewzVFCEUGdS+rwgi37oauLonV1jMUTZGKkbvEW4reQ4SabSYslxocCa&#10;1gXll92fVWC+j104lml62prNXc9+t2l3Pyk16LerDxCB2vAKP9tfWsF4OoHHmXgE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UGOR7EAAAA3AAAAA8AAAAAAAAAAAAAAAAA&#10;nwIAAGRycy9kb3ducmV2LnhtbFBLBQYAAAAABAAEAPcAAACQAwAAAAA=&#10;">
                  <v:imagedata r:id="rId63" o:title=""/>
                  <v:path arrowok="t"/>
                </v:shape>
                <v:shape id="文本框 268" o:spid="_x0000_s1100" type="#_x0000_t202" style="position:absolute;top:33267;width:51479;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s+0cIA&#10;AADcAAAADwAAAGRycy9kb3ducmV2LnhtbERPPWvDMBDdA/0P4gpdQiPXgylOlNDaCXRohzjG82Fd&#10;bVPrZCQldv59NRQ6Pt737rCYUdzI+cGygpdNAoK4tXrgTkF9OT2/gvABWeNomRTcycNh/7DaYa7t&#10;zGe6VaETMYR9jgr6EKZcSt/2ZNBv7EQcuW/rDIYIXSe1wzmGm1GmSZJJgwPHhh4nKnpqf6qrUZCV&#10;7jqfuViX9fETv6Yubd7vjVJPj8vbFkSgJfyL/9wfWkGaxbXxTDwCcv8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6z7RwgAAANwAAAAPAAAAAAAAAAAAAAAAAJgCAABkcnMvZG93&#10;bnJldi54bWxQSwUGAAAAAAQABAD1AAAAhwMAAAAA&#10;" stroked="f">
                  <v:textbox inset="0,0,0,0">
                    <w:txbxContent>
                      <w:p w:rsidR="00975E27" w:rsidRPr="00834255" w:rsidRDefault="00975E27" w:rsidP="008B0705">
                        <w:pPr>
                          <w:pStyle w:val="a7"/>
                          <w:spacing w:before="156" w:after="156"/>
                          <w:ind w:firstLine="560"/>
                          <w:rPr>
                            <w:rFonts w:eastAsia="宋体"/>
                            <w:noProof/>
                          </w:rPr>
                        </w:pPr>
                        <w:r>
                          <w:rPr>
                            <w:rFonts w:hint="eastAsia"/>
                          </w:rPr>
                          <w:t>图</w:t>
                        </w:r>
                        <w:r>
                          <w:rPr>
                            <w:rFonts w:hint="eastAsia"/>
                          </w:rPr>
                          <w:t xml:space="preserve"> 3-13  2001</w:t>
                        </w:r>
                        <w:r>
                          <w:rPr>
                            <w:rFonts w:hint="eastAsia"/>
                          </w:rPr>
                          <w:t>年</w:t>
                        </w:r>
                        <w:r>
                          <w:rPr>
                            <w:rFonts w:hint="eastAsia"/>
                          </w:rPr>
                          <w:t>-2016</w:t>
                        </w:r>
                        <w:r>
                          <w:rPr>
                            <w:rFonts w:hint="eastAsia"/>
                          </w:rPr>
                          <w:t>年海洋涂料</w:t>
                        </w:r>
                        <w:r>
                          <w:rPr>
                            <w:rFonts w:hint="eastAsia"/>
                          </w:rPr>
                          <w:t>IPC</w:t>
                        </w:r>
                        <w:r>
                          <w:rPr>
                            <w:rFonts w:hint="eastAsia"/>
                          </w:rPr>
                          <w:t>技术领域发展趋势</w:t>
                        </w:r>
                      </w:p>
                    </w:txbxContent>
                  </v:textbox>
                </v:shape>
                <w10:wrap type="topAndBottom" anchorx="margin" anchory="page"/>
              </v:group>
            </w:pict>
          </mc:Fallback>
        </mc:AlternateContent>
      </w:r>
      <w:r w:rsidR="00B31CAD" w:rsidRPr="00BF2065">
        <w:rPr>
          <w:rFonts w:cs="Times New Roman"/>
        </w:rPr>
        <w:t>质上由金属组成的层状产品，包含水性无机富锌涂料，无机磷酸盐等富锌涂料。</w:t>
      </w:r>
      <w:r w:rsidR="00B31CAD" w:rsidRPr="00BF2065">
        <w:rPr>
          <w:rFonts w:cs="Times New Roman"/>
        </w:rPr>
        <w:lastRenderedPageBreak/>
        <w:t>本世纪初，</w:t>
      </w:r>
      <w:r w:rsidR="00B31CAD" w:rsidRPr="00BF2065">
        <w:rPr>
          <w:rFonts w:cs="Times New Roman"/>
        </w:rPr>
        <w:t>C08L 0067</w:t>
      </w:r>
      <w:r w:rsidR="00B31CAD" w:rsidRPr="00BF2065">
        <w:rPr>
          <w:rFonts w:cs="Times New Roman"/>
        </w:rPr>
        <w:t>由主链中形成</w:t>
      </w:r>
      <w:r w:rsidR="00B31CAD" w:rsidRPr="00BF2065">
        <w:rPr>
          <w:rFonts w:cs="Times New Roman"/>
        </w:rPr>
        <w:t>1</w:t>
      </w:r>
      <w:r w:rsidR="00B31CAD" w:rsidRPr="00BF2065">
        <w:rPr>
          <w:rFonts w:cs="Times New Roman"/>
        </w:rPr>
        <w:t>个羧酸酯</w:t>
      </w:r>
      <w:proofErr w:type="gramStart"/>
      <w:r w:rsidR="00B31CAD" w:rsidRPr="00BF2065">
        <w:rPr>
          <w:rFonts w:cs="Times New Roman"/>
        </w:rPr>
        <w:t>键反应</w:t>
      </w:r>
      <w:proofErr w:type="gramEnd"/>
      <w:r w:rsidR="00B31CAD" w:rsidRPr="00BF2065">
        <w:rPr>
          <w:rFonts w:cs="Times New Roman"/>
        </w:rPr>
        <w:t>得到的聚酯的组合物（有关聚酯</w:t>
      </w:r>
      <w:r w:rsidR="00B31CAD" w:rsidRPr="00BF2065">
        <w:rPr>
          <w:rFonts w:cs="Times New Roman"/>
        </w:rPr>
        <w:t>-</w:t>
      </w:r>
      <w:r w:rsidR="00B31CAD" w:rsidRPr="00BF2065">
        <w:rPr>
          <w:rFonts w:cs="Times New Roman"/>
        </w:rPr>
        <w:t>酰胺入</w:t>
      </w:r>
      <w:r w:rsidR="00B31CAD" w:rsidRPr="00BF2065">
        <w:rPr>
          <w:rFonts w:cs="Times New Roman"/>
        </w:rPr>
        <w:t>C08L77/12</w:t>
      </w:r>
      <w:r w:rsidR="00B31CAD" w:rsidRPr="00BF2065">
        <w:rPr>
          <w:rFonts w:cs="Times New Roman"/>
        </w:rPr>
        <w:t>，有关聚酯</w:t>
      </w:r>
      <w:r w:rsidR="00B31CAD" w:rsidRPr="00BF2065">
        <w:rPr>
          <w:rFonts w:cs="Times New Roman"/>
        </w:rPr>
        <w:t>-</w:t>
      </w:r>
      <w:r w:rsidR="00B31CAD" w:rsidRPr="00BF2065">
        <w:rPr>
          <w:rFonts w:cs="Times New Roman"/>
        </w:rPr>
        <w:t>酰亚胺的入</w:t>
      </w:r>
      <w:r w:rsidR="00B31CAD" w:rsidRPr="00BF2065">
        <w:rPr>
          <w:rFonts w:cs="Times New Roman"/>
        </w:rPr>
        <w:t>C08L79/08</w:t>
      </w:r>
      <w:r w:rsidR="00B31CAD" w:rsidRPr="00BF2065">
        <w:rPr>
          <w:rFonts w:cs="Times New Roman"/>
        </w:rPr>
        <w:t>）得到了发展，该种涂料主要为低处理表面防锈涂料，如带湿带锈适用性的基料树脂，双酚</w:t>
      </w:r>
      <w:r w:rsidR="00B31CAD" w:rsidRPr="00BF2065">
        <w:rPr>
          <w:rFonts w:cs="Times New Roman"/>
        </w:rPr>
        <w:t>A</w:t>
      </w:r>
      <w:r w:rsidR="00B31CAD" w:rsidRPr="00BF2065">
        <w:rPr>
          <w:rFonts w:cs="Times New Roman"/>
        </w:rPr>
        <w:t>环氧及改性树脂含有大量的羧酸酯键。固化剂，如酰亚胺，湿固化聚氨酯。</w:t>
      </w:r>
      <w:r w:rsidR="00B31CAD" w:rsidRPr="00BF2065">
        <w:rPr>
          <w:rFonts w:cs="Times New Roman"/>
        </w:rPr>
        <w:t>2010</w:t>
      </w:r>
      <w:r w:rsidR="00B31CAD" w:rsidRPr="00BF2065">
        <w:rPr>
          <w:rFonts w:cs="Times New Roman"/>
        </w:rPr>
        <w:t>年后，在</w:t>
      </w:r>
      <w:r w:rsidR="00B31CAD" w:rsidRPr="00BF2065">
        <w:rPr>
          <w:rFonts w:cs="Times New Roman"/>
        </w:rPr>
        <w:t>C08G 0059</w:t>
      </w:r>
      <w:r w:rsidR="00B31CAD" w:rsidRPr="00BF2065">
        <w:rPr>
          <w:rFonts w:cs="Times New Roman"/>
        </w:rPr>
        <w:t>、</w:t>
      </w:r>
      <w:r w:rsidR="00B31CAD" w:rsidRPr="00BF2065">
        <w:rPr>
          <w:rFonts w:cs="Times New Roman"/>
        </w:rPr>
        <w:t>B32B 0027</w:t>
      </w:r>
      <w:r w:rsidR="00B31CAD" w:rsidRPr="00BF2065">
        <w:rPr>
          <w:rFonts w:cs="Times New Roman"/>
        </w:rPr>
        <w:t>、</w:t>
      </w:r>
      <w:r w:rsidR="00B31CAD" w:rsidRPr="00BF2065">
        <w:rPr>
          <w:rFonts w:cs="Times New Roman"/>
        </w:rPr>
        <w:t>C08L 0101</w:t>
      </w:r>
      <w:r w:rsidR="00B31CAD" w:rsidRPr="00BF2065">
        <w:rPr>
          <w:rFonts w:cs="Times New Roman"/>
        </w:rPr>
        <w:t>、</w:t>
      </w:r>
      <w:r w:rsidR="00B31CAD" w:rsidRPr="00BF2065">
        <w:rPr>
          <w:rFonts w:cs="Times New Roman"/>
        </w:rPr>
        <w:t>C09D-0175</w:t>
      </w:r>
      <w:r w:rsidR="00B31CAD" w:rsidRPr="00BF2065">
        <w:rPr>
          <w:rFonts w:cs="Times New Roman"/>
        </w:rPr>
        <w:t>等技术领域发展迅速，该种技术以无溶剂喷涂聚脲弹性体，利用了端氨基聚醚和</w:t>
      </w:r>
      <w:proofErr w:type="gramStart"/>
      <w:r w:rsidR="00B31CAD" w:rsidRPr="00BF2065">
        <w:rPr>
          <w:rFonts w:cs="Times New Roman"/>
        </w:rPr>
        <w:t>氨扩链剂</w:t>
      </w:r>
      <w:proofErr w:type="gramEnd"/>
      <w:r w:rsidR="00B31CAD" w:rsidRPr="00BF2065">
        <w:rPr>
          <w:rFonts w:cs="Times New Roman"/>
        </w:rPr>
        <w:t>作为活泼氢组分，如纯聚氨酯、聚氨酯</w:t>
      </w:r>
      <w:r w:rsidR="00B31CAD" w:rsidRPr="00BF2065">
        <w:rPr>
          <w:rFonts w:cs="Times New Roman"/>
        </w:rPr>
        <w:t>/</w:t>
      </w:r>
      <w:r w:rsidR="00B31CAD" w:rsidRPr="00BF2065">
        <w:rPr>
          <w:rFonts w:cs="Times New Roman"/>
        </w:rPr>
        <w:t>聚脲、纯聚脲等无溶剂喷涂防腐涂料。各种低</w:t>
      </w:r>
      <w:r w:rsidR="00B31CAD" w:rsidRPr="00BF2065">
        <w:rPr>
          <w:rFonts w:cs="Times New Roman"/>
        </w:rPr>
        <w:t>VOC</w:t>
      </w:r>
      <w:r w:rsidR="00B31CAD" w:rsidRPr="00BF2065">
        <w:rPr>
          <w:rFonts w:cs="Times New Roman"/>
        </w:rPr>
        <w:t>排放树脂，如环氧树脂、氯醚树脂系列、氯化聚乙烯，玻璃鳞片等，新型无机防腐涂料，只有</w:t>
      </w:r>
      <w:r w:rsidR="00B31CAD" w:rsidRPr="00BF2065">
        <w:rPr>
          <w:rFonts w:cs="Times New Roman"/>
        </w:rPr>
        <w:t>1</w:t>
      </w:r>
      <w:r w:rsidR="00B31CAD" w:rsidRPr="00BF2065">
        <w:rPr>
          <w:rFonts w:cs="Times New Roman"/>
        </w:rPr>
        <w:t>个碳</w:t>
      </w:r>
      <w:r w:rsidR="00B31CAD" w:rsidRPr="00BF2065">
        <w:rPr>
          <w:rFonts w:cs="Times New Roman"/>
        </w:rPr>
        <w:t>-</w:t>
      </w:r>
      <w:r w:rsidR="00B31CAD" w:rsidRPr="00BF2065">
        <w:rPr>
          <w:rFonts w:cs="Times New Roman"/>
        </w:rPr>
        <w:t>碳双键的不饱和</w:t>
      </w:r>
      <w:proofErr w:type="gramStart"/>
      <w:r w:rsidR="00B31CAD" w:rsidRPr="00BF2065">
        <w:rPr>
          <w:rFonts w:cs="Times New Roman"/>
        </w:rPr>
        <w:t>脂族烃</w:t>
      </w:r>
      <w:proofErr w:type="gramEnd"/>
      <w:r w:rsidR="00B31CAD" w:rsidRPr="00BF2065">
        <w:rPr>
          <w:rFonts w:cs="Times New Roman"/>
        </w:rPr>
        <w:t>的均聚物或共聚物的组合物。涂料水性化是涂料研发的另一个重要方面，其</w:t>
      </w:r>
      <w:r w:rsidR="00B31CAD" w:rsidRPr="00BF2065">
        <w:rPr>
          <w:rFonts w:cs="Times New Roman"/>
        </w:rPr>
        <w:t xml:space="preserve">VOC </w:t>
      </w:r>
      <w:r w:rsidR="00B31CAD" w:rsidRPr="00BF2065">
        <w:rPr>
          <w:rFonts w:cs="Times New Roman"/>
        </w:rPr>
        <w:t>含量低，对节能减排、发展低碳经济、保护环境及可持续发展都有重要意义。目前，水性涂料的研发主要在水性无机富锌、</w:t>
      </w:r>
      <w:proofErr w:type="gramStart"/>
      <w:r w:rsidR="00B31CAD" w:rsidRPr="00BF2065">
        <w:rPr>
          <w:rFonts w:cs="Times New Roman"/>
        </w:rPr>
        <w:t>水性环</w:t>
      </w:r>
      <w:proofErr w:type="gramEnd"/>
      <w:r w:rsidR="00B31CAD" w:rsidRPr="00BF2065">
        <w:rPr>
          <w:rFonts w:cs="Times New Roman"/>
        </w:rPr>
        <w:t>氧、水性丙烯酸、水性氟碳体系等领域。其中水性丙烯酸、</w:t>
      </w:r>
      <w:proofErr w:type="gramStart"/>
      <w:r w:rsidR="00B31CAD" w:rsidRPr="00BF2065">
        <w:rPr>
          <w:rFonts w:cs="Times New Roman"/>
        </w:rPr>
        <w:t>水性环</w:t>
      </w:r>
      <w:proofErr w:type="gramEnd"/>
      <w:r w:rsidR="00B31CAD" w:rsidRPr="00BF2065">
        <w:rPr>
          <w:rFonts w:cs="Times New Roman"/>
        </w:rPr>
        <w:t>氧、水性无机富锌涂料品种的工业化应用在一定程度上已取得成功。新型低</w:t>
      </w:r>
      <w:r w:rsidR="00B31CAD" w:rsidRPr="00BF2065">
        <w:rPr>
          <w:rFonts w:cs="Times New Roman"/>
        </w:rPr>
        <w:t xml:space="preserve">VOC </w:t>
      </w:r>
      <w:r w:rsidR="00B31CAD" w:rsidRPr="00BF2065">
        <w:rPr>
          <w:rFonts w:cs="Times New Roman"/>
        </w:rPr>
        <w:t>水性</w:t>
      </w:r>
      <w:r w:rsidR="00B31CAD" w:rsidRPr="00BF2065">
        <w:rPr>
          <w:rFonts w:cs="Times New Roman"/>
        </w:rPr>
        <w:t xml:space="preserve">FEVE </w:t>
      </w:r>
      <w:r w:rsidR="00B31CAD" w:rsidRPr="00BF2065">
        <w:rPr>
          <w:rFonts w:cs="Times New Roman"/>
        </w:rPr>
        <w:t>共聚物，以其制备的涂料的耐候性、耐水性、耐溶剂性及光泽均可与</w:t>
      </w:r>
      <w:proofErr w:type="gramStart"/>
      <w:r w:rsidR="00B31CAD" w:rsidRPr="00BF2065">
        <w:rPr>
          <w:rFonts w:cs="Times New Roman"/>
        </w:rPr>
        <w:t>溶剂型氟碳</w:t>
      </w:r>
      <w:proofErr w:type="gramEnd"/>
      <w:r w:rsidR="00B31CAD" w:rsidRPr="00BF2065">
        <w:rPr>
          <w:rFonts w:cs="Times New Roman"/>
        </w:rPr>
        <w:t>漆媲美。</w:t>
      </w:r>
    </w:p>
    <w:p w:rsidR="00B31CAD" w:rsidRPr="00BF2065" w:rsidRDefault="00B31CAD" w:rsidP="00B31CAD">
      <w:pPr>
        <w:ind w:firstLine="560"/>
        <w:rPr>
          <w:rFonts w:cs="Times New Roman"/>
        </w:rPr>
      </w:pPr>
      <w:r w:rsidRPr="00BF2065">
        <w:rPr>
          <w:rFonts w:cs="Times New Roman"/>
        </w:rPr>
        <w:t>表</w:t>
      </w:r>
      <w:r w:rsidRPr="00BF2065">
        <w:rPr>
          <w:rFonts w:cs="Times New Roman"/>
        </w:rPr>
        <w:t>3-4</w:t>
      </w:r>
      <w:r w:rsidRPr="00BF2065">
        <w:rPr>
          <w:rFonts w:cs="Times New Roman"/>
        </w:rPr>
        <w:t>、图</w:t>
      </w:r>
      <w:r w:rsidRPr="00BF2065">
        <w:rPr>
          <w:rFonts w:cs="Times New Roman"/>
        </w:rPr>
        <w:t>3-1</w:t>
      </w:r>
      <w:r w:rsidR="008B0705" w:rsidRPr="00BF2065">
        <w:rPr>
          <w:rFonts w:cs="Times New Roman"/>
        </w:rPr>
        <w:t>4</w:t>
      </w:r>
      <w:r w:rsidRPr="00BF2065">
        <w:rPr>
          <w:rFonts w:cs="Times New Roman"/>
        </w:rPr>
        <w:t>给出了海洋涂料</w:t>
      </w:r>
      <w:r w:rsidRPr="00BF2065">
        <w:rPr>
          <w:rFonts w:cs="Times New Roman"/>
        </w:rPr>
        <w:t>2000</w:t>
      </w:r>
      <w:r w:rsidRPr="00BF2065">
        <w:rPr>
          <w:rFonts w:cs="Times New Roman"/>
        </w:rPr>
        <w:t>年</w:t>
      </w:r>
      <w:r w:rsidRPr="00BF2065">
        <w:rPr>
          <w:rFonts w:cs="Times New Roman"/>
        </w:rPr>
        <w:t>~2016</w:t>
      </w:r>
      <w:r w:rsidRPr="00BF2065">
        <w:rPr>
          <w:rFonts w:cs="Times New Roman"/>
        </w:rPr>
        <w:t>年优先权专利数量多于</w:t>
      </w:r>
      <w:r w:rsidRPr="00BF2065">
        <w:rPr>
          <w:rFonts w:cs="Times New Roman"/>
        </w:rPr>
        <w:t>10</w:t>
      </w:r>
      <w:r w:rsidRPr="00BF2065">
        <w:rPr>
          <w:rFonts w:cs="Times New Roman"/>
        </w:rPr>
        <w:t>件的</w:t>
      </w:r>
      <w:r w:rsidRPr="00BF2065">
        <w:rPr>
          <w:rFonts w:cs="Times New Roman"/>
        </w:rPr>
        <w:t>9</w:t>
      </w:r>
      <w:r w:rsidRPr="00BF2065">
        <w:rPr>
          <w:rFonts w:cs="Times New Roman"/>
        </w:rPr>
        <w:t>个主要国家</w:t>
      </w:r>
      <w:r w:rsidRPr="00BF2065">
        <w:rPr>
          <w:rFonts w:cs="Times New Roman"/>
        </w:rPr>
        <w:t>/</w:t>
      </w:r>
      <w:r w:rsidRPr="00BF2065">
        <w:rPr>
          <w:rFonts w:cs="Times New Roman"/>
        </w:rPr>
        <w:t>地区（中国、韩国、世界知识产权组织、美国、俄罗斯、欧专局、法国、日本、印度，基于优先权国）在海洋涂料领域技术布局情况（</w:t>
      </w:r>
      <w:r w:rsidRPr="00BF2065">
        <w:rPr>
          <w:rFonts w:cs="Times New Roman"/>
        </w:rPr>
        <w:t>IPC</w:t>
      </w:r>
      <w:r w:rsidRPr="00BF2065">
        <w:rPr>
          <w:rFonts w:cs="Times New Roman"/>
        </w:rPr>
        <w:t>代码含义见表</w:t>
      </w:r>
      <w:r w:rsidRPr="00BF2065">
        <w:rPr>
          <w:rFonts w:cs="Times New Roman"/>
        </w:rPr>
        <w:t>3-3</w:t>
      </w:r>
      <w:r w:rsidRPr="00BF2065">
        <w:rPr>
          <w:rFonts w:cs="Times New Roman"/>
        </w:rPr>
        <w:t>）。可以看出，除日本在</w:t>
      </w:r>
      <w:r w:rsidRPr="00BF2065">
        <w:rPr>
          <w:rFonts w:cs="Times New Roman"/>
        </w:rPr>
        <w:t>C02F 0001</w:t>
      </w:r>
      <w:r w:rsidRPr="00BF2065">
        <w:rPr>
          <w:rFonts w:cs="Times New Roman"/>
        </w:rPr>
        <w:t>、</w:t>
      </w:r>
      <w:r w:rsidRPr="00BF2065">
        <w:rPr>
          <w:rFonts w:cs="Times New Roman"/>
        </w:rPr>
        <w:t>B32B027</w:t>
      </w:r>
      <w:r w:rsidRPr="00BF2065">
        <w:rPr>
          <w:rFonts w:cs="Times New Roman"/>
        </w:rPr>
        <w:t>、</w:t>
      </w:r>
      <w:r w:rsidRPr="00BF2065">
        <w:rPr>
          <w:rFonts w:cs="Times New Roman"/>
        </w:rPr>
        <w:t>C08J 0005</w:t>
      </w:r>
      <w:r w:rsidRPr="00BF2065">
        <w:rPr>
          <w:rFonts w:cs="Times New Roman"/>
        </w:rPr>
        <w:t>、</w:t>
      </w:r>
      <w:r w:rsidRPr="00BF2065">
        <w:rPr>
          <w:rFonts w:cs="Times New Roman"/>
        </w:rPr>
        <w:t>C09D 0103</w:t>
      </w:r>
      <w:r w:rsidRPr="00BF2065">
        <w:rPr>
          <w:rFonts w:cs="Times New Roman"/>
        </w:rPr>
        <w:t>、</w:t>
      </w:r>
      <w:r w:rsidRPr="00BF2065">
        <w:rPr>
          <w:rFonts w:cs="Times New Roman"/>
        </w:rPr>
        <w:t>C08L 0101</w:t>
      </w:r>
      <w:r w:rsidRPr="00BF2065">
        <w:rPr>
          <w:rFonts w:cs="Times New Roman"/>
        </w:rPr>
        <w:t>、</w:t>
      </w:r>
      <w:r w:rsidRPr="00BF2065">
        <w:rPr>
          <w:rFonts w:cs="Times New Roman"/>
        </w:rPr>
        <w:t>E02B 0003</w:t>
      </w:r>
      <w:r w:rsidRPr="00BF2065">
        <w:rPr>
          <w:rFonts w:cs="Times New Roman"/>
        </w:rPr>
        <w:t>、</w:t>
      </w:r>
      <w:r w:rsidRPr="00BF2065">
        <w:rPr>
          <w:rFonts w:cs="Times New Roman"/>
        </w:rPr>
        <w:t>B32B 0015 G02B 00/05</w:t>
      </w:r>
      <w:r w:rsidRPr="00BF2065">
        <w:rPr>
          <w:rFonts w:cs="Times New Roman"/>
        </w:rPr>
        <w:t>等技术领域相对均衡发展外，其余国家</w:t>
      </w:r>
      <w:proofErr w:type="gramStart"/>
      <w:r w:rsidRPr="00BF2065">
        <w:rPr>
          <w:rFonts w:cs="Times New Roman"/>
        </w:rPr>
        <w:t>国家</w:t>
      </w:r>
      <w:proofErr w:type="gramEnd"/>
      <w:r w:rsidRPr="00BF2065">
        <w:rPr>
          <w:rFonts w:cs="Times New Roman"/>
        </w:rPr>
        <w:t>/</w:t>
      </w:r>
      <w:r w:rsidRPr="00BF2065">
        <w:rPr>
          <w:rFonts w:cs="Times New Roman"/>
        </w:rPr>
        <w:t>地区技术构成相似度较高，专利大都分布在</w:t>
      </w:r>
      <w:r w:rsidRPr="00BF2065">
        <w:rPr>
          <w:rFonts w:cs="Times New Roman"/>
        </w:rPr>
        <w:t>C09D 0005</w:t>
      </w:r>
      <w:r w:rsidRPr="00BF2065">
        <w:rPr>
          <w:rFonts w:cs="Times New Roman"/>
        </w:rPr>
        <w:t>、</w:t>
      </w:r>
      <w:r w:rsidRPr="00BF2065">
        <w:rPr>
          <w:rFonts w:cs="Times New Roman"/>
        </w:rPr>
        <w:t>C02F 0001</w:t>
      </w:r>
      <w:r w:rsidRPr="00BF2065">
        <w:rPr>
          <w:rFonts w:cs="Times New Roman"/>
        </w:rPr>
        <w:t>、</w:t>
      </w:r>
      <w:r w:rsidRPr="00BF2065">
        <w:rPr>
          <w:rFonts w:cs="Times New Roman"/>
        </w:rPr>
        <w:t>B32B 0027</w:t>
      </w:r>
      <w:r w:rsidRPr="00BF2065">
        <w:rPr>
          <w:rFonts w:cs="Times New Roman"/>
        </w:rPr>
        <w:t>、</w:t>
      </w:r>
      <w:r w:rsidRPr="00BF2065">
        <w:rPr>
          <w:rFonts w:cs="Times New Roman"/>
        </w:rPr>
        <w:t>C09D 0163</w:t>
      </w:r>
      <w:r w:rsidRPr="00BF2065">
        <w:rPr>
          <w:rFonts w:cs="Times New Roman"/>
        </w:rPr>
        <w:t>、</w:t>
      </w:r>
      <w:r w:rsidRPr="00BF2065">
        <w:rPr>
          <w:rFonts w:cs="Times New Roman"/>
        </w:rPr>
        <w:t>C09D 0133</w:t>
      </w:r>
      <w:r w:rsidRPr="00BF2065">
        <w:rPr>
          <w:rFonts w:cs="Times New Roman"/>
        </w:rPr>
        <w:t>等领域，即涂料组成：橡胶、</w:t>
      </w:r>
      <w:r w:rsidRPr="00BF2065">
        <w:rPr>
          <w:rFonts w:cs="Times New Roman"/>
        </w:rPr>
        <w:lastRenderedPageBreak/>
        <w:t>合成树脂薄层；基于环氧树脂的涂料组合物，不饱和</w:t>
      </w:r>
      <w:proofErr w:type="gramStart"/>
      <w:r w:rsidRPr="00BF2065">
        <w:rPr>
          <w:rFonts w:cs="Times New Roman"/>
        </w:rPr>
        <w:t>脂族基</w:t>
      </w:r>
      <w:proofErr w:type="gramEnd"/>
      <w:r w:rsidRPr="00BF2065">
        <w:rPr>
          <w:rFonts w:cs="Times New Roman"/>
        </w:rPr>
        <w:t>化合物的均聚物或</w:t>
      </w:r>
    </w:p>
    <w:p w:rsidR="00B31CAD" w:rsidRPr="00BF2065" w:rsidRDefault="00B31CAD" w:rsidP="00B31CAD">
      <w:pPr>
        <w:pStyle w:val="a7"/>
        <w:spacing w:before="156" w:after="156"/>
        <w:rPr>
          <w:rFonts w:cs="Times New Roman"/>
        </w:rPr>
      </w:pPr>
      <w:r w:rsidRPr="00BF2065">
        <w:rPr>
          <w:rFonts w:cs="Times New Roman"/>
        </w:rPr>
        <w:t>表</w:t>
      </w:r>
      <w:r w:rsidRPr="00BF2065">
        <w:rPr>
          <w:rFonts w:cs="Times New Roman"/>
        </w:rPr>
        <w:t xml:space="preserve">3-4  </w:t>
      </w:r>
      <w:r w:rsidRPr="00BF2065">
        <w:rPr>
          <w:rFonts w:cs="Times New Roman"/>
        </w:rPr>
        <w:t>主要国家</w:t>
      </w:r>
      <w:r w:rsidRPr="00BF2065">
        <w:rPr>
          <w:rFonts w:cs="Times New Roman"/>
        </w:rPr>
        <w:t>/</w:t>
      </w:r>
      <w:r w:rsidRPr="00BF2065">
        <w:rPr>
          <w:rFonts w:cs="Times New Roman"/>
        </w:rPr>
        <w:t>地区海洋涂料的技术布局</w:t>
      </w:r>
    </w:p>
    <w:tbl>
      <w:tblPr>
        <w:tblStyle w:val="-1"/>
        <w:tblW w:w="9034" w:type="dxa"/>
        <w:jc w:val="center"/>
        <w:tblLayout w:type="fixed"/>
        <w:tblLook w:val="04A0" w:firstRow="1" w:lastRow="0" w:firstColumn="1" w:lastColumn="0" w:noHBand="0" w:noVBand="1"/>
      </w:tblPr>
      <w:tblGrid>
        <w:gridCol w:w="1384"/>
        <w:gridCol w:w="850"/>
        <w:gridCol w:w="850"/>
        <w:gridCol w:w="850"/>
        <w:gridCol w:w="850"/>
        <w:gridCol w:w="850"/>
        <w:gridCol w:w="850"/>
        <w:gridCol w:w="850"/>
        <w:gridCol w:w="850"/>
        <w:gridCol w:w="850"/>
      </w:tblGrid>
      <w:tr w:rsidR="00B31CAD" w:rsidRPr="00BF2065" w:rsidTr="00BD527F">
        <w:trPr>
          <w:cnfStyle w:val="100000000000" w:firstRow="1" w:lastRow="0" w:firstColumn="0" w:lastColumn="0" w:oddVBand="0" w:evenVBand="0" w:oddHBand="0"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31CAD" w:rsidRPr="00BF2065" w:rsidRDefault="00BD527F" w:rsidP="00BD527F">
            <w:pPr>
              <w:ind w:firstLineChars="0" w:firstLine="0"/>
              <w:jc w:val="center"/>
              <w:rPr>
                <w:rFonts w:cs="Times New Roman"/>
                <w:bCs w:val="0"/>
                <w:sz w:val="22"/>
                <w:szCs w:val="21"/>
              </w:rPr>
            </w:pPr>
            <w:r w:rsidRPr="00BF2065">
              <w:rPr>
                <w:rFonts w:cs="Times New Roman"/>
                <w:bCs w:val="0"/>
                <w:sz w:val="22"/>
                <w:szCs w:val="21"/>
              </w:rPr>
              <w:t>IPC</w:t>
            </w:r>
          </w:p>
        </w:tc>
        <w:tc>
          <w:tcPr>
            <w:tcW w:w="850" w:type="dxa"/>
            <w:vAlign w:val="center"/>
          </w:tcPr>
          <w:p w:rsidR="00B31CAD" w:rsidRPr="00BF2065" w:rsidRDefault="00B31CAD" w:rsidP="006F716A">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70C0"/>
                <w:sz w:val="22"/>
                <w:szCs w:val="18"/>
              </w:rPr>
            </w:pPr>
            <w:r w:rsidRPr="00BF2065">
              <w:rPr>
                <w:rFonts w:cs="Times New Roman"/>
                <w:color w:val="0070C0"/>
                <w:sz w:val="22"/>
                <w:szCs w:val="18"/>
              </w:rPr>
              <w:t>中国</w:t>
            </w:r>
          </w:p>
        </w:tc>
        <w:tc>
          <w:tcPr>
            <w:tcW w:w="850" w:type="dxa"/>
            <w:vAlign w:val="center"/>
          </w:tcPr>
          <w:p w:rsidR="00B31CAD" w:rsidRPr="00BF2065" w:rsidRDefault="00B31CAD" w:rsidP="006F716A">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70C0"/>
                <w:sz w:val="22"/>
                <w:szCs w:val="18"/>
              </w:rPr>
            </w:pPr>
            <w:r w:rsidRPr="00BF2065">
              <w:rPr>
                <w:rFonts w:cs="Times New Roman"/>
                <w:color w:val="0070C0"/>
                <w:sz w:val="22"/>
                <w:szCs w:val="18"/>
              </w:rPr>
              <w:t>韩国</w:t>
            </w:r>
          </w:p>
        </w:tc>
        <w:tc>
          <w:tcPr>
            <w:tcW w:w="850" w:type="dxa"/>
            <w:vAlign w:val="center"/>
          </w:tcPr>
          <w:p w:rsidR="00B31CAD" w:rsidRPr="00BF2065" w:rsidRDefault="00B31CAD" w:rsidP="006F716A">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70C0"/>
                <w:sz w:val="22"/>
                <w:szCs w:val="18"/>
              </w:rPr>
            </w:pPr>
            <w:r w:rsidRPr="00BF2065">
              <w:rPr>
                <w:rFonts w:cs="Times New Roman"/>
                <w:color w:val="0070C0"/>
                <w:sz w:val="22"/>
                <w:szCs w:val="18"/>
              </w:rPr>
              <w:t>世界</w:t>
            </w:r>
          </w:p>
        </w:tc>
        <w:tc>
          <w:tcPr>
            <w:tcW w:w="850" w:type="dxa"/>
            <w:vAlign w:val="center"/>
          </w:tcPr>
          <w:p w:rsidR="00B31CAD" w:rsidRPr="00BF2065" w:rsidRDefault="00B31CAD" w:rsidP="006F716A">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70C0"/>
                <w:sz w:val="22"/>
                <w:szCs w:val="18"/>
              </w:rPr>
            </w:pPr>
            <w:r w:rsidRPr="00BF2065">
              <w:rPr>
                <w:rFonts w:cs="Times New Roman"/>
                <w:color w:val="0070C0"/>
                <w:sz w:val="22"/>
                <w:szCs w:val="18"/>
              </w:rPr>
              <w:t>美国</w:t>
            </w:r>
          </w:p>
        </w:tc>
        <w:tc>
          <w:tcPr>
            <w:tcW w:w="850" w:type="dxa"/>
            <w:vAlign w:val="center"/>
          </w:tcPr>
          <w:p w:rsidR="00B31CAD" w:rsidRPr="00BF2065" w:rsidRDefault="00B31CAD" w:rsidP="006F716A">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70C0"/>
                <w:sz w:val="22"/>
                <w:szCs w:val="18"/>
              </w:rPr>
            </w:pPr>
            <w:r w:rsidRPr="00BF2065">
              <w:rPr>
                <w:rFonts w:cs="Times New Roman"/>
                <w:color w:val="0070C0"/>
                <w:sz w:val="22"/>
                <w:szCs w:val="18"/>
              </w:rPr>
              <w:t>俄罗斯</w:t>
            </w:r>
          </w:p>
        </w:tc>
        <w:tc>
          <w:tcPr>
            <w:tcW w:w="850" w:type="dxa"/>
            <w:vAlign w:val="center"/>
          </w:tcPr>
          <w:p w:rsidR="00B31CAD" w:rsidRPr="00BF2065" w:rsidRDefault="00B31CAD" w:rsidP="006F716A">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70C0"/>
                <w:sz w:val="22"/>
                <w:szCs w:val="18"/>
              </w:rPr>
            </w:pPr>
            <w:r w:rsidRPr="00BF2065">
              <w:rPr>
                <w:rFonts w:cs="Times New Roman"/>
                <w:color w:val="0070C0"/>
                <w:sz w:val="22"/>
                <w:szCs w:val="18"/>
              </w:rPr>
              <w:t>欧专局</w:t>
            </w:r>
          </w:p>
        </w:tc>
        <w:tc>
          <w:tcPr>
            <w:tcW w:w="850" w:type="dxa"/>
            <w:vAlign w:val="center"/>
          </w:tcPr>
          <w:p w:rsidR="00B31CAD" w:rsidRPr="00BF2065" w:rsidRDefault="00B31CAD" w:rsidP="006F716A">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70C0"/>
                <w:sz w:val="22"/>
                <w:szCs w:val="18"/>
              </w:rPr>
            </w:pPr>
            <w:r w:rsidRPr="00BF2065">
              <w:rPr>
                <w:rFonts w:cs="Times New Roman"/>
                <w:color w:val="0070C0"/>
                <w:sz w:val="22"/>
                <w:szCs w:val="18"/>
              </w:rPr>
              <w:t>日本</w:t>
            </w:r>
          </w:p>
        </w:tc>
        <w:tc>
          <w:tcPr>
            <w:tcW w:w="850" w:type="dxa"/>
            <w:vAlign w:val="center"/>
          </w:tcPr>
          <w:p w:rsidR="00B31CAD" w:rsidRPr="00BF2065" w:rsidRDefault="00B31CAD" w:rsidP="006F716A">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70C0"/>
                <w:sz w:val="22"/>
                <w:szCs w:val="18"/>
              </w:rPr>
            </w:pPr>
            <w:r w:rsidRPr="00BF2065">
              <w:rPr>
                <w:rFonts w:cs="Times New Roman"/>
                <w:color w:val="0070C0"/>
                <w:sz w:val="22"/>
                <w:szCs w:val="18"/>
              </w:rPr>
              <w:t>印度</w:t>
            </w:r>
          </w:p>
        </w:tc>
        <w:tc>
          <w:tcPr>
            <w:tcW w:w="850" w:type="dxa"/>
            <w:vAlign w:val="center"/>
          </w:tcPr>
          <w:p w:rsidR="00B31CAD" w:rsidRPr="00BF2065" w:rsidRDefault="00B31CAD" w:rsidP="006F716A">
            <w:pPr>
              <w:ind w:firstLineChars="0" w:firstLine="0"/>
              <w:jc w:val="center"/>
              <w:cnfStyle w:val="100000000000" w:firstRow="1" w:lastRow="0" w:firstColumn="0" w:lastColumn="0" w:oddVBand="0" w:evenVBand="0" w:oddHBand="0" w:evenHBand="0" w:firstRowFirstColumn="0" w:firstRowLastColumn="0" w:lastRowFirstColumn="0" w:lastRowLastColumn="0"/>
              <w:rPr>
                <w:rFonts w:cs="Times New Roman"/>
                <w:b w:val="0"/>
                <w:bCs w:val="0"/>
                <w:color w:val="0070C0"/>
                <w:sz w:val="22"/>
                <w:szCs w:val="18"/>
              </w:rPr>
            </w:pPr>
            <w:r w:rsidRPr="00BF2065">
              <w:rPr>
                <w:rFonts w:cs="Times New Roman"/>
                <w:color w:val="0070C0"/>
                <w:sz w:val="22"/>
                <w:szCs w:val="18"/>
              </w:rPr>
              <w:t>法国</w:t>
            </w:r>
          </w:p>
        </w:tc>
      </w:tr>
      <w:tr w:rsidR="00B31CAD" w:rsidRPr="00BF2065" w:rsidTr="00BD527F">
        <w:trPr>
          <w:trHeight w:val="56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B31CAD" w:rsidRPr="00BF2065" w:rsidRDefault="00B31CAD" w:rsidP="006F716A">
            <w:pPr>
              <w:ind w:firstLineChars="0" w:firstLine="0"/>
              <w:jc w:val="center"/>
              <w:rPr>
                <w:rFonts w:cs="Times New Roman"/>
                <w:b w:val="0"/>
                <w:bCs w:val="0"/>
                <w:sz w:val="22"/>
                <w:szCs w:val="18"/>
              </w:rPr>
            </w:pPr>
            <w:r w:rsidRPr="00BF2065">
              <w:rPr>
                <w:rFonts w:cs="Times New Roman"/>
                <w:sz w:val="22"/>
                <w:szCs w:val="18"/>
              </w:rPr>
              <w:t>C09D0005</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53</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35</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30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9</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9</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28</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32</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3</w:t>
            </w:r>
          </w:p>
        </w:tc>
      </w:tr>
      <w:tr w:rsidR="00B31CAD" w:rsidRPr="00BF2065" w:rsidTr="00BD527F">
        <w:trPr>
          <w:trHeight w:val="56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31CAD" w:rsidRPr="00BF2065" w:rsidRDefault="00B31CAD" w:rsidP="006F716A">
            <w:pPr>
              <w:ind w:firstLineChars="0" w:firstLine="0"/>
              <w:jc w:val="center"/>
              <w:rPr>
                <w:rFonts w:cs="Times New Roman"/>
                <w:b w:val="0"/>
                <w:bCs w:val="0"/>
                <w:sz w:val="22"/>
                <w:szCs w:val="18"/>
              </w:rPr>
            </w:pPr>
            <w:r w:rsidRPr="00BF2065">
              <w:rPr>
                <w:rFonts w:cs="Times New Roman"/>
                <w:sz w:val="22"/>
                <w:szCs w:val="18"/>
              </w:rPr>
              <w:t>C02F0001</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25</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22</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3</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4</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21</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9</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w:t>
            </w:r>
          </w:p>
        </w:tc>
      </w:tr>
      <w:tr w:rsidR="00B31CAD" w:rsidRPr="00BF2065" w:rsidTr="00BD527F">
        <w:trPr>
          <w:trHeight w:val="56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B31CAD" w:rsidRPr="00BF2065" w:rsidRDefault="00B31CAD" w:rsidP="006F716A">
            <w:pPr>
              <w:ind w:firstLineChars="0" w:firstLine="0"/>
              <w:jc w:val="center"/>
              <w:rPr>
                <w:rFonts w:cs="Times New Roman"/>
                <w:b w:val="0"/>
                <w:bCs w:val="0"/>
                <w:sz w:val="22"/>
                <w:szCs w:val="18"/>
              </w:rPr>
            </w:pPr>
            <w:r w:rsidRPr="00BF2065">
              <w:rPr>
                <w:rFonts w:cs="Times New Roman"/>
                <w:sz w:val="22"/>
                <w:szCs w:val="18"/>
              </w:rPr>
              <w:t>B32B0027</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22</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7</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9</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1</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1</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5</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30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12</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r>
      <w:tr w:rsidR="00B31CAD" w:rsidRPr="00BF2065" w:rsidTr="00BD527F">
        <w:trPr>
          <w:trHeight w:val="56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31CAD" w:rsidRPr="00BF2065" w:rsidRDefault="00B31CAD" w:rsidP="006F716A">
            <w:pPr>
              <w:ind w:firstLineChars="0" w:firstLine="0"/>
              <w:jc w:val="center"/>
              <w:rPr>
                <w:rFonts w:cs="Times New Roman"/>
                <w:b w:val="0"/>
                <w:bCs w:val="0"/>
                <w:sz w:val="22"/>
                <w:szCs w:val="18"/>
              </w:rPr>
            </w:pPr>
            <w:r w:rsidRPr="00BF2065">
              <w:rPr>
                <w:rFonts w:cs="Times New Roman"/>
                <w:sz w:val="22"/>
                <w:szCs w:val="18"/>
              </w:rPr>
              <w:t>C09D0163</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22</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30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7</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26</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26</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8</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r>
      <w:tr w:rsidR="00B31CAD" w:rsidRPr="00BF2065" w:rsidTr="00BD527F">
        <w:trPr>
          <w:trHeight w:val="56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B31CAD" w:rsidRPr="00BF2065" w:rsidRDefault="00B31CAD" w:rsidP="006F716A">
            <w:pPr>
              <w:ind w:firstLineChars="0" w:firstLine="0"/>
              <w:jc w:val="center"/>
              <w:rPr>
                <w:rFonts w:cs="Times New Roman"/>
                <w:b w:val="0"/>
                <w:bCs w:val="0"/>
                <w:sz w:val="22"/>
                <w:szCs w:val="18"/>
              </w:rPr>
            </w:pPr>
            <w:r w:rsidRPr="00BF2065">
              <w:rPr>
                <w:rFonts w:cs="Times New Roman"/>
                <w:sz w:val="22"/>
                <w:szCs w:val="18"/>
              </w:rPr>
              <w:t>C08J0005</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3</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4</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14</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3</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w:t>
            </w:r>
          </w:p>
        </w:tc>
      </w:tr>
      <w:tr w:rsidR="00B31CAD" w:rsidRPr="00BF2065" w:rsidTr="00BD527F">
        <w:trPr>
          <w:trHeight w:val="56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31CAD" w:rsidRPr="00BF2065" w:rsidRDefault="00B31CAD" w:rsidP="006F716A">
            <w:pPr>
              <w:ind w:firstLineChars="0" w:firstLine="0"/>
              <w:jc w:val="center"/>
              <w:rPr>
                <w:rFonts w:cs="Times New Roman"/>
                <w:b w:val="0"/>
                <w:bCs w:val="0"/>
                <w:sz w:val="22"/>
                <w:szCs w:val="18"/>
              </w:rPr>
            </w:pPr>
            <w:r w:rsidRPr="00BF2065">
              <w:rPr>
                <w:rFonts w:cs="Times New Roman"/>
                <w:sz w:val="22"/>
                <w:szCs w:val="18"/>
              </w:rPr>
              <w:t>C09D0133</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95</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13</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23</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w:t>
            </w:r>
          </w:p>
        </w:tc>
      </w:tr>
      <w:tr w:rsidR="00B31CAD" w:rsidRPr="00BF2065" w:rsidTr="00BD527F">
        <w:trPr>
          <w:trHeight w:val="56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B31CAD" w:rsidRPr="00BF2065" w:rsidRDefault="00B31CAD" w:rsidP="006F716A">
            <w:pPr>
              <w:ind w:firstLineChars="0" w:firstLine="0"/>
              <w:jc w:val="center"/>
              <w:rPr>
                <w:rFonts w:cs="Times New Roman"/>
                <w:b w:val="0"/>
                <w:bCs w:val="0"/>
                <w:sz w:val="22"/>
                <w:szCs w:val="18"/>
              </w:rPr>
            </w:pPr>
            <w:r w:rsidRPr="00BF2065">
              <w:rPr>
                <w:rFonts w:cs="Times New Roman"/>
                <w:sz w:val="22"/>
                <w:szCs w:val="18"/>
              </w:rPr>
              <w:t>C08L0101</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4</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5</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35</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r>
      <w:tr w:rsidR="00B31CAD" w:rsidRPr="00BF2065" w:rsidTr="00BD527F">
        <w:trPr>
          <w:trHeight w:val="56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31CAD" w:rsidRPr="00BF2065" w:rsidRDefault="00B31CAD" w:rsidP="006F716A">
            <w:pPr>
              <w:ind w:firstLineChars="0" w:firstLine="0"/>
              <w:jc w:val="center"/>
              <w:rPr>
                <w:rFonts w:cs="Times New Roman"/>
                <w:b w:val="0"/>
                <w:bCs w:val="0"/>
                <w:sz w:val="22"/>
                <w:szCs w:val="18"/>
              </w:rPr>
            </w:pPr>
            <w:r w:rsidRPr="00BF2065">
              <w:rPr>
                <w:rFonts w:cs="Times New Roman"/>
                <w:sz w:val="22"/>
                <w:szCs w:val="18"/>
              </w:rPr>
              <w:t>E02B0003</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23</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21</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r>
      <w:tr w:rsidR="00B31CAD" w:rsidRPr="00BF2065" w:rsidTr="00BD527F">
        <w:trPr>
          <w:trHeight w:val="567"/>
          <w:jc w:val="center"/>
        </w:trPr>
        <w:tc>
          <w:tcPr>
            <w:cnfStyle w:val="001000000000" w:firstRow="0" w:lastRow="0" w:firstColumn="1" w:lastColumn="0" w:oddVBand="0" w:evenVBand="0" w:oddHBand="0" w:evenHBand="0" w:firstRowFirstColumn="0" w:firstRowLastColumn="0" w:lastRowFirstColumn="0" w:lastRowLastColumn="0"/>
            <w:tcW w:w="1384" w:type="dxa"/>
            <w:tcBorders>
              <w:left w:val="nil"/>
              <w:right w:val="nil"/>
            </w:tcBorders>
            <w:shd w:val="clear" w:color="auto" w:fill="D3DFEE" w:themeFill="accent1" w:themeFillTint="3F"/>
            <w:vAlign w:val="center"/>
          </w:tcPr>
          <w:p w:rsidR="00B31CAD" w:rsidRPr="00BF2065" w:rsidRDefault="00B31CAD" w:rsidP="006F716A">
            <w:pPr>
              <w:ind w:firstLineChars="0" w:firstLine="0"/>
              <w:jc w:val="center"/>
              <w:rPr>
                <w:rFonts w:cs="Times New Roman"/>
                <w:b w:val="0"/>
                <w:bCs w:val="0"/>
                <w:sz w:val="22"/>
                <w:szCs w:val="18"/>
              </w:rPr>
            </w:pPr>
            <w:r w:rsidRPr="00BF2065">
              <w:rPr>
                <w:rFonts w:cs="Times New Roman"/>
                <w:sz w:val="22"/>
                <w:szCs w:val="18"/>
              </w:rPr>
              <w:t>B32B0015</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1</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1</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13</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1</w:t>
            </w:r>
          </w:p>
        </w:tc>
        <w:tc>
          <w:tcPr>
            <w:tcW w:w="850" w:type="dxa"/>
            <w:tcBorders>
              <w:right w:val="nil"/>
            </w:tcBorders>
            <w:shd w:val="clear" w:color="auto" w:fill="D3DFEE" w:themeFill="accent1" w:themeFillTint="3F"/>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r>
      <w:tr w:rsidR="00B31CAD" w:rsidRPr="00BF2065" w:rsidTr="00BD527F">
        <w:trPr>
          <w:trHeight w:val="567"/>
          <w:jc w:val="center"/>
        </w:trPr>
        <w:tc>
          <w:tcPr>
            <w:cnfStyle w:val="001000000000" w:firstRow="0" w:lastRow="0" w:firstColumn="1" w:lastColumn="0" w:oddVBand="0" w:evenVBand="0" w:oddHBand="0" w:evenHBand="0" w:firstRowFirstColumn="0" w:firstRowLastColumn="0" w:lastRowFirstColumn="0" w:lastRowLastColumn="0"/>
            <w:tcW w:w="1384" w:type="dxa"/>
            <w:vAlign w:val="center"/>
          </w:tcPr>
          <w:p w:rsidR="00B31CAD" w:rsidRPr="00BF2065" w:rsidRDefault="00B31CAD" w:rsidP="006F716A">
            <w:pPr>
              <w:ind w:firstLineChars="0" w:firstLine="0"/>
              <w:jc w:val="center"/>
              <w:rPr>
                <w:rFonts w:cs="Times New Roman"/>
                <w:b w:val="0"/>
                <w:bCs w:val="0"/>
                <w:sz w:val="22"/>
                <w:szCs w:val="18"/>
              </w:rPr>
            </w:pPr>
            <w:r w:rsidRPr="00BF2065">
              <w:rPr>
                <w:rFonts w:cs="Times New Roman"/>
                <w:sz w:val="22"/>
                <w:szCs w:val="18"/>
              </w:rPr>
              <w:t>G02B0005</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9</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4</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40</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3</w:t>
            </w:r>
          </w:p>
        </w:tc>
        <w:tc>
          <w:tcPr>
            <w:tcW w:w="850" w:type="dxa"/>
            <w:vAlign w:val="center"/>
          </w:tcPr>
          <w:p w:rsidR="00B31CAD" w:rsidRPr="00BF2065" w:rsidRDefault="00B31CAD" w:rsidP="006F716A">
            <w:pPr>
              <w:ind w:firstLineChars="0" w:firstLine="0"/>
              <w:jc w:val="center"/>
              <w:cnfStyle w:val="000000000000" w:firstRow="0" w:lastRow="0" w:firstColumn="0" w:lastColumn="0" w:oddVBand="0" w:evenVBand="0" w:oddHBand="0" w:evenHBand="0" w:firstRowFirstColumn="0" w:firstRowLastColumn="0" w:lastRowFirstColumn="0" w:lastRowLastColumn="0"/>
              <w:rPr>
                <w:rFonts w:cs="Times New Roman"/>
                <w:sz w:val="22"/>
                <w:szCs w:val="18"/>
              </w:rPr>
            </w:pPr>
            <w:r w:rsidRPr="00BF2065">
              <w:rPr>
                <w:rFonts w:cs="Times New Roman"/>
                <w:sz w:val="22"/>
                <w:szCs w:val="18"/>
              </w:rPr>
              <w:t>0</w:t>
            </w:r>
          </w:p>
        </w:tc>
      </w:tr>
    </w:tbl>
    <w:p w:rsidR="00B31CAD" w:rsidRPr="00BF2065" w:rsidRDefault="00BD527F" w:rsidP="00BD527F">
      <w:pPr>
        <w:ind w:firstLineChars="0" w:firstLine="0"/>
        <w:rPr>
          <w:rFonts w:cs="Times New Roman"/>
        </w:rPr>
      </w:pPr>
      <w:r w:rsidRPr="00BF2065">
        <w:rPr>
          <w:rFonts w:cs="Times New Roman"/>
        </w:rPr>
        <w:t>共聚物的涂料组合物；在废水、污水处理方面的应用等领域。具体来看，美国、中国、日本和韩国</w:t>
      </w:r>
      <w:r w:rsidRPr="00BF2065">
        <w:rPr>
          <w:rFonts w:cs="Times New Roman"/>
        </w:rPr>
        <w:t>4</w:t>
      </w:r>
      <w:r w:rsidRPr="00BF2065">
        <w:rPr>
          <w:rFonts w:cs="Times New Roman"/>
        </w:rPr>
        <w:t>个最重要国家</w:t>
      </w:r>
      <w:r w:rsidRPr="00BF2065">
        <w:rPr>
          <w:rFonts w:cs="Times New Roman"/>
        </w:rPr>
        <w:t>/</w:t>
      </w:r>
      <w:r w:rsidRPr="00BF2065">
        <w:rPr>
          <w:rFonts w:cs="Times New Roman"/>
        </w:rPr>
        <w:t>地区的技术布局如下：</w:t>
      </w:r>
    </w:p>
    <w:p w:rsidR="00311A43" w:rsidRPr="00BF2065" w:rsidRDefault="00311A43" w:rsidP="00311A43">
      <w:pPr>
        <w:ind w:firstLine="560"/>
        <w:rPr>
          <w:rFonts w:cs="Times New Roman"/>
        </w:rPr>
      </w:pPr>
      <w:r w:rsidRPr="00BF2065">
        <w:rPr>
          <w:rFonts w:cs="Times New Roman"/>
        </w:rPr>
        <w:t>（</w:t>
      </w:r>
      <w:r w:rsidRPr="00BF2065">
        <w:rPr>
          <w:rFonts w:cs="Times New Roman"/>
        </w:rPr>
        <w:t>1</w:t>
      </w:r>
      <w:r w:rsidRPr="00BF2065">
        <w:rPr>
          <w:rFonts w:cs="Times New Roman"/>
        </w:rPr>
        <w:t>）日本主要集中在</w:t>
      </w:r>
      <w:r w:rsidRPr="00BF2065">
        <w:rPr>
          <w:rFonts w:cs="Times New Roman"/>
        </w:rPr>
        <w:t>C02F 0001</w:t>
      </w:r>
      <w:r w:rsidRPr="00BF2065">
        <w:rPr>
          <w:rFonts w:cs="Times New Roman"/>
        </w:rPr>
        <w:t>、</w:t>
      </w:r>
      <w:r w:rsidRPr="00BF2065">
        <w:rPr>
          <w:rFonts w:cs="Times New Roman"/>
        </w:rPr>
        <w:t>B32B 0027</w:t>
      </w:r>
      <w:r w:rsidRPr="00BF2065">
        <w:rPr>
          <w:rFonts w:cs="Times New Roman"/>
        </w:rPr>
        <w:t>、</w:t>
      </w:r>
      <w:r w:rsidRPr="00BF2065">
        <w:rPr>
          <w:rFonts w:cs="Times New Roman"/>
        </w:rPr>
        <w:t>C08J 0005</w:t>
      </w:r>
      <w:r w:rsidRPr="00BF2065">
        <w:rPr>
          <w:rFonts w:cs="Times New Roman"/>
        </w:rPr>
        <w:t>、</w:t>
      </w:r>
      <w:r w:rsidRPr="00BF2065">
        <w:rPr>
          <w:rFonts w:cs="Times New Roman"/>
        </w:rPr>
        <w:t>C09D 0103</w:t>
      </w:r>
      <w:r w:rsidRPr="00BF2065">
        <w:rPr>
          <w:rFonts w:cs="Times New Roman"/>
        </w:rPr>
        <w:t>、</w:t>
      </w:r>
      <w:r w:rsidRPr="00BF2065">
        <w:rPr>
          <w:rFonts w:cs="Times New Roman"/>
        </w:rPr>
        <w:t>C08L 0101</w:t>
      </w:r>
      <w:r w:rsidRPr="00BF2065">
        <w:rPr>
          <w:rFonts w:cs="Times New Roman"/>
        </w:rPr>
        <w:t>、</w:t>
      </w:r>
      <w:r w:rsidRPr="00BF2065">
        <w:rPr>
          <w:rFonts w:cs="Times New Roman"/>
        </w:rPr>
        <w:t>E02B 0003</w:t>
      </w:r>
      <w:r w:rsidRPr="00BF2065">
        <w:rPr>
          <w:rFonts w:cs="Times New Roman"/>
        </w:rPr>
        <w:t>、</w:t>
      </w:r>
      <w:r w:rsidRPr="00BF2065">
        <w:rPr>
          <w:rFonts w:cs="Times New Roman"/>
        </w:rPr>
        <w:t>B32B 0015 G02B 00/05</w:t>
      </w:r>
      <w:r w:rsidRPr="00BF2065">
        <w:rPr>
          <w:rFonts w:cs="Times New Roman"/>
        </w:rPr>
        <w:t>等领域。日本在海洋涂料专利布局方面比较全面。</w:t>
      </w:r>
    </w:p>
    <w:p w:rsidR="00311A43" w:rsidRPr="00BF2065" w:rsidRDefault="00311A43" w:rsidP="00311A43">
      <w:pPr>
        <w:ind w:firstLine="560"/>
        <w:rPr>
          <w:rFonts w:cs="Times New Roman"/>
        </w:rPr>
      </w:pPr>
      <w:r w:rsidRPr="00BF2065">
        <w:rPr>
          <w:rFonts w:cs="Times New Roman"/>
        </w:rPr>
        <w:t>（</w:t>
      </w:r>
      <w:r w:rsidRPr="00BF2065">
        <w:rPr>
          <w:rFonts w:cs="Times New Roman"/>
        </w:rPr>
        <w:t>2</w:t>
      </w:r>
      <w:r w:rsidRPr="00BF2065">
        <w:rPr>
          <w:rFonts w:cs="Times New Roman"/>
        </w:rPr>
        <w:t>）中国主要集中在</w:t>
      </w:r>
      <w:r w:rsidRPr="00BF2065">
        <w:rPr>
          <w:rFonts w:cs="Times New Roman"/>
        </w:rPr>
        <w:t>C09D 0005</w:t>
      </w:r>
      <w:r w:rsidRPr="00BF2065">
        <w:rPr>
          <w:rFonts w:cs="Times New Roman"/>
        </w:rPr>
        <w:t>、</w:t>
      </w:r>
      <w:r w:rsidRPr="00BF2065">
        <w:rPr>
          <w:rFonts w:cs="Times New Roman"/>
        </w:rPr>
        <w:t>C02F 0001</w:t>
      </w:r>
      <w:r w:rsidRPr="00BF2065">
        <w:rPr>
          <w:rFonts w:cs="Times New Roman"/>
        </w:rPr>
        <w:t>、</w:t>
      </w:r>
      <w:r w:rsidRPr="00BF2065">
        <w:rPr>
          <w:rFonts w:cs="Times New Roman"/>
        </w:rPr>
        <w:t>B32B 0027</w:t>
      </w:r>
      <w:r w:rsidRPr="00BF2065">
        <w:rPr>
          <w:rFonts w:cs="Times New Roman"/>
        </w:rPr>
        <w:t>、</w:t>
      </w:r>
      <w:r w:rsidRPr="00BF2065">
        <w:rPr>
          <w:rFonts w:cs="Times New Roman"/>
        </w:rPr>
        <w:t>C09D 0163</w:t>
      </w:r>
      <w:r w:rsidRPr="00BF2065">
        <w:rPr>
          <w:rFonts w:cs="Times New Roman"/>
        </w:rPr>
        <w:t>、</w:t>
      </w:r>
      <w:r w:rsidRPr="00BF2065">
        <w:rPr>
          <w:rFonts w:cs="Times New Roman"/>
        </w:rPr>
        <w:t>C09D 0103</w:t>
      </w:r>
      <w:r w:rsidRPr="00BF2065">
        <w:rPr>
          <w:rFonts w:cs="Times New Roman"/>
        </w:rPr>
        <w:t>等领域，即主要集中在色漆、清漆或天然漆，填充浆料等传统钝化性和缓</w:t>
      </w:r>
      <w:proofErr w:type="gramStart"/>
      <w:r w:rsidRPr="00BF2065">
        <w:rPr>
          <w:rFonts w:cs="Times New Roman"/>
        </w:rPr>
        <w:t>蚀型重</w:t>
      </w:r>
      <w:proofErr w:type="gramEnd"/>
      <w:r w:rsidRPr="00BF2065">
        <w:rPr>
          <w:rFonts w:cs="Times New Roman"/>
        </w:rPr>
        <w:t>防腐涂料，并且申请数量远超其他国家，但是在无溶剂喷涂聚脲弹性体的专利相对较少，在氯醚树脂系列、氯化聚乙烯，玻璃鳞片等新型无机防</w:t>
      </w:r>
      <w:r w:rsidR="00851DC0" w:rsidRPr="00BF2065">
        <w:rPr>
          <w:rFonts w:cs="Times New Roman"/>
          <w:noProof/>
        </w:rPr>
        <w:lastRenderedPageBreak/>
        <mc:AlternateContent>
          <mc:Choice Requires="wpg">
            <w:drawing>
              <wp:anchor distT="0" distB="0" distL="114300" distR="114300" simplePos="0" relativeHeight="251671552" behindDoc="0" locked="0" layoutInCell="1" allowOverlap="1" wp14:anchorId="579E47D2" wp14:editId="6E362478">
                <wp:simplePos x="0" y="0"/>
                <wp:positionH relativeFrom="column">
                  <wp:posOffset>178407</wp:posOffset>
                </wp:positionH>
                <wp:positionV relativeFrom="paragraph">
                  <wp:posOffset>470369</wp:posOffset>
                </wp:positionV>
                <wp:extent cx="5760085" cy="4671695"/>
                <wp:effectExtent l="0" t="0" r="0" b="0"/>
                <wp:wrapTopAndBottom/>
                <wp:docPr id="275" name="组合 275"/>
                <wp:cNvGraphicFramePr/>
                <a:graphic xmlns:a="http://schemas.openxmlformats.org/drawingml/2006/main">
                  <a:graphicData uri="http://schemas.microsoft.com/office/word/2010/wordprocessingGroup">
                    <wpg:wgp>
                      <wpg:cNvGrpSpPr/>
                      <wpg:grpSpPr>
                        <a:xfrm>
                          <a:off x="0" y="0"/>
                          <a:ext cx="5760085" cy="4671695"/>
                          <a:chOff x="0" y="0"/>
                          <a:chExt cx="5760085" cy="4671695"/>
                        </a:xfrm>
                      </wpg:grpSpPr>
                      <pic:pic xmlns:pic="http://schemas.openxmlformats.org/drawingml/2006/picture">
                        <pic:nvPicPr>
                          <pic:cNvPr id="270" name="图片 270"/>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56745" cy="3617844"/>
                          </a:xfrm>
                          <a:prstGeom prst="rect">
                            <a:avLst/>
                          </a:prstGeom>
                        </pic:spPr>
                      </pic:pic>
                      <wps:wsp>
                        <wps:cNvPr id="274" name="文本框 274"/>
                        <wps:cNvSpPr txBox="1"/>
                        <wps:spPr>
                          <a:xfrm>
                            <a:off x="0" y="3681095"/>
                            <a:ext cx="5760085" cy="990600"/>
                          </a:xfrm>
                          <a:prstGeom prst="rect">
                            <a:avLst/>
                          </a:prstGeom>
                          <a:solidFill>
                            <a:prstClr val="white"/>
                          </a:solidFill>
                          <a:ln>
                            <a:noFill/>
                          </a:ln>
                          <a:effectLst/>
                        </wps:spPr>
                        <wps:txbx>
                          <w:txbxContent>
                            <w:p w:rsidR="00975E27" w:rsidRPr="00735105" w:rsidRDefault="00975E27" w:rsidP="00851DC0">
                              <w:pPr>
                                <w:pStyle w:val="a7"/>
                                <w:spacing w:before="156" w:after="156"/>
                                <w:rPr>
                                  <w:rFonts w:eastAsia="宋体"/>
                                </w:rPr>
                              </w:pPr>
                              <w:r>
                                <w:rPr>
                                  <w:rFonts w:hint="eastAsia"/>
                                </w:rPr>
                                <w:t>图</w:t>
                              </w:r>
                              <w:r>
                                <w:rPr>
                                  <w:rFonts w:hint="eastAsia"/>
                                </w:rPr>
                                <w:t xml:space="preserve"> 3-14  </w:t>
                              </w:r>
                              <w:r>
                                <w:rPr>
                                  <w:rFonts w:hint="eastAsia"/>
                                </w:rPr>
                                <w:t>专利数量多于</w:t>
                              </w:r>
                              <w:r>
                                <w:t>10</w:t>
                              </w:r>
                              <w:r>
                                <w:rPr>
                                  <w:rFonts w:hint="eastAsia"/>
                                </w:rPr>
                                <w:t>件的</w:t>
                              </w:r>
                              <w:r>
                                <w:t>9</w:t>
                              </w:r>
                              <w:r>
                                <w:rPr>
                                  <w:rFonts w:hint="eastAsia"/>
                                </w:rPr>
                                <w:t>个主要国家</w:t>
                              </w:r>
                              <w:r>
                                <w:t>/</w:t>
                              </w:r>
                              <w:r>
                                <w:rPr>
                                  <w:rFonts w:hint="eastAsia"/>
                                </w:rPr>
                                <w:t>地区在海洋涂料领域技术布局情况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75" o:spid="_x0000_s1101" style="position:absolute;left:0;text-align:left;margin-left:14.05pt;margin-top:37.05pt;width:453.55pt;height:367.85pt;z-index:251671552" coordsize="57600,46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">
                <v:shape id="图片 270" o:spid="_x0000_s1102" type="#_x0000_t75" style="position:absolute;width:57567;height:361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FD3fEAAAA3AAAAA8AAABkcnMvZG93bnJldi54bWxET7tuwjAU3ZH6D9ZF6gYOGSANGARUlTog&#10;EA/BeokvSUR8ncYupHw9HpA6Hp33ZNaaStyocaVlBYN+BII4s7rkXMFh/9VLQDiPrLGyTAr+yMFs&#10;+taZYKrtnbd02/lchBB2KSoovK9TKV1WkEHXtzVx4C62MegDbHKpG7yHcFPJOIqG0mDJoaHAmpYF&#10;Zdfdr1GwPK+2159jsvpINsN1PPpc0OO0UOq9287HIDy1/l/8cn9rBfEozA9nwhGQ0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FD3fEAAAA3AAAAA8AAAAAAAAAAAAAAAAA&#10;nwIAAGRycy9kb3ducmV2LnhtbFBLBQYAAAAABAAEAPcAAACQAwAAAAA=&#10;">
                  <v:imagedata r:id="rId65" o:title=""/>
                  <v:path arrowok="t"/>
                </v:shape>
                <v:shape id="文本框 274" o:spid="_x0000_s1103" type="#_x0000_t202" style="position:absolute;top:36810;width:57600;height:9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49dMcA&#10;AADcAAAADwAAAGRycy9kb3ducmV2LnhtbESPQUvDQBSE74L/YXmCF2k31hBL2m0pRUF7KcZeentk&#10;X7PR7Nuwu2njv3eFgsdhZr5hluvRduJMPrSOFTxOMxDEtdMtNwoOn6+TOYgQkTV2jknBDwVYr25v&#10;llhqd+EPOlexEQnCoUQFJsa+lDLUhiyGqeuJk3dy3mJM0jdSe7wkuO3kLMsKabHltGCwp62h+rsa&#10;rIJ9ftybh+H0stvkT/79MGyLr6ZS6v5u3CxARBrjf/jaftMKZs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uPXTHAAAA3AAAAA8AAAAAAAAAAAAAAAAAmAIAAGRy&#10;cy9kb3ducmV2LnhtbFBLBQYAAAAABAAEAPUAAACMAwAAAAA=&#10;" stroked="f">
                  <v:textbox style="mso-fit-shape-to-text:t" inset="0,0,0,0">
                    <w:txbxContent>
                      <w:p w:rsidR="00975E27" w:rsidRPr="00735105" w:rsidRDefault="00975E27" w:rsidP="00851DC0">
                        <w:pPr>
                          <w:pStyle w:val="a7"/>
                          <w:spacing w:before="156" w:after="156"/>
                          <w:rPr>
                            <w:rFonts w:eastAsia="宋体"/>
                          </w:rPr>
                        </w:pPr>
                        <w:r>
                          <w:rPr>
                            <w:rFonts w:hint="eastAsia"/>
                          </w:rPr>
                          <w:t>图</w:t>
                        </w:r>
                        <w:r>
                          <w:rPr>
                            <w:rFonts w:hint="eastAsia"/>
                          </w:rPr>
                          <w:t xml:space="preserve"> 3-14  </w:t>
                        </w:r>
                        <w:r>
                          <w:rPr>
                            <w:rFonts w:hint="eastAsia"/>
                          </w:rPr>
                          <w:t>专利数量多于</w:t>
                        </w:r>
                        <w:r>
                          <w:t>10</w:t>
                        </w:r>
                        <w:r>
                          <w:rPr>
                            <w:rFonts w:hint="eastAsia"/>
                          </w:rPr>
                          <w:t>件的</w:t>
                        </w:r>
                        <w:r>
                          <w:t>9</w:t>
                        </w:r>
                        <w:r>
                          <w:rPr>
                            <w:rFonts w:hint="eastAsia"/>
                          </w:rPr>
                          <w:t>个主要国家</w:t>
                        </w:r>
                        <w:r>
                          <w:t>/</w:t>
                        </w:r>
                        <w:r>
                          <w:rPr>
                            <w:rFonts w:hint="eastAsia"/>
                          </w:rPr>
                          <w:t>地区在海洋涂料领域技术布局情况</w:t>
                        </w:r>
                      </w:p>
                    </w:txbxContent>
                  </v:textbox>
                </v:shape>
                <w10:wrap type="topAndBottom"/>
              </v:group>
            </w:pict>
          </mc:Fallback>
        </mc:AlternateContent>
      </w:r>
      <w:r w:rsidRPr="00BF2065">
        <w:rPr>
          <w:rFonts w:cs="Times New Roman"/>
        </w:rPr>
        <w:t>腐涂料技术领域专利布局严重不足。</w:t>
      </w:r>
    </w:p>
    <w:p w:rsidR="00BD527F" w:rsidRPr="00BF2065" w:rsidRDefault="00BD527F" w:rsidP="00BD527F">
      <w:pPr>
        <w:ind w:firstLine="560"/>
        <w:rPr>
          <w:rFonts w:cs="Times New Roman"/>
        </w:rPr>
      </w:pPr>
      <w:r w:rsidRPr="00BF2065">
        <w:rPr>
          <w:rFonts w:cs="Times New Roman"/>
        </w:rPr>
        <w:t>（</w:t>
      </w:r>
      <w:r w:rsidRPr="00BF2065">
        <w:rPr>
          <w:rFonts w:cs="Times New Roman"/>
        </w:rPr>
        <w:t>3</w:t>
      </w:r>
      <w:r w:rsidRPr="00BF2065">
        <w:rPr>
          <w:rFonts w:cs="Times New Roman"/>
        </w:rPr>
        <w:t>）美国主要集中在</w:t>
      </w:r>
      <w:r w:rsidRPr="00BF2065">
        <w:rPr>
          <w:rFonts w:cs="Times New Roman"/>
        </w:rPr>
        <w:t>C09D 0005</w:t>
      </w:r>
      <w:r w:rsidRPr="00BF2065">
        <w:rPr>
          <w:rFonts w:cs="Times New Roman"/>
        </w:rPr>
        <w:t>、</w:t>
      </w:r>
      <w:r w:rsidRPr="00BF2065">
        <w:rPr>
          <w:rFonts w:cs="Times New Roman"/>
        </w:rPr>
        <w:t>C02F 0001</w:t>
      </w:r>
      <w:r w:rsidRPr="00BF2065">
        <w:rPr>
          <w:rFonts w:cs="Times New Roman"/>
        </w:rPr>
        <w:t>、</w:t>
      </w:r>
      <w:r w:rsidRPr="00BF2065">
        <w:rPr>
          <w:rFonts w:cs="Times New Roman"/>
        </w:rPr>
        <w:t>B32B 0027</w:t>
      </w:r>
      <w:r w:rsidRPr="00BF2065">
        <w:rPr>
          <w:rFonts w:cs="Times New Roman"/>
        </w:rPr>
        <w:t>、</w:t>
      </w:r>
      <w:r w:rsidRPr="00BF2065">
        <w:rPr>
          <w:rFonts w:cs="Times New Roman"/>
        </w:rPr>
        <w:t>C09D 0163</w:t>
      </w:r>
      <w:r w:rsidRPr="00BF2065">
        <w:rPr>
          <w:rFonts w:cs="Times New Roman"/>
        </w:rPr>
        <w:t>、</w:t>
      </w:r>
      <w:r w:rsidRPr="00BF2065">
        <w:rPr>
          <w:rFonts w:cs="Times New Roman"/>
        </w:rPr>
        <w:t>E02B 0003</w:t>
      </w:r>
      <w:r w:rsidRPr="00BF2065">
        <w:rPr>
          <w:rFonts w:cs="Times New Roman"/>
        </w:rPr>
        <w:t>、</w:t>
      </w:r>
      <w:r w:rsidRPr="00BF2065">
        <w:rPr>
          <w:rFonts w:cs="Times New Roman"/>
        </w:rPr>
        <w:t>B32B 0015</w:t>
      </w:r>
      <w:r w:rsidRPr="00BF2065">
        <w:rPr>
          <w:rFonts w:cs="Times New Roman"/>
        </w:rPr>
        <w:t>等领域。美国在海洋涂料专利布局方面和中国大致相同，这说明中国是美国传统防腐涂料原料的最大进口国。在新型海洋涂料领域，如氯醚树脂系列、氯化聚乙烯，玻璃鳞片等新型无机防腐涂料技术领域美国专利申请和布局较多。</w:t>
      </w:r>
    </w:p>
    <w:p w:rsidR="00BD527F" w:rsidRPr="00BF2065" w:rsidRDefault="00BD527F" w:rsidP="00BD527F">
      <w:pPr>
        <w:ind w:firstLine="560"/>
        <w:rPr>
          <w:rFonts w:cs="Times New Roman"/>
        </w:rPr>
      </w:pPr>
      <w:r w:rsidRPr="00BF2065">
        <w:rPr>
          <w:rFonts w:cs="Times New Roman"/>
        </w:rPr>
        <w:t>（</w:t>
      </w:r>
      <w:r w:rsidRPr="00BF2065">
        <w:rPr>
          <w:rFonts w:cs="Times New Roman"/>
        </w:rPr>
        <w:t>4</w:t>
      </w:r>
      <w:r w:rsidRPr="00BF2065">
        <w:rPr>
          <w:rFonts w:cs="Times New Roman"/>
        </w:rPr>
        <w:t>）</w:t>
      </w:r>
      <w:r w:rsidRPr="00BF2065">
        <w:rPr>
          <w:rFonts w:cs="Times New Roman"/>
        </w:rPr>
        <w:t xml:space="preserve"> </w:t>
      </w:r>
      <w:r w:rsidRPr="00BF2065">
        <w:rPr>
          <w:rFonts w:cs="Times New Roman"/>
        </w:rPr>
        <w:t>韩国也只要集中在</w:t>
      </w:r>
      <w:r w:rsidRPr="00BF2065">
        <w:rPr>
          <w:rFonts w:cs="Times New Roman"/>
        </w:rPr>
        <w:t>C09D 0005</w:t>
      </w:r>
      <w:r w:rsidRPr="00BF2065">
        <w:rPr>
          <w:rFonts w:cs="Times New Roman"/>
        </w:rPr>
        <w:t>、</w:t>
      </w:r>
      <w:r w:rsidRPr="00BF2065">
        <w:rPr>
          <w:rFonts w:cs="Times New Roman"/>
        </w:rPr>
        <w:t>C02F 0001</w:t>
      </w:r>
      <w:r w:rsidRPr="00BF2065">
        <w:rPr>
          <w:rFonts w:cs="Times New Roman"/>
        </w:rPr>
        <w:t>、</w:t>
      </w:r>
      <w:r w:rsidRPr="00BF2065">
        <w:rPr>
          <w:rFonts w:cs="Times New Roman"/>
        </w:rPr>
        <w:t>B32B 0027</w:t>
      </w:r>
      <w:r w:rsidRPr="00BF2065">
        <w:rPr>
          <w:rFonts w:cs="Times New Roman"/>
        </w:rPr>
        <w:t>、</w:t>
      </w:r>
      <w:r w:rsidRPr="00BF2065">
        <w:rPr>
          <w:rFonts w:cs="Times New Roman"/>
        </w:rPr>
        <w:t>C09D 0163</w:t>
      </w:r>
      <w:r w:rsidRPr="00BF2065">
        <w:rPr>
          <w:rFonts w:cs="Times New Roman"/>
        </w:rPr>
        <w:t>、</w:t>
      </w:r>
      <w:r w:rsidRPr="00BF2065">
        <w:rPr>
          <w:rFonts w:cs="Times New Roman"/>
        </w:rPr>
        <w:t>E02B 0003</w:t>
      </w:r>
      <w:r w:rsidRPr="00BF2065">
        <w:rPr>
          <w:rFonts w:cs="Times New Roman"/>
        </w:rPr>
        <w:t>、</w:t>
      </w:r>
      <w:r w:rsidRPr="00BF2065">
        <w:rPr>
          <w:rFonts w:cs="Times New Roman"/>
        </w:rPr>
        <w:t>G02B 0005</w:t>
      </w:r>
      <w:r w:rsidRPr="00BF2065">
        <w:rPr>
          <w:rFonts w:cs="Times New Roman"/>
          <w:sz w:val="23"/>
          <w:szCs w:val="23"/>
        </w:rPr>
        <w:t xml:space="preserve"> </w:t>
      </w:r>
      <w:r w:rsidRPr="00BF2065">
        <w:rPr>
          <w:rFonts w:cs="Times New Roman"/>
        </w:rPr>
        <w:t>等领域和美国大部分技术布局相同，这说明韩国在海洋涂料领域技术比较靠前，仍是主要技术原创国。</w:t>
      </w:r>
    </w:p>
    <w:p w:rsidR="003845F5" w:rsidRPr="00BF2065" w:rsidRDefault="003845F5" w:rsidP="007A1BD7">
      <w:pPr>
        <w:ind w:firstLine="560"/>
        <w:rPr>
          <w:rFonts w:cs="Times New Roman"/>
        </w:rPr>
      </w:pPr>
    </w:p>
    <w:p w:rsidR="005D59D8" w:rsidRPr="00BF2065" w:rsidRDefault="005D59D8" w:rsidP="002D062A">
      <w:pPr>
        <w:pStyle w:val="3"/>
        <w:rPr>
          <w:rFonts w:cs="Times New Roman"/>
        </w:rPr>
      </w:pPr>
      <w:bookmarkStart w:id="87" w:name="_Toc501634200"/>
      <w:r w:rsidRPr="00BF2065">
        <w:rPr>
          <w:rFonts w:cs="Times New Roman"/>
        </w:rPr>
        <w:lastRenderedPageBreak/>
        <w:t>专利图景分析</w:t>
      </w:r>
      <w:bookmarkEnd w:id="87"/>
    </w:p>
    <w:p w:rsidR="005D59D8" w:rsidRPr="00BF2065" w:rsidRDefault="005D59D8" w:rsidP="00B60808">
      <w:pPr>
        <w:ind w:firstLine="560"/>
        <w:rPr>
          <w:rFonts w:cs="Times New Roman"/>
        </w:rPr>
      </w:pPr>
      <w:r w:rsidRPr="00BF2065">
        <w:rPr>
          <w:rFonts w:cs="Times New Roman"/>
          <w:noProof/>
        </w:rPr>
        <mc:AlternateContent>
          <mc:Choice Requires="wpg">
            <w:drawing>
              <wp:anchor distT="0" distB="0" distL="114300" distR="114300" simplePos="0" relativeHeight="251623936" behindDoc="0" locked="0" layoutInCell="1" allowOverlap="1" wp14:anchorId="2E21FFFD" wp14:editId="69665211">
                <wp:simplePos x="0" y="0"/>
                <wp:positionH relativeFrom="margin">
                  <wp:align>center</wp:align>
                </wp:positionH>
                <wp:positionV relativeFrom="paragraph">
                  <wp:posOffset>1747216</wp:posOffset>
                </wp:positionV>
                <wp:extent cx="5094000" cy="4928400"/>
                <wp:effectExtent l="0" t="0" r="0" b="5715"/>
                <wp:wrapTopAndBottom/>
                <wp:docPr id="277" name="组合 277"/>
                <wp:cNvGraphicFramePr/>
                <a:graphic xmlns:a="http://schemas.openxmlformats.org/drawingml/2006/main">
                  <a:graphicData uri="http://schemas.microsoft.com/office/word/2010/wordprocessingGroup">
                    <wpg:wgp>
                      <wpg:cNvGrpSpPr/>
                      <wpg:grpSpPr>
                        <a:xfrm>
                          <a:off x="0" y="0"/>
                          <a:ext cx="5094000" cy="4928400"/>
                          <a:chOff x="0" y="0"/>
                          <a:chExt cx="5093970" cy="4927600"/>
                        </a:xfrm>
                      </wpg:grpSpPr>
                      <wpg:grpSp>
                        <wpg:cNvPr id="283" name="组合 283"/>
                        <wpg:cNvGrpSpPr/>
                        <wpg:grpSpPr>
                          <a:xfrm>
                            <a:off x="0" y="0"/>
                            <a:ext cx="5093970" cy="4279900"/>
                            <a:chOff x="0" y="0"/>
                            <a:chExt cx="5092700" cy="4279900"/>
                          </a:xfrm>
                        </wpg:grpSpPr>
                        <pic:pic xmlns:pic="http://schemas.openxmlformats.org/drawingml/2006/picture">
                          <pic:nvPicPr>
                            <pic:cNvPr id="295" name="图片 295" descr="C:\Users\cnitech\Desktop\未标题-1.jpg"/>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092700" cy="4279900"/>
                            </a:xfrm>
                            <a:prstGeom prst="rect">
                              <a:avLst/>
                            </a:prstGeom>
                            <a:noFill/>
                            <a:ln>
                              <a:noFill/>
                            </a:ln>
                          </pic:spPr>
                        </pic:pic>
                        <wps:wsp>
                          <wps:cNvPr id="305" name="直接连接符 305"/>
                          <wps:cNvCnPr/>
                          <wps:spPr>
                            <a:xfrm>
                              <a:off x="1092200" y="2057400"/>
                              <a:ext cx="603250" cy="1270000"/>
                            </a:xfrm>
                            <a:prstGeom prst="line">
                              <a:avLst/>
                            </a:prstGeom>
                            <a:ln w="317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06" name="直接连接符 306"/>
                          <wps:cNvCnPr/>
                          <wps:spPr>
                            <a:xfrm>
                              <a:off x="1092200" y="1422400"/>
                              <a:ext cx="1790700" cy="2127250"/>
                            </a:xfrm>
                            <a:prstGeom prst="line">
                              <a:avLst/>
                            </a:prstGeom>
                            <a:ln w="317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s:wsp>
                          <wps:cNvPr id="308" name="直接连接符 308"/>
                          <wps:cNvCnPr/>
                          <wps:spPr>
                            <a:xfrm>
                              <a:off x="1028700" y="850900"/>
                              <a:ext cx="2863850" cy="2705100"/>
                            </a:xfrm>
                            <a:prstGeom prst="line">
                              <a:avLst/>
                            </a:prstGeom>
                            <a:ln w="317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grpSp>
                      <wps:wsp>
                        <wps:cNvPr id="276" name="文本框 276"/>
                        <wps:cNvSpPr txBox="1"/>
                        <wps:spPr>
                          <a:xfrm>
                            <a:off x="0" y="4333240"/>
                            <a:ext cx="5093970" cy="594360"/>
                          </a:xfrm>
                          <a:prstGeom prst="rect">
                            <a:avLst/>
                          </a:prstGeom>
                          <a:solidFill>
                            <a:prstClr val="white"/>
                          </a:solidFill>
                          <a:ln>
                            <a:noFill/>
                          </a:ln>
                          <a:effectLst/>
                        </wps:spPr>
                        <wps:txbx>
                          <w:txbxContent>
                            <w:p w:rsidR="00975E27" w:rsidRPr="005D59D8" w:rsidRDefault="00975E27" w:rsidP="005D59D8">
                              <w:pPr>
                                <w:pStyle w:val="a7"/>
                                <w:spacing w:before="156" w:after="156"/>
                                <w:ind w:firstLine="643"/>
                              </w:pPr>
                              <w:r>
                                <w:rPr>
                                  <w:rFonts w:hint="eastAsia"/>
                                </w:rPr>
                                <w:t>图</w:t>
                              </w:r>
                              <w:r>
                                <w:rPr>
                                  <w:rFonts w:hint="eastAsia"/>
                                </w:rPr>
                                <w:t xml:space="preserve">  3-15  1990</w:t>
                              </w:r>
                              <w:r>
                                <w:rPr>
                                  <w:rFonts w:hint="eastAsia"/>
                                </w:rPr>
                                <w:t>年至</w:t>
                              </w:r>
                              <w:r>
                                <w:rPr>
                                  <w:rFonts w:hint="eastAsia"/>
                                </w:rPr>
                                <w:t>2002</w:t>
                              </w:r>
                              <w:r>
                                <w:rPr>
                                  <w:rFonts w:hint="eastAsia"/>
                                </w:rPr>
                                <w:t>年海洋涂料技术的发展趋势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277" o:spid="_x0000_s1104" style="position:absolute;left:0;text-align:left;margin-left:0;margin-top:137.6pt;width:401.1pt;height:388.05pt;z-index:251623936;mso-position-horizontal:center;mso-position-horizontal-relative:margin;mso-width-relative:margin;mso-height-relative:margin" coordsize="50939,492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f6KKKACiiigAooooAKKKKACiiigAooooAKKKKACiiigAooooAKKKKACiiigAor&#10;F8R6/F4ftbWeXGJ7mOAZ9WOK2q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xL9oTWmsbPQ7SJ9shufPP0X&#10;p+pr1/Rr1NR0SxvEOVngSQH6gV80/tCal9r8dwWQbK2lqPwLEk/yFe0fB3VP7U+GWlOzZeANA3tt&#10;PH6YoA7y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jtRVPVbxNP0i8vZOEgheRvoBmgD43+JWpf2t8RdcuQ2VFy0S&#10;/RPl/pXsn7N2qeboWr6WzcwTrMo9nGD/AOgj86+dbmd7m6muJDmSVy7H1JOTXq37PmqfY/Hstkx+&#10;W8tmTHuuGH8jQB9S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HLFHNE8UqK8bjDI4yGHoQakooA8D/aE0vT7DSNG&#10;azsba2ZrlgxhhVCRtPXAr1nwpo+mQaBpVzDp1pHcfZoz5qQKGztHOQM15j+0h/yBdD/6+m/9BNeu&#10;eGf+RX0r/r1j/wDQRQBq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eHftIf8gXQ/+vpv/QTXrnhn/kV9K/69&#10;Y/8A0EV5H+0h/wAgXQ/+vpv/AEE1654Z/wCRX0r/AK9Y/wD0EUAat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99&#10;/wAg+5/65N/I1YqOfy/s8vm/6vYd/wBMc0AeO/s7/wDIB17/ALCJ/wDQRXs1cZ8PJPBz2F//AMId&#10;CIrcXH+kAF+ZMD+8T2rs6ACiiigAooooAKKKKACiiigAooooAKKKKACiiigAooooAKKKKACiiigA&#10;ooooAKKKKACiiigDw79pD/kC6H/19N/6Ca9c8M/8ivpX/XrH/wCgivI/2kP+QLof/X03/oJr1zwz&#10;/wAivpX/AF6x/wDoIoA1a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oL0FrC4AGSYmAA78Gp6iuZGhtZpVxuRGYZ9QKAPJ/gHp19p2h62l9Z3Fqz3+5VniZCw2&#10;jkZFeu1578KPG+qeN9M1O51SK1je1u/JQW6MoK7Qeck8816FQAUUUUAFFFFABRRRQAUUUUAFFFFA&#10;BRRRQAUUUUAFFFFABRRRQAUUUUAFFFFABRRRQAUUUUAeHftIf8gXQ/8Ar6b/ANBNeueGf+RX0r/r&#10;1j/9BFeR/tIf8gXQ/wDr6b/0E1654Z/5FfSv+vWP/wBBFAGr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JWOn&#10;hnSk1qTVjaq12+PmbkA+oHrWxRTjKUdmTKEZfEhaKKKRQUUUUAFFFFABRRRQAnasifw3pdzrS6tP&#10;bLJdKoUFuRx3x61r0U4ycfhdiZQjL4kAGKWiikUFFFFABRRRQAUUUUAJWRf+HNM1LVINQvLZZZ4V&#10;2ru6dcjI71r0U4ycXeLJlGMlaSEChQAAAB0Ap1FFI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">
                <v:group id="组合 283" o:spid="_x0000_s1105" style="position:absolute;width:50939;height:42799" coordsize="50927,4279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eBmDcYAAADcAAAADwAAAGRycy9kb3ducmV2LnhtbESPT2vCQBTE74V+h+UV&#10;vNVNlJYQXUVEi4cg1BSKt0f2mQSzb0N2mz/fvisUehxm5jfMejuaRvTUudqygngegSAurK65VPCV&#10;H18TEM4ja2wsk4KJHGw3z09rTLUd+JP6iy9FgLBLUUHlfZtK6YqKDLq5bYmDd7OdQR9kV0rd4RDg&#10;ppGLKHqXBmsOCxW2tK+ouF9+jIKPAYfdMj702f22n6752/k7i0mp2cu4W4HwNPr/8F/7pBUskiU8&#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N4GYNxgAAANwA&#10;AAAPAAAAAAAAAAAAAAAAAKoCAABkcnMvZG93bnJldi54bWxQSwUGAAAAAAQABAD6AAAAnQMAAAAA&#10;">
                  <v:shape id="图片 295" o:spid="_x0000_s1106" type="#_x0000_t75" style="position:absolute;width:50927;height:427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83wfGAAAA3AAAAA8AAABkcnMvZG93bnJldi54bWxEj0FrwkAUhO+F/oflFXqRZlOh0sSsYpUW&#10;IYLUiudH9pmEZN/G7FbTf+8KQo/DzHzDZPPBtOJMvastK3iNYhDEhdU1lwr2P58v7yCcR9bYWiYF&#10;f+RgPnt8yDDV9sLfdN75UgQIuxQVVN53qZSuqMigi2xHHLyj7Q36IPtS6h4vAW5aOY7jiTRYc1io&#10;sKNlRUWz+zUKloevzWi7+kia48J0+yZHn+cnpZ6fhsUUhKfB/4fv7bVWME7e4HYmHAE5u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LzfB8YAAADcAAAADwAAAAAAAAAAAAAA&#10;AACfAgAAZHJzL2Rvd25yZXYueG1sUEsFBgAAAAAEAAQA9wAAAJIDAAAAAA==&#10;">
                    <v:imagedata r:id="rId67" o:title="未标题-1"/>
                    <v:path arrowok="t"/>
                  </v:shape>
                  <v:line id="直接连接符 305" o:spid="_x0000_s1107" style="position:absolute;visibility:visible;mso-wrap-style:square" from="10922,20574" to="16954,33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R6MQAAADcAAAADwAAAGRycy9kb3ducmV2LnhtbESPT0vEMBTE74LfITzBm5u4oi7dZhfZ&#10;KurRVg97ezSvf2jzUpJst357Iwgeh5n5DZPvFzuKmXzoHWu4XSkQxLUzPbcaPquXmw2IEJENjo5J&#10;wzcF2O8uL3LMjDvzB81lbEWCcMhQQxfjlEkZ6o4shpWbiJPXOG8xJulbaTyeE9yOcq3Ug7TYc1ro&#10;cKJDR/VQnqyGd795NEXzrI7Fevx6HYa5qCqp9fXV8rQFEWmJ/+G/9pvRcKfu4fdMOgJy9w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7N9HoxAAAANwAAAAPAAAAAAAAAAAA&#10;AAAAAKECAABkcnMvZG93bnJldi54bWxQSwUGAAAAAAQABAD5AAAAkgMAAAAA&#10;" strokecolor="black [3213]" strokeweight=".25pt">
                    <v:stroke dashstyle="3 1"/>
                  </v:line>
                  <v:line id="直接连接符 306" o:spid="_x0000_s1108" style="position:absolute;visibility:visible;mso-wrap-style:square" from="10922,14224" to="28829,354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Pn8QAAADcAAAADwAAAGRycy9kb3ducmV2LnhtbESPQWvCQBSE7wX/w/KE3uquFqxEVxFj&#10;aT3WtAdvj+wzCcm+DbvbmP77rlDocZiZb5jNbrSdGMiHxrGG+UyBIC6dabjS8Fm8Pq1AhIhssHNM&#10;Gn4owG47edhgZtyNP2g4x0okCIcMNdQx9pmUoazJYpi5njh5V+ctxiR9JY3HW4LbTi6UWkqLDaeF&#10;Gns61FS252+r4eRXLya/HtUlX3Rfb2075EUhtX6cjvs1iEhj/A//td+Nhme1hPuZdATk9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5U+fxAAAANwAAAAPAAAAAAAAAAAA&#10;AAAAAKECAABkcnMvZG93bnJldi54bWxQSwUGAAAAAAQABAD5AAAAkgMAAAAA&#10;" strokecolor="black [3213]" strokeweight=".25pt">
                    <v:stroke dashstyle="3 1"/>
                  </v:line>
                  <v:line id="直接连接符 308" o:spid="_x0000_s1109" style="position:absolute;visibility:visible;mso-wrap-style:square" from="10287,8509" to="38925,355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TZ+dsEAAADcAAAADwAAAGRycy9kb3ducmV2LnhtbERPz2vCMBS+D/wfwhO8zWQKm3RGGVZx&#10;O87qYbdH82xLm5eSxFr/++Uw2PHj+73ejrYTA/nQONbwMlcgiEtnGq40nIvD8wpEiMgGO8ek4UEB&#10;tpvJ0xoz4+78TcMpViKFcMhQQx1jn0kZyposhrnriRN3dd5iTNBX0ni8p3DbyYVSr9Jiw6mhxp52&#10;NZXt6WY1fPnVm8mve/WTL7rLsW2HvCik1rPp+PEOItIY/8V/7k+jYanS2nQmHQG5+QU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Nn52wQAAANwAAAAPAAAAAAAAAAAAAAAA&#10;AKECAABkcnMvZG93bnJldi54bWxQSwUGAAAAAAQABAD5AAAAjwMAAAAA&#10;" strokecolor="black [3213]" strokeweight=".25pt">
                    <v:stroke dashstyle="3 1"/>
                  </v:line>
                </v:group>
                <v:shape id="文本框 276" o:spid="_x0000_s1110" type="#_x0000_t202" style="position:absolute;top:43332;width:50939;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AGmMcA&#10;AADcAAAADwAAAGRycy9kb3ducmV2LnhtbESPQUvDQBSE74L/YXlCL2I3tiVK7LaUYqH2Uoy5eHtk&#10;X7PR7Nuwu2njv3eFgsdhZr5hluvRduJMPrSOFTxOMxDEtdMtNwqqj93DM4gQkTV2jknBDwVYr25v&#10;llhod+F3OpexEQnCoUAFJsa+kDLUhiyGqeuJk3dy3mJM0jdSe7wkuO3kLMtyabHltGCwp62h+rsc&#10;rILj4vNo7ofT62GzmPu3atjmX02p1ORu3LyAiDTG//C1vdcKZk85/J1JR0C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wBpjHAAAA3AAAAA8AAAAAAAAAAAAAAAAAmAIAAGRy&#10;cy9kb3ducmV2LnhtbFBLBQYAAAAABAAEAPUAAACMAwAAAAA=&#10;" stroked="f">
                  <v:textbox style="mso-fit-shape-to-text:t" inset="0,0,0,0">
                    <w:txbxContent>
                      <w:p w:rsidR="00975E27" w:rsidRPr="005D59D8" w:rsidRDefault="00975E27" w:rsidP="005D59D8">
                        <w:pPr>
                          <w:pStyle w:val="a7"/>
                          <w:spacing w:before="156" w:after="156"/>
                          <w:ind w:firstLine="643"/>
                        </w:pPr>
                        <w:r>
                          <w:rPr>
                            <w:rFonts w:hint="eastAsia"/>
                          </w:rPr>
                          <w:t>图</w:t>
                        </w:r>
                        <w:r>
                          <w:rPr>
                            <w:rFonts w:hint="eastAsia"/>
                          </w:rPr>
                          <w:t xml:space="preserve">  3-15  1990</w:t>
                        </w:r>
                        <w:r>
                          <w:rPr>
                            <w:rFonts w:hint="eastAsia"/>
                          </w:rPr>
                          <w:t>年至</w:t>
                        </w:r>
                        <w:r>
                          <w:rPr>
                            <w:rFonts w:hint="eastAsia"/>
                          </w:rPr>
                          <w:t>2002</w:t>
                        </w:r>
                        <w:r>
                          <w:rPr>
                            <w:rFonts w:hint="eastAsia"/>
                          </w:rPr>
                          <w:t>年海洋涂料技术的发展趋势</w:t>
                        </w:r>
                      </w:p>
                    </w:txbxContent>
                  </v:textbox>
                </v:shape>
                <w10:wrap type="topAndBottom" anchorx="margin"/>
              </v:group>
            </w:pict>
          </mc:Fallback>
        </mc:AlternateContent>
      </w:r>
      <w:r w:rsidRPr="00BF2065">
        <w:rPr>
          <w:rFonts w:cs="Times New Roman"/>
        </w:rPr>
        <w:t>图</w:t>
      </w:r>
      <w:r w:rsidRPr="00BF2065">
        <w:rPr>
          <w:rFonts w:cs="Times New Roman"/>
        </w:rPr>
        <w:t>3-15</w:t>
      </w:r>
      <w:r w:rsidRPr="00BF2065">
        <w:rPr>
          <w:rFonts w:cs="Times New Roman"/>
        </w:rPr>
        <w:t>至图</w:t>
      </w:r>
      <w:r w:rsidRPr="00BF2065">
        <w:rPr>
          <w:rFonts w:cs="Times New Roman"/>
        </w:rPr>
        <w:t xml:space="preserve">3-16 </w:t>
      </w:r>
      <w:r w:rsidRPr="00BF2065">
        <w:rPr>
          <w:rFonts w:cs="Times New Roman"/>
        </w:rPr>
        <w:t>为</w:t>
      </w:r>
      <w:r w:rsidRPr="00BF2065">
        <w:rPr>
          <w:rFonts w:cs="Times New Roman"/>
        </w:rPr>
        <w:t>1990</w:t>
      </w:r>
      <w:r w:rsidRPr="00BF2065">
        <w:rPr>
          <w:rFonts w:cs="Times New Roman"/>
        </w:rPr>
        <w:t>年至</w:t>
      </w:r>
      <w:r w:rsidRPr="00BF2065">
        <w:rPr>
          <w:rFonts w:cs="Times New Roman"/>
        </w:rPr>
        <w:t>2016</w:t>
      </w:r>
      <w:r w:rsidRPr="00BF2065">
        <w:rPr>
          <w:rFonts w:cs="Times New Roman"/>
        </w:rPr>
        <w:t>年海洋涂料相关专利申请所涉及的具体技术随年份的变化趋势（数据：来自相关专利独立权利要求</w:t>
      </w:r>
      <w:r w:rsidR="007F6E93" w:rsidRPr="00BF2065">
        <w:rPr>
          <w:rFonts w:cs="Times New Roman"/>
        </w:rPr>
        <w:t>的</w:t>
      </w:r>
      <w:r w:rsidRPr="00BF2065">
        <w:rPr>
          <w:rFonts w:cs="Times New Roman"/>
        </w:rPr>
        <w:t>后期归类整理）。可以看出专利申请数量急剧增长为</w:t>
      </w:r>
      <w:r w:rsidRPr="00BF2065">
        <w:rPr>
          <w:rFonts w:cs="Times New Roman"/>
        </w:rPr>
        <w:t>2002</w:t>
      </w:r>
      <w:r w:rsidRPr="00BF2065">
        <w:rPr>
          <w:rFonts w:cs="Times New Roman"/>
        </w:rPr>
        <w:t>年后，为涂料技术发展的一个转折点。</w:t>
      </w:r>
      <w:bookmarkStart w:id="88" w:name="_GoBack"/>
      <w:bookmarkEnd w:id="88"/>
      <w:r w:rsidRPr="00BF2065">
        <w:rPr>
          <w:rFonts w:cs="Times New Roman"/>
        </w:rPr>
        <w:t>2002</w:t>
      </w:r>
      <w:r w:rsidRPr="00BF2065">
        <w:rPr>
          <w:rFonts w:cs="Times New Roman"/>
        </w:rPr>
        <w:t>年以前技术主要集中在：</w:t>
      </w:r>
      <w:r w:rsidRPr="00BF2065">
        <w:rPr>
          <w:rFonts w:ascii="宋体" w:hAnsi="宋体" w:cs="宋体" w:hint="eastAsia"/>
        </w:rPr>
        <w:t>①</w:t>
      </w:r>
      <w:r w:rsidRPr="00BF2065">
        <w:rPr>
          <w:rFonts w:cs="Times New Roman"/>
        </w:rPr>
        <w:t xml:space="preserve"> </w:t>
      </w:r>
      <w:r w:rsidRPr="00BF2065">
        <w:rPr>
          <w:rFonts w:cs="Times New Roman"/>
        </w:rPr>
        <w:t>以物理性质或所产生的效果为特征的涂料组合物，如沥青漆，甘油、丙烯酸、环氧烘漆等。该类涂料共同的特点为性价比高、附着力强、耐候性好、光亮、机械性能好，缺点为涂膜软、耐水耐碱性差，干燥慢、施工效率低，环境污染大。常用于机械、交通工具、电器仪表等领域。</w:t>
      </w:r>
      <w:r w:rsidRPr="00BF2065">
        <w:rPr>
          <w:rFonts w:ascii="宋体" w:hAnsi="宋体" w:cs="宋体" w:hint="eastAsia"/>
        </w:rPr>
        <w:t>②</w:t>
      </w:r>
      <w:r w:rsidRPr="00BF2065">
        <w:rPr>
          <w:rFonts w:cs="Times New Roman"/>
        </w:rPr>
        <w:t xml:space="preserve"> </w:t>
      </w:r>
      <w:r w:rsidRPr="00BF2065">
        <w:rPr>
          <w:rFonts w:cs="Times New Roman"/>
        </w:rPr>
        <w:t>以钝化性和缓腐蚀性为主的涂料，该类涂料以环氧树脂、聚氨酯复合钝化膜、</w:t>
      </w:r>
      <w:r w:rsidRPr="00BF2065">
        <w:rPr>
          <w:rFonts w:cs="Times New Roman"/>
        </w:rPr>
        <w:lastRenderedPageBreak/>
        <w:t>Al</w:t>
      </w:r>
      <w:r w:rsidRPr="00BF2065">
        <w:rPr>
          <w:rFonts w:cs="Times New Roman"/>
        </w:rPr>
        <w:t>、</w:t>
      </w:r>
      <w:r w:rsidRPr="00BF2065">
        <w:rPr>
          <w:rFonts w:cs="Times New Roman"/>
        </w:rPr>
        <w:t>Zn</w:t>
      </w:r>
      <w:r w:rsidRPr="00BF2065">
        <w:rPr>
          <w:rFonts w:cs="Times New Roman"/>
        </w:rPr>
        <w:t>、聚酰胺等原料为主，按照一定的配比混合而成，该类涂料共同的特点是耐候性优异、具有良好的抗油、抗水、耐碱、耐高温特点，但不足的是该类涂料颜料含有铬、铅等重金属。常用于桥梁、市政工程和建筑领域。</w:t>
      </w:r>
      <w:r w:rsidRPr="00BF2065">
        <w:rPr>
          <w:rFonts w:ascii="宋体" w:hAnsi="宋体" w:cs="宋体" w:hint="eastAsia"/>
        </w:rPr>
        <w:t>③</w:t>
      </w:r>
      <w:r w:rsidRPr="00BF2065">
        <w:rPr>
          <w:rFonts w:cs="Times New Roman"/>
        </w:rPr>
        <w:t xml:space="preserve"> </w:t>
      </w:r>
      <w:r w:rsidRPr="00BF2065">
        <w:rPr>
          <w:rFonts w:cs="Times New Roman"/>
        </w:rPr>
        <w:t>粉末涂料，该类涂料不含任何溶剂，涂膜厚度可达数百微米，具有良好的物理机械性能，涂料利用率高，是节省资源的环境性涂料。缺点是需要专用涂覆设备，换色困难、烘烤温度高。常用的有环氧粉末涂料、热固性聚酯粉末涂料、热固性丙烯酸粉末涂料、聚氨酯粉末涂料等，常用在汽车和船舶领域。</w:t>
      </w:r>
    </w:p>
    <w:p w:rsidR="00B60808" w:rsidRPr="00BF2065" w:rsidRDefault="00B60808" w:rsidP="00B60808">
      <w:pPr>
        <w:pStyle w:val="a7"/>
        <w:spacing w:before="156" w:after="156"/>
        <w:ind w:firstLine="480"/>
        <w:rPr>
          <w:rFonts w:cs="Times New Roman"/>
          <w:sz w:val="24"/>
        </w:rPr>
      </w:pPr>
      <w:r w:rsidRPr="00BF2065">
        <w:rPr>
          <w:rFonts w:cs="Times New Roman"/>
        </w:rPr>
        <w:t>图</w:t>
      </w:r>
      <w:r w:rsidRPr="00BF2065">
        <w:rPr>
          <w:rFonts w:cs="Times New Roman"/>
        </w:rPr>
        <w:t xml:space="preserve">  3-16  2003</w:t>
      </w:r>
      <w:r w:rsidRPr="00BF2065">
        <w:rPr>
          <w:rFonts w:cs="Times New Roman"/>
        </w:rPr>
        <w:t>年至</w:t>
      </w:r>
      <w:r w:rsidRPr="00BF2065">
        <w:rPr>
          <w:rFonts w:cs="Times New Roman"/>
        </w:rPr>
        <w:t>2016</w:t>
      </w:r>
      <w:r w:rsidRPr="00BF2065">
        <w:rPr>
          <w:rFonts w:cs="Times New Roman"/>
        </w:rPr>
        <w:t>年海洋涂料技术的发展趋势</w:t>
      </w:r>
      <w:r w:rsidRPr="00BF2065">
        <w:rPr>
          <w:rFonts w:cs="Times New Roman"/>
          <w:noProof/>
        </w:rPr>
        <w:drawing>
          <wp:anchor distT="0" distB="0" distL="114300" distR="114300" simplePos="0" relativeHeight="251628032" behindDoc="1" locked="0" layoutInCell="1" allowOverlap="1" wp14:anchorId="1567491E" wp14:editId="366CCFCD">
            <wp:simplePos x="0" y="0"/>
            <wp:positionH relativeFrom="margin">
              <wp:align>center</wp:align>
            </wp:positionH>
            <wp:positionV relativeFrom="page">
              <wp:posOffset>3853815</wp:posOffset>
            </wp:positionV>
            <wp:extent cx="5641200" cy="3859200"/>
            <wp:effectExtent l="0" t="0" r="0" b="8255"/>
            <wp:wrapTopAndBottom/>
            <wp:docPr id="91" name="图片 91" descr="C:\Users\cnitech\Desktop\未标题-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cnitech\Desktop\未标题-2.jpg"/>
                    <pic:cNvPicPr>
                      <a:picLocks noChangeAspect="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641200" cy="3859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2502" w:rsidRPr="00BF2065" w:rsidRDefault="005D59D8" w:rsidP="007A1BD7">
      <w:pPr>
        <w:ind w:firstLine="560"/>
        <w:rPr>
          <w:rFonts w:cs="Times New Roman"/>
        </w:rPr>
      </w:pPr>
      <w:r w:rsidRPr="00BF2065">
        <w:rPr>
          <w:rFonts w:cs="Times New Roman"/>
        </w:rPr>
        <w:t>2003</w:t>
      </w:r>
      <w:r w:rsidRPr="00BF2065">
        <w:rPr>
          <w:rFonts w:cs="Times New Roman"/>
        </w:rPr>
        <w:t>年开始，由于各国加强了对海洋资源的开发利用和环境保护法对海洋工业的影响，海洋防腐涂料也向高性能和环保性能发展，出现了一系列新技术，典型代表有：</w:t>
      </w:r>
      <w:r w:rsidRPr="00BF2065">
        <w:rPr>
          <w:rFonts w:ascii="宋体" w:hAnsi="宋体" w:cs="宋体" w:hint="eastAsia"/>
        </w:rPr>
        <w:t>①</w:t>
      </w:r>
      <w:r w:rsidRPr="00BF2065">
        <w:rPr>
          <w:rFonts w:cs="Times New Roman"/>
        </w:rPr>
        <w:t xml:space="preserve"> </w:t>
      </w:r>
      <w:r w:rsidRPr="00BF2065">
        <w:rPr>
          <w:rFonts w:cs="Times New Roman"/>
        </w:rPr>
        <w:t>无公害高性能防锈颜、填料，如开发出抑制钢铁腐蚀的活性颜</w:t>
      </w:r>
      <w:r w:rsidRPr="00BF2065">
        <w:rPr>
          <w:rFonts w:cs="Times New Roman"/>
        </w:rPr>
        <w:lastRenderedPageBreak/>
        <w:t>料，如磷酸锌、磷酸钙、钼酸锌、钼酸钙以及含锌化合物。如四氧化锰作为防腐蚀和抑制性颜料与传统的钼酸盐和铬酸盐抑制性颜料几乎具有相同的效果。纳米微粒如纳米级</w:t>
      </w:r>
      <w:r w:rsidRPr="00BF2065">
        <w:rPr>
          <w:rFonts w:cs="Times New Roman"/>
        </w:rPr>
        <w:t>TiO</w:t>
      </w:r>
      <w:r w:rsidRPr="00BF2065">
        <w:rPr>
          <w:rFonts w:cs="Times New Roman"/>
          <w:vertAlign w:val="subscript"/>
        </w:rPr>
        <w:t>2</w:t>
      </w:r>
      <w:r w:rsidRPr="00BF2065">
        <w:rPr>
          <w:rFonts w:cs="Times New Roman"/>
        </w:rPr>
        <w:t>、</w:t>
      </w:r>
      <w:r w:rsidRPr="00BF2065">
        <w:rPr>
          <w:rFonts w:cs="Times New Roman"/>
        </w:rPr>
        <w:t>ZnO</w:t>
      </w:r>
      <w:r w:rsidRPr="00BF2065">
        <w:rPr>
          <w:rFonts w:cs="Times New Roman"/>
        </w:rPr>
        <w:t>、</w:t>
      </w:r>
      <w:r w:rsidRPr="00BF2065">
        <w:rPr>
          <w:rFonts w:cs="Times New Roman"/>
        </w:rPr>
        <w:t>CaCO</w:t>
      </w:r>
      <w:r w:rsidRPr="00BF2065">
        <w:rPr>
          <w:rFonts w:cs="Times New Roman"/>
          <w:vertAlign w:val="subscript"/>
        </w:rPr>
        <w:t xml:space="preserve">3 </w:t>
      </w:r>
      <w:r w:rsidRPr="00BF2065">
        <w:rPr>
          <w:rFonts w:cs="Times New Roman"/>
        </w:rPr>
        <w:t>及</w:t>
      </w:r>
      <w:r w:rsidRPr="00BF2065">
        <w:rPr>
          <w:rFonts w:cs="Times New Roman"/>
        </w:rPr>
        <w:t xml:space="preserve"> SiO</w:t>
      </w:r>
      <w:r w:rsidRPr="00BF2065">
        <w:rPr>
          <w:rFonts w:cs="Times New Roman"/>
          <w:vertAlign w:val="subscript"/>
        </w:rPr>
        <w:t>2</w:t>
      </w:r>
      <w:r w:rsidRPr="00BF2065">
        <w:rPr>
          <w:rFonts w:cs="Times New Roman"/>
        </w:rPr>
        <w:t xml:space="preserve"> </w:t>
      </w:r>
      <w:r w:rsidRPr="00BF2065">
        <w:rPr>
          <w:rFonts w:cs="Times New Roman"/>
        </w:rPr>
        <w:t>用于防腐涂料具有极好的协同作用，由于纳米颗粒的表面能很高，易于同其他原子结合形成较强的氢键，增加了涂层的致密性和离子抗渗透性。</w:t>
      </w:r>
      <w:r w:rsidRPr="00BF2065">
        <w:rPr>
          <w:rFonts w:ascii="宋体" w:hAnsi="宋体" w:cs="宋体" w:hint="eastAsia"/>
        </w:rPr>
        <w:t>②</w:t>
      </w:r>
      <w:r w:rsidRPr="00BF2065">
        <w:rPr>
          <w:rFonts w:cs="Times New Roman"/>
        </w:rPr>
        <w:t xml:space="preserve"> </w:t>
      </w:r>
      <w:r w:rsidRPr="00BF2065">
        <w:rPr>
          <w:rFonts w:cs="Times New Roman"/>
        </w:rPr>
        <w:t>水性无机富锌涂料，水性无机富锌涂料主要是以无机物为主要成膜物质，以高含量的锌粉为防锈颜料，以水分分散介质的高固体份厚膜涂料，是海洋环境防腐蚀领域中防锈性能最优异的一类涂料，现有技术常见的有高模数硅酸钾、硅酸</w:t>
      </w:r>
      <w:proofErr w:type="gramStart"/>
      <w:r w:rsidRPr="00BF2065">
        <w:rPr>
          <w:rFonts w:cs="Times New Roman"/>
        </w:rPr>
        <w:t>锂</w:t>
      </w:r>
      <w:proofErr w:type="gramEnd"/>
      <w:r w:rsidRPr="00BF2065">
        <w:rPr>
          <w:rFonts w:cs="Times New Roman"/>
        </w:rPr>
        <w:t>富锌涂料以及无机磷酸盐水性富锌涂料。</w:t>
      </w:r>
      <w:r w:rsidRPr="00BF2065">
        <w:rPr>
          <w:rFonts w:ascii="宋体" w:hAnsi="宋体" w:cs="宋体" w:hint="eastAsia"/>
        </w:rPr>
        <w:t>③</w:t>
      </w:r>
      <w:proofErr w:type="gramStart"/>
      <w:r w:rsidRPr="00BF2065">
        <w:rPr>
          <w:rFonts w:cs="Times New Roman"/>
        </w:rPr>
        <w:t>低处理</w:t>
      </w:r>
      <w:proofErr w:type="gramEnd"/>
      <w:r w:rsidRPr="00BF2065">
        <w:rPr>
          <w:rFonts w:cs="Times New Roman"/>
        </w:rPr>
        <w:t>表面防腐涂料，主要是针对船舶及海洋设施许多狭小紧密或不能搬动的部件，维修时往往难以进行彻底的表面处理，且处理后存在不同程度的腐蚀物，为此开发出一种恶劣表面直接进行涂装的高性能</w:t>
      </w:r>
      <w:proofErr w:type="gramStart"/>
      <w:r w:rsidRPr="00BF2065">
        <w:rPr>
          <w:rFonts w:cs="Times New Roman"/>
        </w:rPr>
        <w:t>低处理</w:t>
      </w:r>
      <w:proofErr w:type="gramEnd"/>
      <w:r w:rsidRPr="00BF2065">
        <w:rPr>
          <w:rFonts w:cs="Times New Roman"/>
        </w:rPr>
        <w:t>表面涂料。该种涂料主要为环氧树脂基料，酮亚胺、湿固化聚氨酯固化剂，铁酸盐、磷酸盐为主的锈稳定剂、季铵盐为主的阳离子表面活性剂和铝粉、铁红、磷酸盐为主的高效颜、填料。</w:t>
      </w:r>
      <w:r w:rsidRPr="00BF2065">
        <w:rPr>
          <w:rFonts w:ascii="宋体" w:hAnsi="宋体" w:cs="宋体" w:hint="eastAsia"/>
        </w:rPr>
        <w:t>④</w:t>
      </w:r>
      <w:r w:rsidRPr="00BF2065">
        <w:rPr>
          <w:rFonts w:cs="Times New Roman"/>
        </w:rPr>
        <w:t xml:space="preserve"> </w:t>
      </w:r>
      <w:r w:rsidRPr="00BF2065">
        <w:rPr>
          <w:rFonts w:cs="Times New Roman"/>
        </w:rPr>
        <w:t>玻璃鳞片防腐涂料是以耐腐蚀树脂如环氧、聚氨酯、氯磺化聚乙烯等为主要成膜物质，薄片状的玻璃鳞片为骨料，再加上各种添加剂组成的厚浆性涂料，由于它即不含贵金属也不含有毒物质，为环保型防腐涂料，自</w:t>
      </w:r>
      <w:r w:rsidRPr="00BF2065">
        <w:rPr>
          <w:rFonts w:cs="Times New Roman"/>
        </w:rPr>
        <w:t>2012</w:t>
      </w:r>
      <w:r w:rsidRPr="00BF2065">
        <w:rPr>
          <w:rFonts w:cs="Times New Roman"/>
        </w:rPr>
        <w:t>年后，迅速发展。</w:t>
      </w:r>
      <w:r w:rsidRPr="00BF2065">
        <w:rPr>
          <w:rFonts w:ascii="宋体" w:hAnsi="宋体" w:cs="宋体" w:hint="eastAsia"/>
        </w:rPr>
        <w:t>⑤</w:t>
      </w:r>
      <w:r w:rsidRPr="00BF2065">
        <w:rPr>
          <w:rFonts w:cs="Times New Roman"/>
        </w:rPr>
        <w:t xml:space="preserve"> </w:t>
      </w:r>
      <w:proofErr w:type="gramStart"/>
      <w:r w:rsidRPr="00BF2065">
        <w:rPr>
          <w:rFonts w:cs="Times New Roman"/>
        </w:rPr>
        <w:t>超耐厚</w:t>
      </w:r>
      <w:proofErr w:type="gramEnd"/>
      <w:r w:rsidRPr="00BF2065">
        <w:rPr>
          <w:rFonts w:cs="Times New Roman"/>
        </w:rPr>
        <w:t>面漆主要为氟碳树脂、和含氟聚氨酯类，具有及其优异的耐候性、拒水油性、耐</w:t>
      </w:r>
      <w:proofErr w:type="gramStart"/>
      <w:r w:rsidRPr="00BF2065">
        <w:rPr>
          <w:rFonts w:cs="Times New Roman"/>
        </w:rPr>
        <w:t>沾污</w:t>
      </w:r>
      <w:proofErr w:type="gramEnd"/>
      <w:r w:rsidRPr="00BF2065">
        <w:rPr>
          <w:rFonts w:cs="Times New Roman"/>
        </w:rPr>
        <w:t>性，常用于船壳漆和接触腐蚀介质</w:t>
      </w:r>
      <w:proofErr w:type="gramStart"/>
      <w:r w:rsidRPr="00BF2065">
        <w:rPr>
          <w:rFonts w:cs="Times New Roman"/>
        </w:rPr>
        <w:t>的内仓涂料</w:t>
      </w:r>
      <w:proofErr w:type="gramEnd"/>
      <w:r w:rsidRPr="00BF2065">
        <w:rPr>
          <w:rFonts w:cs="Times New Roman"/>
        </w:rPr>
        <w:t>。</w:t>
      </w:r>
      <w:r w:rsidRPr="00BF2065">
        <w:rPr>
          <w:rFonts w:ascii="宋体" w:hAnsi="宋体" w:cs="宋体" w:hint="eastAsia"/>
        </w:rPr>
        <w:t>⑥</w:t>
      </w:r>
      <w:r w:rsidRPr="00BF2065">
        <w:rPr>
          <w:rFonts w:cs="Times New Roman"/>
        </w:rPr>
        <w:t xml:space="preserve"> </w:t>
      </w:r>
      <w:r w:rsidRPr="00BF2065">
        <w:rPr>
          <w:rFonts w:cs="Times New Roman"/>
        </w:rPr>
        <w:t>海洋涂料的高固体分与厚膜涂装技术，该类涂料以环氧树脂、乙烯基树脂、聚氨酯树脂、聚硅氧烷、氟碳、聚脲为主要成分，一次成膜可达</w:t>
      </w:r>
      <w:r w:rsidRPr="00BF2065">
        <w:rPr>
          <w:rFonts w:cs="Times New Roman"/>
        </w:rPr>
        <w:t>2 cm</w:t>
      </w:r>
      <w:r w:rsidRPr="00BF2065">
        <w:rPr>
          <w:rFonts w:cs="Times New Roman"/>
        </w:rPr>
        <w:t>厚，并具有较高的致密性、附着力和均匀性。</w:t>
      </w:r>
    </w:p>
    <w:p w:rsidR="00EB3B51" w:rsidRPr="00BF2065" w:rsidRDefault="00C20C30" w:rsidP="007A1BD7">
      <w:pPr>
        <w:ind w:firstLine="560"/>
        <w:rPr>
          <w:rFonts w:cs="Times New Roman"/>
        </w:rPr>
      </w:pPr>
      <w:r w:rsidRPr="00BF2065">
        <w:rPr>
          <w:rFonts w:cs="Times New Roman"/>
        </w:rPr>
        <w:t>图</w:t>
      </w:r>
      <w:r w:rsidRPr="00BF2065">
        <w:rPr>
          <w:rFonts w:cs="Times New Roman"/>
        </w:rPr>
        <w:t>3-1</w:t>
      </w:r>
      <w:r w:rsidR="00EB3B51" w:rsidRPr="00BF2065">
        <w:rPr>
          <w:rFonts w:cs="Times New Roman"/>
        </w:rPr>
        <w:t>7</w:t>
      </w:r>
      <w:r w:rsidRPr="00BF2065">
        <w:rPr>
          <w:rFonts w:cs="Times New Roman"/>
        </w:rPr>
        <w:t>为海洋涂料各国</w:t>
      </w:r>
      <w:r w:rsidRPr="00BF2065">
        <w:rPr>
          <w:rFonts w:cs="Times New Roman"/>
        </w:rPr>
        <w:t>/</w:t>
      </w:r>
      <w:r w:rsidRPr="00BF2065">
        <w:rPr>
          <w:rFonts w:cs="Times New Roman"/>
        </w:rPr>
        <w:t>地区</w:t>
      </w:r>
      <w:r w:rsidRPr="00BF2065">
        <w:rPr>
          <w:rFonts w:cs="Times New Roman"/>
        </w:rPr>
        <w:t>IP</w:t>
      </w:r>
      <w:r w:rsidRPr="00BF2065">
        <w:rPr>
          <w:rFonts w:cs="Times New Roman"/>
        </w:rPr>
        <w:t>竞争力分析。</w:t>
      </w:r>
      <w:r w:rsidRPr="00BF2065">
        <w:rPr>
          <w:rFonts w:cs="Times New Roman"/>
        </w:rPr>
        <w:t>IP</w:t>
      </w:r>
      <w:r w:rsidRPr="00BF2065">
        <w:rPr>
          <w:rFonts w:cs="Times New Roman"/>
        </w:rPr>
        <w:t>竞争力是指基于技术影响</w:t>
      </w:r>
    </w:p>
    <w:p w:rsidR="006F716A" w:rsidRPr="00BF2065" w:rsidRDefault="00EB3B51" w:rsidP="00EB3B51">
      <w:pPr>
        <w:ind w:firstLineChars="0" w:firstLine="0"/>
        <w:rPr>
          <w:rFonts w:cs="Times New Roman"/>
        </w:rPr>
      </w:pPr>
      <w:r w:rsidRPr="00BF2065">
        <w:rPr>
          <w:rFonts w:cs="Times New Roman"/>
          <w:noProof/>
          <w:kern w:val="0"/>
          <w:sz w:val="24"/>
          <w:szCs w:val="24"/>
        </w:rPr>
        <w:lastRenderedPageBreak/>
        <mc:AlternateContent>
          <mc:Choice Requires="wpg">
            <w:drawing>
              <wp:anchor distT="0" distB="0" distL="114300" distR="114300" simplePos="0" relativeHeight="251630080" behindDoc="0" locked="0" layoutInCell="1" allowOverlap="1" wp14:anchorId="076CC564" wp14:editId="72DD3F9A">
                <wp:simplePos x="0" y="0"/>
                <wp:positionH relativeFrom="margin">
                  <wp:align>center</wp:align>
                </wp:positionH>
                <wp:positionV relativeFrom="paragraph">
                  <wp:posOffset>303662</wp:posOffset>
                </wp:positionV>
                <wp:extent cx="5543550" cy="3185160"/>
                <wp:effectExtent l="0" t="0" r="0" b="0"/>
                <wp:wrapTopAndBottom/>
                <wp:docPr id="288" name="组合 288"/>
                <wp:cNvGraphicFramePr/>
                <a:graphic xmlns:a="http://schemas.openxmlformats.org/drawingml/2006/main">
                  <a:graphicData uri="http://schemas.microsoft.com/office/word/2010/wordprocessingGroup">
                    <wpg:wgp>
                      <wpg:cNvGrpSpPr/>
                      <wpg:grpSpPr>
                        <a:xfrm>
                          <a:off x="0" y="0"/>
                          <a:ext cx="5543550" cy="3185160"/>
                          <a:chOff x="0" y="0"/>
                          <a:chExt cx="5543550" cy="3184326"/>
                        </a:xfrm>
                      </wpg:grpSpPr>
                      <pic:pic xmlns:pic="http://schemas.openxmlformats.org/drawingml/2006/picture">
                        <pic:nvPicPr>
                          <pic:cNvPr id="96" name="图片 96" descr="F:\F\中科院工作阶段\3.专利\专利分析报告-项目布局\海洋涂料开展\Figures\3-13.jpg"/>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543550" cy="2540000"/>
                          </a:xfrm>
                          <a:prstGeom prst="rect">
                            <a:avLst/>
                          </a:prstGeom>
                          <a:noFill/>
                          <a:ln>
                            <a:noFill/>
                          </a:ln>
                        </pic:spPr>
                      </pic:pic>
                      <wps:wsp>
                        <wps:cNvPr id="97" name="文本框 39"/>
                        <wps:cNvSpPr txBox="1"/>
                        <wps:spPr>
                          <a:xfrm>
                            <a:off x="0" y="2590122"/>
                            <a:ext cx="5542280" cy="594204"/>
                          </a:xfrm>
                          <a:prstGeom prst="rect">
                            <a:avLst/>
                          </a:prstGeom>
                          <a:solidFill>
                            <a:prstClr val="white"/>
                          </a:solidFill>
                          <a:ln>
                            <a:noFill/>
                          </a:ln>
                          <a:effectLst/>
                        </wps:spPr>
                        <wps:txbx>
                          <w:txbxContent>
                            <w:p w:rsidR="00975E27" w:rsidRDefault="00975E27" w:rsidP="00EB3B51">
                              <w:pPr>
                                <w:pStyle w:val="a7"/>
                                <w:spacing w:before="156" w:after="156"/>
                                <w:ind w:firstLine="480"/>
                                <w:rPr>
                                  <w:rFonts w:eastAsia="宋体" w:cs="Times New Roman"/>
                                </w:rPr>
                              </w:pPr>
                              <w:r>
                                <w:rPr>
                                  <w:rFonts w:hint="eastAsia"/>
                                </w:rPr>
                                <w:t>图</w:t>
                              </w:r>
                              <w:r>
                                <w:t xml:space="preserve"> 3-17  </w:t>
                              </w:r>
                              <w:r>
                                <w:rPr>
                                  <w:rFonts w:hint="eastAsia"/>
                                </w:rPr>
                                <w:t>海洋涂料各国</w:t>
                              </w:r>
                              <w:r>
                                <w:t>/</w:t>
                              </w:r>
                              <w:r>
                                <w:rPr>
                                  <w:rFonts w:hint="eastAsia"/>
                                </w:rPr>
                                <w:t>地区</w:t>
                              </w:r>
                              <w:r>
                                <w:t>IP</w:t>
                              </w:r>
                              <w:r>
                                <w:rPr>
                                  <w:rFonts w:hint="eastAsia"/>
                                </w:rPr>
                                <w:t>竞争力分析</w:t>
                              </w:r>
                            </w:p>
                          </w:txbxContent>
                        </wps:txbx>
                        <wps:bodyPr rot="0" spcFirstLastPara="0" vert="horz" wrap="square" lIns="0" tIns="0" rIns="0" bIns="0" numCol="1" spcCol="0" rtlCol="0" fromWordArt="0" anchor="t" anchorCtr="0" forceAA="0" compatLnSpc="1">
                          <a:spAutoFit/>
                        </wps:bodyPr>
                      </wps:wsp>
                    </wpg:wgp>
                  </a:graphicData>
                </a:graphic>
                <wp14:sizeRelH relativeFrom="page">
                  <wp14:pctWidth>0</wp14:pctWidth>
                </wp14:sizeRelH>
                <wp14:sizeRelV relativeFrom="page">
                  <wp14:pctHeight>0</wp14:pctHeight>
                </wp14:sizeRelV>
              </wp:anchor>
            </w:drawing>
          </mc:Choice>
          <mc:Fallback>
            <w:pict>
              <v:group id="组合 288" o:spid="_x0000_s1111" style="position:absolute;left:0;text-align:left;margin-left:0;margin-top:23.9pt;width:436.5pt;height:250.8pt;z-index:251630080;mso-position-horizontal:center;mso-position-horizontal-relative:margin" coordsize="55435,318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">
                <v:shape id="图片 96" o:spid="_x0000_s1112" type="#_x0000_t75" style="position:absolute;width:55435;height:254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rgHPFAAAA2wAAAA8AAABkcnMvZG93bnJldi54bWxEj0trwzAQhO+F/AexhdwaOQ+S2LESQqGQ&#10;UGip00tvG2v9oNbKSEri/PuqUOhxmJlvmHw3mE5cyfnWsoLpJAFBXFrdcq3g8/TytAbhA7LGzjIp&#10;uJOH3Xb0kGOm7Y0/6FqEWkQI+wwVNCH0mZS+bMign9ieOHqVdQZDlK6W2uEtwk0nZ0mylAZbjgsN&#10;9vTcUPldXIyCxXlavb+mb8fZUF26r2ruCE8rpcaPw34DItAQ/sN/7YNWkC7h90v8AXL7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64BzxQAAANsAAAAPAAAAAAAAAAAAAAAA&#10;AJ8CAABkcnMvZG93bnJldi54bWxQSwUGAAAAAAQABAD3AAAAkQMAAAAA&#10;">
                  <v:imagedata r:id="rId70" o:title="3-13"/>
                  <v:path arrowok="t"/>
                </v:shape>
                <v:shape id="文本框 39" o:spid="_x0000_s1113" type="#_x0000_t202" style="position:absolute;top:25901;width:55422;height:59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sA6MYA&#10;AADbAAAADwAAAGRycy9kb3ducmV2LnhtbESPQWsCMRSE74X+h/AEL0WzbcXarVFELNhepKsXb4/N&#10;c7N287IkWV3/fVMo9DjMzDfMfNnbRlzIh9qxgsdxBoK4dLrmSsFh/z6agQgRWWPjmBTcKMBycX83&#10;x1y7K3/RpYiVSBAOOSowMba5lKE0ZDGMXUucvJPzFmOSvpLa4zXBbSOfsmwqLdacFgy2tDZUfhed&#10;VbCbHHfmoTttPleTZ/9x6NbTc1UoNRz0qzcQkfr4H/5rb7WC1xf4/ZJ+gFz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EsA6MYAAADbAAAADwAAAAAAAAAAAAAAAACYAgAAZHJz&#10;L2Rvd25yZXYueG1sUEsFBgAAAAAEAAQA9QAAAIsDAAAAAA==&#10;" stroked="f">
                  <v:textbox style="mso-fit-shape-to-text:t" inset="0,0,0,0">
                    <w:txbxContent>
                      <w:p w:rsidR="00975E27" w:rsidRDefault="00975E27" w:rsidP="00EB3B51">
                        <w:pPr>
                          <w:pStyle w:val="a7"/>
                          <w:spacing w:before="156" w:after="156"/>
                          <w:ind w:firstLine="480"/>
                          <w:rPr>
                            <w:rFonts w:eastAsia="宋体" w:cs="Times New Roman"/>
                          </w:rPr>
                        </w:pPr>
                        <w:r>
                          <w:rPr>
                            <w:rFonts w:hint="eastAsia"/>
                          </w:rPr>
                          <w:t>图</w:t>
                        </w:r>
                        <w:r>
                          <w:t xml:space="preserve"> 3-17  </w:t>
                        </w:r>
                        <w:r>
                          <w:rPr>
                            <w:rFonts w:hint="eastAsia"/>
                          </w:rPr>
                          <w:t>海洋涂料各国</w:t>
                        </w:r>
                        <w:r>
                          <w:t>/</w:t>
                        </w:r>
                        <w:r>
                          <w:rPr>
                            <w:rFonts w:hint="eastAsia"/>
                          </w:rPr>
                          <w:t>地区</w:t>
                        </w:r>
                        <w:r>
                          <w:t>IP</w:t>
                        </w:r>
                        <w:r>
                          <w:rPr>
                            <w:rFonts w:hint="eastAsia"/>
                          </w:rPr>
                          <w:t>竞争力分析</w:t>
                        </w:r>
                      </w:p>
                    </w:txbxContent>
                  </v:textbox>
                </v:shape>
                <w10:wrap type="topAndBottom" anchorx="margin"/>
              </v:group>
            </w:pict>
          </mc:Fallback>
        </mc:AlternateContent>
      </w:r>
      <w:r w:rsidR="00C20C30" w:rsidRPr="00BF2065">
        <w:rPr>
          <w:rFonts w:cs="Times New Roman"/>
        </w:rPr>
        <w:t>力和市场影响力的一个综合考核指标。技术影响力主要基于专利的引用计算，专利被应用的次数越多，技术影响力越高。市场影响力，基于同族专利的数量，数量越多市场竞争力越强。可以看出，美国无论是在市场影响力还是技术影响力都相对靠前，其次是欧洲各国。亚太地区韩国、日本仍是主要的技术原创国，但市场影响力低于平均水平以下，市场仍被欧美国家所占据。印度和台湾地区虽然涂料技术相对落后，但市场占有力强，高于平均水平，这说明了本国和地区的民族企业保护政策起到了决定性作用。中国从技术上看，仍处于跟风的发展模式，市场影响力不足，外来技术在中国市场的占有率仍占主导地位。</w:t>
      </w:r>
    </w:p>
    <w:p w:rsidR="00EB3B51" w:rsidRPr="00BF2065" w:rsidRDefault="00B11A7C" w:rsidP="00B11A7C">
      <w:pPr>
        <w:ind w:firstLine="560"/>
        <w:rPr>
          <w:rFonts w:cs="Times New Roman"/>
        </w:rPr>
      </w:pPr>
      <w:r w:rsidRPr="00BF2065">
        <w:rPr>
          <w:rFonts w:cs="Times New Roman"/>
        </w:rPr>
        <w:t>根据图</w:t>
      </w:r>
      <w:r w:rsidRPr="00BF2065">
        <w:rPr>
          <w:rFonts w:cs="Times New Roman"/>
        </w:rPr>
        <w:t>3-17</w:t>
      </w:r>
      <w:r w:rsidRPr="00BF2065">
        <w:rPr>
          <w:rFonts w:cs="Times New Roman"/>
        </w:rPr>
        <w:t>中技术和市场影响力都靠前的美国专利进行分析，分析结果如图</w:t>
      </w:r>
      <w:r w:rsidRPr="00BF2065">
        <w:rPr>
          <w:rFonts w:cs="Times New Roman"/>
        </w:rPr>
        <w:t>3-18</w:t>
      </w:r>
      <w:r w:rsidRPr="00BF2065">
        <w:rPr>
          <w:rFonts w:cs="Times New Roman"/>
        </w:rPr>
        <w:t>所示。发现技术和市场影响力都靠前的专利涉及：</w:t>
      </w:r>
      <w:r w:rsidRPr="00BF2065">
        <w:rPr>
          <w:rFonts w:cs="Times New Roman"/>
        </w:rPr>
        <w:t xml:space="preserve">C08 </w:t>
      </w:r>
      <w:r w:rsidRPr="00BF2065">
        <w:rPr>
          <w:rFonts w:cs="Times New Roman"/>
        </w:rPr>
        <w:t>有机高分子化合物；其制备或化学加工。</w:t>
      </w:r>
      <w:r w:rsidRPr="00BF2065">
        <w:rPr>
          <w:rFonts w:cs="Times New Roman"/>
        </w:rPr>
        <w:t xml:space="preserve">C09 </w:t>
      </w:r>
      <w:r w:rsidRPr="00BF2065">
        <w:rPr>
          <w:rFonts w:cs="Times New Roman"/>
        </w:rPr>
        <w:t>染料；涂料；抛光剂；天然树脂；黏合剂；其他类目不包含的组合物；其他类目不包含的材料的应用。</w:t>
      </w:r>
      <w:r w:rsidRPr="00BF2065">
        <w:rPr>
          <w:rFonts w:cs="Times New Roman"/>
        </w:rPr>
        <w:t xml:space="preserve">B05 </w:t>
      </w:r>
      <w:r w:rsidRPr="00BF2065">
        <w:rPr>
          <w:rFonts w:cs="Times New Roman"/>
        </w:rPr>
        <w:t>一般喷射或雾化；对表面涂覆液体或其他流体的一般方法。</w:t>
      </w:r>
      <w:r w:rsidRPr="00BF2065">
        <w:rPr>
          <w:rFonts w:cs="Times New Roman"/>
        </w:rPr>
        <w:t>B32</w:t>
      </w:r>
      <w:r w:rsidRPr="00BF2065">
        <w:rPr>
          <w:rFonts w:cs="Times New Roman"/>
        </w:rPr>
        <w:t>层状产品等这些主要</w:t>
      </w:r>
      <w:r w:rsidRPr="00BF2065">
        <w:rPr>
          <w:rFonts w:cs="Times New Roman"/>
        </w:rPr>
        <w:t>IPC</w:t>
      </w:r>
      <w:r w:rsidRPr="00BF2065">
        <w:rPr>
          <w:rFonts w:cs="Times New Roman"/>
        </w:rPr>
        <w:t>技术领</w:t>
      </w:r>
      <w:r w:rsidR="009278D6" w:rsidRPr="00BF2065">
        <w:rPr>
          <w:rFonts w:cs="Times New Roman"/>
          <w:noProof/>
          <w:kern w:val="0"/>
          <w:sz w:val="24"/>
          <w:szCs w:val="24"/>
        </w:rPr>
        <w:lastRenderedPageBreak/>
        <mc:AlternateContent>
          <mc:Choice Requires="wpg">
            <w:drawing>
              <wp:anchor distT="0" distB="0" distL="114300" distR="114300" simplePos="0" relativeHeight="251631104" behindDoc="0" locked="0" layoutInCell="1" allowOverlap="1" wp14:anchorId="2CDDF294" wp14:editId="59AFE65D">
                <wp:simplePos x="0" y="0"/>
                <wp:positionH relativeFrom="margin">
                  <wp:posOffset>248285</wp:posOffset>
                </wp:positionH>
                <wp:positionV relativeFrom="paragraph">
                  <wp:posOffset>96520</wp:posOffset>
                </wp:positionV>
                <wp:extent cx="5626735" cy="4203065"/>
                <wp:effectExtent l="0" t="0" r="0" b="6985"/>
                <wp:wrapTopAndBottom/>
                <wp:docPr id="303" name="组合 303"/>
                <wp:cNvGraphicFramePr/>
                <a:graphic xmlns:a="http://schemas.openxmlformats.org/drawingml/2006/main">
                  <a:graphicData uri="http://schemas.microsoft.com/office/word/2010/wordprocessingGroup">
                    <wpg:wgp>
                      <wpg:cNvGrpSpPr/>
                      <wpg:grpSpPr>
                        <a:xfrm>
                          <a:off x="0" y="0"/>
                          <a:ext cx="5626735" cy="4203065"/>
                          <a:chOff x="0" y="0"/>
                          <a:chExt cx="5760231" cy="4479001"/>
                        </a:xfrm>
                      </wpg:grpSpPr>
                      <pic:pic xmlns:pic="http://schemas.openxmlformats.org/drawingml/2006/picture">
                        <pic:nvPicPr>
                          <pic:cNvPr id="99" name="图片 99"/>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0231" cy="3735838"/>
                          </a:xfrm>
                          <a:prstGeom prst="rect">
                            <a:avLst/>
                          </a:prstGeom>
                        </pic:spPr>
                      </pic:pic>
                      <wps:wsp>
                        <wps:cNvPr id="100" name="文本框 302"/>
                        <wps:cNvSpPr txBox="1"/>
                        <wps:spPr>
                          <a:xfrm>
                            <a:off x="0" y="3788533"/>
                            <a:ext cx="5759596" cy="690468"/>
                          </a:xfrm>
                          <a:prstGeom prst="rect">
                            <a:avLst/>
                          </a:prstGeom>
                          <a:solidFill>
                            <a:prstClr val="white"/>
                          </a:solidFill>
                          <a:ln>
                            <a:noFill/>
                          </a:ln>
                          <a:effectLst/>
                        </wps:spPr>
                        <wps:txbx>
                          <w:txbxContent>
                            <w:p w:rsidR="00975E27" w:rsidRDefault="00975E27" w:rsidP="00B11A7C">
                              <w:pPr>
                                <w:pStyle w:val="a7"/>
                                <w:spacing w:before="156" w:after="156"/>
                                <w:ind w:firstLine="480"/>
                                <w:rPr>
                                  <w:rFonts w:eastAsia="宋体" w:cs="Times New Roman"/>
                                </w:rPr>
                              </w:pPr>
                              <w:r>
                                <w:rPr>
                                  <w:rFonts w:hint="eastAsia"/>
                                </w:rPr>
                                <w:t>图</w:t>
                              </w:r>
                              <w:r>
                                <w:t xml:space="preserve"> 3-18  </w:t>
                              </w:r>
                              <w:r>
                                <w:rPr>
                                  <w:rFonts w:hint="eastAsia"/>
                                </w:rPr>
                                <w:t>技术和市场影响力都靠前的美国专利</w:t>
                              </w:r>
                              <w:r>
                                <w:t>IPC</w:t>
                              </w:r>
                              <w:r>
                                <w:rPr>
                                  <w:rFonts w:hint="eastAsia"/>
                                </w:rPr>
                                <w:t>技术领域分析</w:t>
                              </w:r>
                            </w:p>
                          </w:txbxContent>
                        </wps:txbx>
                        <wps:bodyPr rot="0" spcFirstLastPara="0" vert="horz" wrap="square" lIns="0" tIns="0" rIns="0" bIns="0" numCol="1" spcCol="0" rtlCol="0" fromWordArt="0" anchor="t"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id="组合 303" o:spid="_x0000_s1114" style="position:absolute;left:0;text-align:left;margin-left:19.55pt;margin-top:7.6pt;width:443.05pt;height:330.95pt;z-index:251631104;mso-position-horizontal-relative:margin" coordsize="57602,447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">
                <v:shape id="图片 99" o:spid="_x0000_s1115" type="#_x0000_t75" style="position:absolute;width:57602;height:373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wcqfGAAAA2wAAAA8AAABkcnMvZG93bnJldi54bWxEj09rwkAUxO8Fv8PyBC/FbOqhNNFVRFJp&#10;oYf6B8XbS/aZBLNvQ3bV9Nt3CwWPw8z8hpktetOIG3WutqzgJYpBEBdW11wq2O/ex28gnEfW2Fgm&#10;BT/kYDEfPM0w1fbOG7ptfSkChF2KCirv21RKV1Rk0EW2JQ7e2XYGfZBdKXWH9wA3jZzE8as0WHNY&#10;qLClVUXFZXs1CvL8mD1/r9fZ1+f+7K9NJg+nRCo1GvbLKQhPvX+E/9sfWkGSwN+X8APk/B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LByp8YAAADbAAAADwAAAAAAAAAAAAAA&#10;AACfAgAAZHJzL2Rvd25yZXYueG1sUEsFBgAAAAAEAAQA9wAAAJIDAAAAAA==&#10;">
                  <v:imagedata r:id="rId72" o:title=""/>
                  <v:path arrowok="t"/>
                </v:shape>
                <v:shape id="文本框 302" o:spid="_x0000_s1116" type="#_x0000_t202" style="position:absolute;top:37885;width:57595;height:6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2C8UA&#10;AADcAAAADwAAAGRycy9kb3ducmV2LnhtbESPT2/CMAzF75P4DpGRuEwjhQOaOgIa/yQO7ABDnK3G&#10;a6s1TpUEWr49PiBxs/We3/t5vuxdo24UYu3ZwGScgSIuvK25NHD+3X18gooJ2WLjmQzcKcJyMXib&#10;Y259x0e6nVKpJIRjjgaqlNpc61hU5DCOfUss2p8PDpOsodQ2YCfhrtHTLJtphzVLQ4UtrSsq/k9X&#10;Z2C2CdfuyOv3zXl7wJ+2nF5W94sxo2H//QUqUZ9e5uf13gp+JvjyjEy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Z7YLxQAAANwAAAAPAAAAAAAAAAAAAAAAAJgCAABkcnMv&#10;ZG93bnJldi54bWxQSwUGAAAAAAQABAD1AAAAigMAAAAA&#10;" stroked="f">
                  <v:textbox inset="0,0,0,0">
                    <w:txbxContent>
                      <w:p w:rsidR="00975E27" w:rsidRDefault="00975E27" w:rsidP="00B11A7C">
                        <w:pPr>
                          <w:pStyle w:val="a7"/>
                          <w:spacing w:before="156" w:after="156"/>
                          <w:ind w:firstLine="480"/>
                          <w:rPr>
                            <w:rFonts w:eastAsia="宋体" w:cs="Times New Roman"/>
                          </w:rPr>
                        </w:pPr>
                        <w:r>
                          <w:rPr>
                            <w:rFonts w:hint="eastAsia"/>
                          </w:rPr>
                          <w:t>图</w:t>
                        </w:r>
                        <w:r>
                          <w:t xml:space="preserve"> 3-18  </w:t>
                        </w:r>
                        <w:r>
                          <w:rPr>
                            <w:rFonts w:hint="eastAsia"/>
                          </w:rPr>
                          <w:t>技术和市场影响力都靠前的美国专利</w:t>
                        </w:r>
                        <w:r>
                          <w:t>IPC</w:t>
                        </w:r>
                        <w:r>
                          <w:rPr>
                            <w:rFonts w:hint="eastAsia"/>
                          </w:rPr>
                          <w:t>技术领域分析</w:t>
                        </w:r>
                      </w:p>
                    </w:txbxContent>
                  </v:textbox>
                </v:shape>
                <w10:wrap type="topAndBottom" anchorx="margin"/>
              </v:group>
            </w:pict>
          </mc:Fallback>
        </mc:AlternateContent>
      </w:r>
      <w:r w:rsidRPr="00BF2065">
        <w:rPr>
          <w:rFonts w:cs="Times New Roman"/>
        </w:rPr>
        <w:t>域。对其进行细分和归纳整理这些专利的独立权利要求所涉及的技术如图</w:t>
      </w:r>
      <w:r w:rsidRPr="00BF2065">
        <w:rPr>
          <w:rFonts w:cs="Times New Roman"/>
        </w:rPr>
        <w:t>3-</w:t>
      </w:r>
      <w:r w:rsidR="009278D6" w:rsidRPr="00BF2065">
        <w:rPr>
          <w:rFonts w:cs="Times New Roman"/>
        </w:rPr>
        <w:t>20</w:t>
      </w:r>
      <w:r w:rsidRPr="00BF2065">
        <w:rPr>
          <w:rFonts w:cs="Times New Roman"/>
        </w:rPr>
        <w:t>所示，发现技术和市场影响力都靠前的涉及粉末涂料、热固性涂料、水性涂料、功能涂料四大类。粉末涂料主要发展期为</w:t>
      </w:r>
      <w:r w:rsidRPr="00BF2065">
        <w:rPr>
          <w:rFonts w:cs="Times New Roman"/>
        </w:rPr>
        <w:t>1990</w:t>
      </w:r>
      <w:r w:rsidRPr="00BF2065">
        <w:rPr>
          <w:rFonts w:cs="Times New Roman"/>
        </w:rPr>
        <w:t>年至</w:t>
      </w:r>
      <w:r w:rsidRPr="00BF2065">
        <w:rPr>
          <w:rFonts w:cs="Times New Roman"/>
        </w:rPr>
        <w:t>2000</w:t>
      </w:r>
      <w:r w:rsidRPr="00BF2065">
        <w:rPr>
          <w:rFonts w:cs="Times New Roman"/>
        </w:rPr>
        <w:t>年，原材料主要以环氧树脂、聚酯树脂为主。包括</w:t>
      </w:r>
      <w:r w:rsidRPr="00BF2065">
        <w:rPr>
          <w:rFonts w:cs="Times New Roman"/>
        </w:rPr>
        <w:t>PE</w:t>
      </w:r>
      <w:r w:rsidRPr="00BF2065">
        <w:rPr>
          <w:rFonts w:cs="Times New Roman"/>
        </w:rPr>
        <w:t>、</w:t>
      </w:r>
      <w:r w:rsidRPr="00BF2065">
        <w:rPr>
          <w:rFonts w:cs="Times New Roman"/>
        </w:rPr>
        <w:t>PP</w:t>
      </w:r>
      <w:r w:rsidRPr="00BF2065">
        <w:rPr>
          <w:rFonts w:cs="Times New Roman"/>
        </w:rPr>
        <w:t>、</w:t>
      </w:r>
      <w:r w:rsidRPr="00BF2065">
        <w:rPr>
          <w:rFonts w:cs="Times New Roman"/>
        </w:rPr>
        <w:t>PVC</w:t>
      </w:r>
      <w:r w:rsidRPr="00BF2065">
        <w:rPr>
          <w:rFonts w:cs="Times New Roman"/>
        </w:rPr>
        <w:t>、聚酯、聚酰胺、聚四氟乙烯等，涂料由树脂、颜填料、</w:t>
      </w:r>
      <w:proofErr w:type="gramStart"/>
      <w:r w:rsidRPr="00BF2065">
        <w:rPr>
          <w:rFonts w:cs="Times New Roman"/>
        </w:rPr>
        <w:t>流平剂</w:t>
      </w:r>
      <w:proofErr w:type="gramEnd"/>
      <w:r w:rsidRPr="00BF2065">
        <w:rPr>
          <w:rFonts w:cs="Times New Roman"/>
        </w:rPr>
        <w:t>、稳定剂组成；热固性包括环氧、聚酯、丙烯酸、聚氨酯等，涂料中含有固化剂。高固体涂料主要发展期为</w:t>
      </w:r>
      <w:r w:rsidRPr="00BF2065">
        <w:rPr>
          <w:rFonts w:cs="Times New Roman"/>
        </w:rPr>
        <w:t>1994</w:t>
      </w:r>
      <w:r w:rsidRPr="00BF2065">
        <w:rPr>
          <w:rFonts w:cs="Times New Roman"/>
        </w:rPr>
        <w:t>年至</w:t>
      </w:r>
      <w:r w:rsidRPr="00BF2065">
        <w:rPr>
          <w:rFonts w:cs="Times New Roman"/>
        </w:rPr>
        <w:t>2002</w:t>
      </w:r>
      <w:r w:rsidRPr="00BF2065">
        <w:rPr>
          <w:rFonts w:cs="Times New Roman"/>
        </w:rPr>
        <w:t>年，固体分高达</w:t>
      </w:r>
      <w:r w:rsidRPr="00BF2065">
        <w:rPr>
          <w:rFonts w:cs="Times New Roman"/>
        </w:rPr>
        <w:t>80%</w:t>
      </w:r>
      <w:r w:rsidRPr="00BF2065">
        <w:rPr>
          <w:rFonts w:cs="Times New Roman"/>
        </w:rPr>
        <w:t>（质量）的溶剂性涂料，品种有醇酸、聚酯、环氧、聚氨酯和丙烯酸等，一道膜厚大于</w:t>
      </w:r>
      <w:r w:rsidRPr="00BF2065">
        <w:rPr>
          <w:rFonts w:cs="Times New Roman"/>
        </w:rPr>
        <w:t xml:space="preserve">40 </w:t>
      </w:r>
      <w:r w:rsidRPr="00BF2065">
        <w:rPr>
          <w:rFonts w:cs="Times New Roman"/>
        </w:rPr>
        <w:sym w:font="Symbol" w:char="F06D"/>
      </w:r>
      <w:r w:rsidRPr="00BF2065">
        <w:rPr>
          <w:rFonts w:cs="Times New Roman"/>
        </w:rPr>
        <w:t>m</w:t>
      </w:r>
      <w:r w:rsidRPr="00BF2065">
        <w:rPr>
          <w:rFonts w:cs="Times New Roman"/>
        </w:rPr>
        <w:t>，施工效率高。水性涂料主要发展期为</w:t>
      </w:r>
      <w:r w:rsidRPr="00BF2065">
        <w:rPr>
          <w:rFonts w:cs="Times New Roman"/>
        </w:rPr>
        <w:t>2000</w:t>
      </w:r>
      <w:r w:rsidRPr="00BF2065">
        <w:rPr>
          <w:rFonts w:cs="Times New Roman"/>
        </w:rPr>
        <w:t>年至</w:t>
      </w:r>
      <w:r w:rsidRPr="00BF2065">
        <w:rPr>
          <w:rFonts w:cs="Times New Roman"/>
        </w:rPr>
        <w:t>2008</w:t>
      </w:r>
      <w:r w:rsidRPr="00BF2065">
        <w:rPr>
          <w:rFonts w:cs="Times New Roman"/>
        </w:rPr>
        <w:t>年，涂料树脂的水性</w:t>
      </w:r>
      <w:proofErr w:type="gramStart"/>
      <w:r w:rsidRPr="00BF2065">
        <w:rPr>
          <w:rFonts w:cs="Times New Roman"/>
        </w:rPr>
        <w:t>化通过</w:t>
      </w:r>
      <w:proofErr w:type="gramEnd"/>
      <w:r w:rsidRPr="00BF2065">
        <w:rPr>
          <w:rFonts w:cs="Times New Roman"/>
        </w:rPr>
        <w:t>三个途径来实现：一、在分子链上引入相当数量的阳离子或阴离子集团，使之具有水溶性</w:t>
      </w:r>
      <w:proofErr w:type="gramStart"/>
      <w:r w:rsidRPr="00BF2065">
        <w:rPr>
          <w:rFonts w:cs="Times New Roman"/>
        </w:rPr>
        <w:t>或增溶分散性</w:t>
      </w:r>
      <w:proofErr w:type="gramEnd"/>
      <w:r w:rsidRPr="00BF2065">
        <w:rPr>
          <w:rFonts w:cs="Times New Roman"/>
        </w:rPr>
        <w:t>。二、在分子链中引入一定数量的强亲水集团，通过自乳化分散于水中；三、外加乳化剂乳液聚</w:t>
      </w:r>
      <w:r w:rsidR="00846DC4" w:rsidRPr="00BF2065">
        <w:rPr>
          <w:rFonts w:cs="Times New Roman"/>
          <w:noProof/>
        </w:rPr>
        <w:lastRenderedPageBreak/>
        <mc:AlternateContent>
          <mc:Choice Requires="wpg">
            <w:drawing>
              <wp:anchor distT="0" distB="0" distL="114300" distR="114300" simplePos="0" relativeHeight="251658752" behindDoc="0" locked="0" layoutInCell="1" allowOverlap="1" wp14:anchorId="4C256C61" wp14:editId="52BBA2F9">
                <wp:simplePos x="0" y="0"/>
                <wp:positionH relativeFrom="column">
                  <wp:posOffset>266738</wp:posOffset>
                </wp:positionH>
                <wp:positionV relativeFrom="paragraph">
                  <wp:posOffset>78709</wp:posOffset>
                </wp:positionV>
                <wp:extent cx="5587200" cy="3808800"/>
                <wp:effectExtent l="0" t="0" r="0" b="1270"/>
                <wp:wrapTopAndBottom/>
                <wp:docPr id="54" name="组合 54"/>
                <wp:cNvGraphicFramePr/>
                <a:graphic xmlns:a="http://schemas.openxmlformats.org/drawingml/2006/main">
                  <a:graphicData uri="http://schemas.microsoft.com/office/word/2010/wordprocessingGroup">
                    <wpg:wgp>
                      <wpg:cNvGrpSpPr/>
                      <wpg:grpSpPr>
                        <a:xfrm>
                          <a:off x="0" y="0"/>
                          <a:ext cx="5587200" cy="3808800"/>
                          <a:chOff x="0" y="0"/>
                          <a:chExt cx="5586730" cy="3808095"/>
                        </a:xfrm>
                      </wpg:grpSpPr>
                      <pic:pic xmlns:pic="http://schemas.openxmlformats.org/drawingml/2006/picture">
                        <pic:nvPicPr>
                          <pic:cNvPr id="49" name="图片 49"/>
                          <pic:cNvPicPr/>
                        </pic:nvPicPr>
                        <pic:blipFill>
                          <a:blip r:embed="rId73">
                            <a:extLst>
                              <a:ext uri="{28A0092B-C50C-407E-A947-70E740481C1C}">
                                <a14:useLocalDpi xmlns:a14="http://schemas.microsoft.com/office/drawing/2010/main" val="0"/>
                              </a:ext>
                            </a:extLst>
                          </a:blip>
                          <a:stretch>
                            <a:fillRect/>
                          </a:stretch>
                        </pic:blipFill>
                        <pic:spPr>
                          <a:xfrm>
                            <a:off x="0" y="0"/>
                            <a:ext cx="5586730" cy="3160395"/>
                          </a:xfrm>
                          <a:prstGeom prst="rect">
                            <a:avLst/>
                          </a:prstGeom>
                        </pic:spPr>
                      </pic:pic>
                      <wps:wsp>
                        <wps:cNvPr id="51" name="文本框 51"/>
                        <wps:cNvSpPr txBox="1"/>
                        <wps:spPr>
                          <a:xfrm>
                            <a:off x="0" y="3213735"/>
                            <a:ext cx="5586730" cy="594360"/>
                          </a:xfrm>
                          <a:prstGeom prst="rect">
                            <a:avLst/>
                          </a:prstGeom>
                          <a:solidFill>
                            <a:prstClr val="white"/>
                          </a:solidFill>
                          <a:ln>
                            <a:noFill/>
                          </a:ln>
                          <a:effectLst/>
                        </wps:spPr>
                        <wps:txbx>
                          <w:txbxContent>
                            <w:p w:rsidR="00975E27" w:rsidRPr="00C06866" w:rsidRDefault="00975E27" w:rsidP="00846DC4">
                              <w:pPr>
                                <w:pStyle w:val="a7"/>
                                <w:spacing w:before="156" w:after="156"/>
                                <w:rPr>
                                  <w:rFonts w:eastAsia="宋体"/>
                                </w:rPr>
                              </w:pPr>
                              <w:r>
                                <w:rPr>
                                  <w:rFonts w:hint="eastAsia"/>
                                </w:rPr>
                                <w:t>图</w:t>
                              </w:r>
                              <w:r>
                                <w:rPr>
                                  <w:rFonts w:hint="eastAsia"/>
                                </w:rPr>
                                <w:t xml:space="preserve"> </w:t>
                              </w:r>
                              <w:r>
                                <w:t xml:space="preserve">3-20  </w:t>
                              </w:r>
                              <w:r>
                                <w:rPr>
                                  <w:rFonts w:hint="eastAsia"/>
                                </w:rPr>
                                <w:t>技术和市场影响力都靠前的各类涂料所涉及的各种树脂分析</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54" o:spid="_x0000_s1117" style="position:absolute;left:0;text-align:left;margin-left:21pt;margin-top:6.2pt;width:439.95pt;height:299.9pt;z-index:251658752;mso-width-relative:margin;mso-height-relative:margin" coordsize="55867,38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">
                <v:shape id="图片 49" o:spid="_x0000_s1118" type="#_x0000_t75" style="position:absolute;width:55867;height:316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YxeyDEAAAA2wAAAA8AAABkcnMvZG93bnJldi54bWxEj19LAzEQxN+FfoewBd/snlrEO5sWUZT+&#10;Q7Dtg4/LZb0cXjZHEtvz25uC4OMwM79hZovBderIIbZeNFxPClAstTetNBoO+5ere1AxkRjqvLCG&#10;H46wmI8uZlQZf5J3Pu5SozJEYkUabEp9hRhry47ixPcs2fv0wVHKMjRoAp0y3HV4UxR36KiVvGCp&#10;5yfL9dfu22l43qxv2/BqlohbnNqyXL1tP1ZaX46HxwdQiYf0H/5rL42GaQnnL/kH4Pw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YxeyDEAAAA2wAAAA8AAAAAAAAAAAAAAAAA&#10;nwIAAGRycy9kb3ducmV2LnhtbFBLBQYAAAAABAAEAPcAAACQAwAAAAA=&#10;">
                  <v:imagedata r:id="rId74" o:title=""/>
                </v:shape>
                <v:shape id="文本框 51" o:spid="_x0000_s1119" type="#_x0000_t202" style="position:absolute;top:32137;width:55867;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eHncYA&#10;AADbAAAADwAAAGRycy9kb3ducmV2LnhtbESPQWsCMRSE70L/Q3iFXkSzViuyGkWkBduLdOvF22Pz&#10;3KxuXpYkq9t/3xQKPQ4z8w2z2vS2ETfyoXasYDLOQBCXTtdcKTh+vY0WIEJE1tg4JgXfFGCzfhis&#10;MNfuzp90K2IlEoRDjgpMjG0uZSgNWQxj1xIn7+y8xZikr6T2eE9w28jnLJtLizWnBYMt7QyV16Kz&#10;Cg6z08EMu/Prx3Y29e/Hbje/VIVST4/9dgkiUh//w3/tvVbwM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1eHncYAAADbAAAADwAAAAAAAAAAAAAAAACYAgAAZHJz&#10;L2Rvd25yZXYueG1sUEsFBgAAAAAEAAQA9QAAAIsDAAAAAA==&#10;" stroked="f">
                  <v:textbox style="mso-fit-shape-to-text:t" inset="0,0,0,0">
                    <w:txbxContent>
                      <w:p w:rsidR="00975E27" w:rsidRPr="00C06866" w:rsidRDefault="00975E27" w:rsidP="00846DC4">
                        <w:pPr>
                          <w:pStyle w:val="a7"/>
                          <w:spacing w:before="156" w:after="156"/>
                          <w:rPr>
                            <w:rFonts w:eastAsia="宋体"/>
                          </w:rPr>
                        </w:pPr>
                        <w:r>
                          <w:rPr>
                            <w:rFonts w:hint="eastAsia"/>
                          </w:rPr>
                          <w:t>图</w:t>
                        </w:r>
                        <w:r>
                          <w:rPr>
                            <w:rFonts w:hint="eastAsia"/>
                          </w:rPr>
                          <w:t xml:space="preserve"> </w:t>
                        </w:r>
                        <w:r>
                          <w:t xml:space="preserve">3-20  </w:t>
                        </w:r>
                        <w:r>
                          <w:rPr>
                            <w:rFonts w:hint="eastAsia"/>
                          </w:rPr>
                          <w:t>技术和市场影响力都靠前的各类涂料所涉及的各种树脂分析</w:t>
                        </w:r>
                      </w:p>
                    </w:txbxContent>
                  </v:textbox>
                </v:shape>
                <w10:wrap type="topAndBottom"/>
              </v:group>
            </w:pict>
          </mc:Fallback>
        </mc:AlternateContent>
      </w:r>
      <w:r w:rsidRPr="00BF2065">
        <w:rPr>
          <w:rFonts w:cs="Times New Roman"/>
        </w:rPr>
        <w:t>合或树脂强制乳化形成分散乳液。主要技术涉及乳胶漆、醇酸及其改性树脂、环氧和聚氨酯涂膜等。光固化涂料主要发展期为</w:t>
      </w:r>
      <w:r w:rsidRPr="00BF2065">
        <w:rPr>
          <w:rFonts w:cs="Times New Roman"/>
        </w:rPr>
        <w:t>2000</w:t>
      </w:r>
      <w:r w:rsidRPr="00BF2065">
        <w:rPr>
          <w:rFonts w:cs="Times New Roman"/>
        </w:rPr>
        <w:t>年至</w:t>
      </w:r>
      <w:r w:rsidRPr="00BF2065">
        <w:rPr>
          <w:rFonts w:cs="Times New Roman"/>
        </w:rPr>
        <w:t>2010</w:t>
      </w:r>
      <w:r w:rsidRPr="00BF2065">
        <w:rPr>
          <w:rFonts w:cs="Times New Roman"/>
        </w:rPr>
        <w:t>年，由光固化树脂、活性稀释剂、光敏剂、透明颜料与填料及其其他助剂配置而成，含有不饱和聚酯、丙烯酸聚酯、丙烯酸聚醚、丙烯酸环氧等。功能性涂料主要发展期为</w:t>
      </w:r>
      <w:r w:rsidRPr="00BF2065">
        <w:rPr>
          <w:rFonts w:cs="Times New Roman"/>
        </w:rPr>
        <w:t>2008</w:t>
      </w:r>
      <w:r w:rsidRPr="00BF2065">
        <w:rPr>
          <w:rFonts w:cs="Times New Roman"/>
        </w:rPr>
        <w:t>年至</w:t>
      </w:r>
      <w:r w:rsidRPr="00BF2065">
        <w:rPr>
          <w:rFonts w:cs="Times New Roman"/>
        </w:rPr>
        <w:t>2016</w:t>
      </w:r>
      <w:r w:rsidRPr="00BF2065">
        <w:rPr>
          <w:rFonts w:cs="Times New Roman"/>
        </w:rPr>
        <w:t>年，是指具有一般常规涂料所不能达到的某</w:t>
      </w:r>
      <w:r w:rsidR="009278D6" w:rsidRPr="00BF2065">
        <w:rPr>
          <w:rFonts w:cs="Times New Roman"/>
        </w:rPr>
        <w:t>种特殊功能的涂料，如油罐内壁用导电防腐涂料、外壁用太阳热反射涂料、船舶用阻燃防火涂料、阻尼降噪涂料、耐高温涂料、甲板防滑涂料、舰船用隐身涂料及海水养殖专用涂料等</w:t>
      </w:r>
      <w:r w:rsidR="00C429CC" w:rsidRPr="00BF2065">
        <w:rPr>
          <w:rFonts w:cs="Times New Roman"/>
        </w:rPr>
        <w:t>。</w:t>
      </w:r>
      <w:r w:rsidR="00C429CC" w:rsidRPr="00BF2065">
        <w:rPr>
          <w:rFonts w:cs="Times New Roman"/>
        </w:rPr>
        <w:t xml:space="preserve"> </w:t>
      </w:r>
    </w:p>
    <w:p w:rsidR="008A3D98" w:rsidRPr="00BF2065" w:rsidRDefault="008A3D98" w:rsidP="008A3D98">
      <w:pPr>
        <w:ind w:firstLine="560"/>
        <w:rPr>
          <w:rFonts w:cs="Times New Roman"/>
        </w:rPr>
      </w:pPr>
      <w:r w:rsidRPr="00BF2065">
        <w:rPr>
          <w:rFonts w:cs="Times New Roman"/>
        </w:rPr>
        <w:t>图</w:t>
      </w:r>
      <w:r w:rsidRPr="00BF2065">
        <w:rPr>
          <w:rFonts w:cs="Times New Roman"/>
        </w:rPr>
        <w:t>3-2</w:t>
      </w:r>
      <w:r w:rsidR="009C46F8" w:rsidRPr="00BF2065">
        <w:rPr>
          <w:rFonts w:cs="Times New Roman"/>
        </w:rPr>
        <w:t>1</w:t>
      </w:r>
      <w:r w:rsidRPr="00BF2065">
        <w:rPr>
          <w:rFonts w:cs="Times New Roman"/>
        </w:rPr>
        <w:t>为技术和市场影响力都靠前各类涂料所涉的技术领域，可以看出主要集中在颜料、树脂合成设备、各种树脂制造、涂装方法、涂装设备、涂料产品等领域。</w:t>
      </w:r>
      <w:r w:rsidRPr="00BF2065">
        <w:rPr>
          <w:rFonts w:cs="Times New Roman"/>
        </w:rPr>
        <w:t>1990</w:t>
      </w:r>
      <w:r w:rsidRPr="00BF2065">
        <w:rPr>
          <w:rFonts w:cs="Times New Roman"/>
        </w:rPr>
        <w:t>年至</w:t>
      </w:r>
      <w:r w:rsidRPr="00BF2065">
        <w:rPr>
          <w:rFonts w:cs="Times New Roman"/>
        </w:rPr>
        <w:t>1998</w:t>
      </w:r>
      <w:r w:rsidRPr="00BF2065">
        <w:rPr>
          <w:rFonts w:cs="Times New Roman"/>
        </w:rPr>
        <w:t>年以颜料、树脂合成、各种涂料生产设备为主要发展方向，颜料出现了替代重金属铬、铜的金属盐和金属氧化物颜料，如铁红、甲</w:t>
      </w:r>
      <w:r w:rsidRPr="00BF2065">
        <w:rPr>
          <w:rFonts w:cs="Times New Roman"/>
        </w:rPr>
        <w:lastRenderedPageBreak/>
        <w:t>苯胺红、钛白粉。各种防锈颜料，如铝粉、玻璃鳞片。各种合成树脂，如有机硅树脂合成、环氧树脂合成、酚醛树脂合成，以及树脂合成设备，包括反应釜、给料装置、加热装置、分离装置等。</w:t>
      </w:r>
      <w:r w:rsidRPr="00BF2065">
        <w:rPr>
          <w:rFonts w:cs="Times New Roman"/>
        </w:rPr>
        <w:t>1998</w:t>
      </w:r>
      <w:r w:rsidRPr="00BF2065">
        <w:rPr>
          <w:rFonts w:cs="Times New Roman"/>
        </w:rPr>
        <w:t>年至</w:t>
      </w:r>
      <w:r w:rsidRPr="00BF2065">
        <w:rPr>
          <w:rFonts w:cs="Times New Roman"/>
        </w:rPr>
        <w:t>2006</w:t>
      </w:r>
      <w:r w:rsidRPr="00BF2065">
        <w:rPr>
          <w:rFonts w:cs="Times New Roman"/>
        </w:rPr>
        <w:t>年主要是涂料涂</w:t>
      </w:r>
      <w:proofErr w:type="gramStart"/>
      <w:r w:rsidRPr="00BF2065">
        <w:rPr>
          <w:rFonts w:cs="Times New Roman"/>
        </w:rPr>
        <w:t>装方法</w:t>
      </w:r>
      <w:proofErr w:type="gramEnd"/>
      <w:r w:rsidRPr="00BF2065">
        <w:rPr>
          <w:rFonts w:cs="Times New Roman"/>
        </w:rPr>
        <w:t>的改进与发展，从传统的刷涂、刮涂、滚涂、浸涂、淋涂到空气喷涂、无空气喷涂、静电喷涂、电泳涂装、自动涂装、机器人涂装等技术发展。</w:t>
      </w:r>
      <w:r w:rsidRPr="00BF2065">
        <w:rPr>
          <w:rFonts w:cs="Times New Roman"/>
        </w:rPr>
        <w:t>2008</w:t>
      </w:r>
      <w:r w:rsidRPr="00BF2065">
        <w:rPr>
          <w:rFonts w:cs="Times New Roman"/>
        </w:rPr>
        <w:t>年至</w:t>
      </w:r>
      <w:r w:rsidRPr="00BF2065">
        <w:rPr>
          <w:rFonts w:cs="Times New Roman"/>
        </w:rPr>
        <w:t>2016</w:t>
      </w:r>
      <w:r w:rsidRPr="00BF2065">
        <w:rPr>
          <w:rFonts w:cs="Times New Roman"/>
        </w:rPr>
        <w:t>年主要是新型环保涂料的发展，如水性无机富锌涂料、</w:t>
      </w:r>
      <w:proofErr w:type="gramStart"/>
      <w:r w:rsidRPr="00BF2065">
        <w:rPr>
          <w:rFonts w:cs="Times New Roman"/>
        </w:rPr>
        <w:t>低处理</w:t>
      </w:r>
      <w:proofErr w:type="gramEnd"/>
      <w:r w:rsidRPr="00BF2065">
        <w:rPr>
          <w:rFonts w:cs="Times New Roman"/>
        </w:rPr>
        <w:t>表面涂料、耐候性涂料、高固体份与厚膜涂料以及水性涂料。</w:t>
      </w:r>
    </w:p>
    <w:p w:rsidR="002D062A" w:rsidRPr="00BF2065" w:rsidRDefault="009C46F8" w:rsidP="002D062A">
      <w:pPr>
        <w:keepNext/>
        <w:ind w:firstLine="560"/>
        <w:rPr>
          <w:rFonts w:cs="Times New Roman"/>
        </w:rPr>
      </w:pPr>
      <w:r w:rsidRPr="00BF2065">
        <w:rPr>
          <w:rFonts w:cs="Times New Roman"/>
          <w:noProof/>
        </w:rPr>
        <w:drawing>
          <wp:inline distT="0" distB="0" distL="0" distR="0" wp14:anchorId="03680D37" wp14:editId="49CFB9E4">
            <wp:extent cx="5580000" cy="2988000"/>
            <wp:effectExtent l="0" t="0" r="1905" b="3175"/>
            <wp:docPr id="310" name="图片 310"/>
            <wp:cNvGraphicFramePr/>
            <a:graphic xmlns:a="http://schemas.openxmlformats.org/drawingml/2006/main">
              <a:graphicData uri="http://schemas.openxmlformats.org/drawingml/2006/picture">
                <pic:pic xmlns:pic="http://schemas.openxmlformats.org/drawingml/2006/picture">
                  <pic:nvPicPr>
                    <pic:cNvPr id="310" name="图片 31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0000" cy="2988000"/>
                    </a:xfrm>
                    <a:prstGeom prst="rect">
                      <a:avLst/>
                    </a:prstGeom>
                  </pic:spPr>
                </pic:pic>
              </a:graphicData>
            </a:graphic>
          </wp:inline>
        </w:drawing>
      </w:r>
    </w:p>
    <w:p w:rsidR="002D062A" w:rsidRPr="00BF2065" w:rsidRDefault="002D062A" w:rsidP="002D062A">
      <w:pPr>
        <w:pStyle w:val="a7"/>
        <w:spacing w:before="156" w:after="156"/>
        <w:rPr>
          <w:rFonts w:cs="Times New Roman"/>
        </w:rPr>
      </w:pPr>
      <w:r w:rsidRPr="00BF2065">
        <w:rPr>
          <w:rFonts w:cs="Times New Roman"/>
        </w:rPr>
        <w:t>图</w:t>
      </w:r>
      <w:r w:rsidRPr="00BF2065">
        <w:rPr>
          <w:rFonts w:cs="Times New Roman"/>
        </w:rPr>
        <w:t xml:space="preserve"> 3-21  </w:t>
      </w:r>
      <w:r w:rsidRPr="00BF2065">
        <w:rPr>
          <w:rFonts w:cs="Times New Roman"/>
        </w:rPr>
        <w:t>技术和市场影响力都靠前各类涂料所涉的技术领域分析</w:t>
      </w:r>
    </w:p>
    <w:p w:rsidR="002D062A" w:rsidRPr="00BF2065" w:rsidRDefault="002D062A" w:rsidP="002D062A">
      <w:pPr>
        <w:pStyle w:val="3"/>
        <w:rPr>
          <w:rFonts w:cs="Times New Roman"/>
        </w:rPr>
      </w:pPr>
      <w:bookmarkStart w:id="89" w:name="_Toc501634201"/>
      <w:r w:rsidRPr="00BF2065">
        <w:rPr>
          <w:rFonts w:cs="Times New Roman"/>
        </w:rPr>
        <w:t>专利地图分析</w:t>
      </w:r>
      <w:bookmarkEnd w:id="89"/>
    </w:p>
    <w:p w:rsidR="002D062A" w:rsidRPr="00BF2065" w:rsidRDefault="002D062A" w:rsidP="002D062A">
      <w:pPr>
        <w:ind w:firstLine="560"/>
        <w:rPr>
          <w:rFonts w:cs="Times New Roman"/>
        </w:rPr>
      </w:pPr>
      <w:r w:rsidRPr="00BF2065">
        <w:rPr>
          <w:rFonts w:cs="Times New Roman"/>
        </w:rPr>
        <w:t>对国内外海洋防腐涂料的专利技术的研究布局进行分析，经过对检索数据的归纳与整理，如图</w:t>
      </w:r>
      <w:r w:rsidRPr="00BF2065">
        <w:rPr>
          <w:rFonts w:cs="Times New Roman"/>
        </w:rPr>
        <w:t>3-22</w:t>
      </w:r>
      <w:r w:rsidRPr="00BF2065">
        <w:rPr>
          <w:rFonts w:cs="Times New Roman"/>
        </w:rPr>
        <w:t>所示，海洋防腐涂料的热点技术领域主要包括以下几个方面：（</w:t>
      </w:r>
      <w:r w:rsidRPr="00BF2065">
        <w:rPr>
          <w:rFonts w:cs="Times New Roman"/>
        </w:rPr>
        <w:t>1</w:t>
      </w:r>
      <w:r w:rsidRPr="00BF2065">
        <w:rPr>
          <w:rFonts w:cs="Times New Roman"/>
        </w:rPr>
        <w:t>）涂料的</w:t>
      </w:r>
      <w:proofErr w:type="gramStart"/>
      <w:r w:rsidRPr="00BF2065">
        <w:rPr>
          <w:rFonts w:cs="Times New Roman"/>
        </w:rPr>
        <w:t>的</w:t>
      </w:r>
      <w:proofErr w:type="gramEnd"/>
      <w:r w:rsidRPr="00BF2065">
        <w:rPr>
          <w:rFonts w:cs="Times New Roman"/>
        </w:rPr>
        <w:t>原料，如颜料、添加剂、填料等。（</w:t>
      </w:r>
      <w:r w:rsidRPr="00BF2065">
        <w:rPr>
          <w:rFonts w:cs="Times New Roman"/>
        </w:rPr>
        <w:t>2</w:t>
      </w:r>
      <w:r w:rsidRPr="00BF2065">
        <w:rPr>
          <w:rFonts w:cs="Times New Roman"/>
        </w:rPr>
        <w:t>）涂装方法，滚涂、</w:t>
      </w:r>
      <w:proofErr w:type="gramStart"/>
      <w:r w:rsidRPr="00BF2065">
        <w:rPr>
          <w:rFonts w:cs="Times New Roman"/>
        </w:rPr>
        <w:t>转鼓涂装</w:t>
      </w:r>
      <w:proofErr w:type="gramEnd"/>
      <w:r w:rsidRPr="00BF2065">
        <w:rPr>
          <w:rFonts w:cs="Times New Roman"/>
        </w:rPr>
        <w:t>、空气喷涂、静电喷涂、电泳涂装、机器人涂装等。（</w:t>
      </w:r>
      <w:r w:rsidRPr="00BF2065">
        <w:rPr>
          <w:rFonts w:cs="Times New Roman"/>
        </w:rPr>
        <w:t>3</w:t>
      </w:r>
      <w:r w:rsidRPr="00BF2065">
        <w:rPr>
          <w:rFonts w:cs="Times New Roman"/>
        </w:rPr>
        <w:t>）涂料生产设</w:t>
      </w:r>
      <w:r w:rsidRPr="00BF2065">
        <w:rPr>
          <w:rFonts w:cs="Times New Roman"/>
        </w:rPr>
        <w:lastRenderedPageBreak/>
        <w:t>备，如高压釜、分馏装置、烘干装备等。（</w:t>
      </w:r>
      <w:r w:rsidRPr="00BF2065">
        <w:rPr>
          <w:rFonts w:cs="Times New Roman"/>
        </w:rPr>
        <w:t>4</w:t>
      </w:r>
      <w:r w:rsidRPr="00BF2065">
        <w:rPr>
          <w:rFonts w:cs="Times New Roman"/>
        </w:rPr>
        <w:t>）树脂合成，作为涂料的基料，各种树脂的合成与改性是涂料技术的关键，如环氧树脂、醇酸树脂、聚酯树脂、丙烯酸树脂、聚乙烯、聚氯乙烯、酚醛树脂、氟碳树脂等。（</w:t>
      </w:r>
      <w:r w:rsidRPr="00BF2065">
        <w:rPr>
          <w:rFonts w:cs="Times New Roman"/>
        </w:rPr>
        <w:t>5</w:t>
      </w:r>
      <w:r w:rsidRPr="00BF2065">
        <w:rPr>
          <w:rFonts w:cs="Times New Roman"/>
        </w:rPr>
        <w:t>）油田开发涂料，包括海上采油平台、输油管线、储油罐用防腐涂料。（</w:t>
      </w:r>
      <w:r w:rsidRPr="00BF2065">
        <w:rPr>
          <w:rFonts w:cs="Times New Roman"/>
        </w:rPr>
        <w:t>6</w:t>
      </w:r>
      <w:r w:rsidRPr="00BF2065">
        <w:rPr>
          <w:rFonts w:cs="Times New Roman"/>
        </w:rPr>
        <w:t>）集装箱涂料。（</w:t>
      </w:r>
      <w:r w:rsidRPr="00BF2065">
        <w:rPr>
          <w:rFonts w:cs="Times New Roman"/>
        </w:rPr>
        <w:t>7</w:t>
      </w:r>
      <w:r w:rsidRPr="00BF2065">
        <w:rPr>
          <w:rFonts w:cs="Times New Roman"/>
        </w:rPr>
        <w:t>）船舶涂料，包括船体涂料、甲板涂料、压载仓涂料等。（</w:t>
      </w:r>
      <w:r w:rsidRPr="00BF2065">
        <w:rPr>
          <w:rFonts w:cs="Times New Roman"/>
        </w:rPr>
        <w:t>8</w:t>
      </w:r>
      <w:r w:rsidRPr="00BF2065">
        <w:rPr>
          <w:rFonts w:cs="Times New Roman"/>
        </w:rPr>
        <w:t>）高固体份与厚膜涂料，如醇酸树脂、聚酯、环氧、聚氨酯和丙烯酸等高固化防腐涂料。（</w:t>
      </w:r>
      <w:r w:rsidRPr="00BF2065">
        <w:rPr>
          <w:rFonts w:cs="Times New Roman"/>
        </w:rPr>
        <w:t>10</w:t>
      </w:r>
      <w:r w:rsidRPr="00BF2065">
        <w:rPr>
          <w:rFonts w:cs="Times New Roman"/>
        </w:rPr>
        <w:t>）特种防腐涂料，如油罐内壁用导电防腐涂料、外壁用太阳热反射涂料、船舶用阻燃防火</w:t>
      </w:r>
      <w:r w:rsidR="00E65983" w:rsidRPr="00BF2065">
        <w:rPr>
          <w:rFonts w:cs="Times New Roman"/>
          <w:noProof/>
          <w:kern w:val="0"/>
          <w:sz w:val="24"/>
          <w:szCs w:val="24"/>
        </w:rPr>
        <mc:AlternateContent>
          <mc:Choice Requires="wpg">
            <w:drawing>
              <wp:anchor distT="0" distB="0" distL="114300" distR="114300" simplePos="0" relativeHeight="251660800" behindDoc="0" locked="0" layoutInCell="1" allowOverlap="1" wp14:anchorId="411B4189" wp14:editId="4DADF937">
                <wp:simplePos x="0" y="0"/>
                <wp:positionH relativeFrom="margin">
                  <wp:align>center</wp:align>
                </wp:positionH>
                <wp:positionV relativeFrom="paragraph">
                  <wp:posOffset>2893003</wp:posOffset>
                </wp:positionV>
                <wp:extent cx="5259705" cy="3947160"/>
                <wp:effectExtent l="0" t="0" r="0" b="0"/>
                <wp:wrapTopAndBottom/>
                <wp:docPr id="260" name="组合 260"/>
                <wp:cNvGraphicFramePr/>
                <a:graphic xmlns:a="http://schemas.openxmlformats.org/drawingml/2006/main">
                  <a:graphicData uri="http://schemas.microsoft.com/office/word/2010/wordprocessingGroup">
                    <wpg:wgp>
                      <wpg:cNvGrpSpPr/>
                      <wpg:grpSpPr>
                        <a:xfrm>
                          <a:off x="0" y="0"/>
                          <a:ext cx="5260063" cy="3947311"/>
                          <a:chOff x="0" y="0"/>
                          <a:chExt cx="5262045" cy="3946956"/>
                        </a:xfrm>
                      </wpg:grpSpPr>
                      <pic:pic xmlns:pic="http://schemas.openxmlformats.org/drawingml/2006/picture">
                        <pic:nvPicPr>
                          <pic:cNvPr id="118" name="图片 118"/>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185458" cy="3374021"/>
                          </a:xfrm>
                          <a:prstGeom prst="rect">
                            <a:avLst/>
                          </a:prstGeom>
                        </pic:spPr>
                      </pic:pic>
                      <wps:wsp>
                        <wps:cNvPr id="119" name="文本框 259"/>
                        <wps:cNvSpPr txBox="1"/>
                        <wps:spPr>
                          <a:xfrm>
                            <a:off x="0" y="3425629"/>
                            <a:ext cx="5262045" cy="521327"/>
                          </a:xfrm>
                          <a:prstGeom prst="rect">
                            <a:avLst/>
                          </a:prstGeom>
                          <a:solidFill>
                            <a:prstClr val="white"/>
                          </a:solidFill>
                          <a:ln>
                            <a:noFill/>
                          </a:ln>
                          <a:effectLst/>
                        </wps:spPr>
                        <wps:txbx>
                          <w:txbxContent>
                            <w:p w:rsidR="00975E27" w:rsidRDefault="00975E27" w:rsidP="00E65983">
                              <w:pPr>
                                <w:pStyle w:val="a7"/>
                                <w:spacing w:before="156" w:after="156"/>
                                <w:ind w:firstLine="480"/>
                              </w:pPr>
                              <w:r>
                                <w:rPr>
                                  <w:rFonts w:hint="eastAsia"/>
                                </w:rPr>
                                <w:t>图</w:t>
                              </w:r>
                              <w:r>
                                <w:t xml:space="preserve"> </w:t>
                              </w:r>
                              <w:bookmarkStart w:id="90" w:name="OLE_LINK12"/>
                              <w:bookmarkStart w:id="91" w:name="OLE_LINK13"/>
                              <w:bookmarkStart w:id="92" w:name="_Hlk500683319"/>
                              <w:r>
                                <w:t xml:space="preserve">3-22  </w:t>
                              </w:r>
                              <w:r>
                                <w:rPr>
                                  <w:rFonts w:hint="eastAsia"/>
                                </w:rPr>
                                <w:t>海洋防腐涂料专利技术研发随年份总体布局</w:t>
                              </w:r>
                              <w:bookmarkEnd w:id="90"/>
                              <w:bookmarkEnd w:id="91"/>
                              <w:bookmarkEnd w:id="92"/>
                            </w:p>
                          </w:txbxContent>
                        </wps:txbx>
                        <wps:bodyPr rot="0" spcFirstLastPara="0" vert="horz" wrap="square" lIns="0" tIns="0" rIns="0" bIns="0" numCol="1" spcCol="0" rtlCol="0" fromWordArt="0" anchor="t" anchorCtr="0" forceAA="0" compatLnSpc="1">
                          <a:noAutofit/>
                        </wps:bodyPr>
                      </wps:wsp>
                    </wpg:wgp>
                  </a:graphicData>
                </a:graphic>
                <wp14:sizeRelH relativeFrom="page">
                  <wp14:pctWidth>0</wp14:pctWidth>
                </wp14:sizeRelH>
                <wp14:sizeRelV relativeFrom="page">
                  <wp14:pctHeight>0</wp14:pctHeight>
                </wp14:sizeRelV>
              </wp:anchor>
            </w:drawing>
          </mc:Choice>
          <mc:Fallback>
            <w:pict>
              <v:group id="组合 260" o:spid="_x0000_s1120" style="position:absolute;left:0;text-align:left;margin-left:0;margin-top:227.8pt;width:414.15pt;height:310.8pt;z-index:251660800;mso-position-horizontal:center;mso-position-horizontal-relative:margin" coordsize="52620,39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">
                <v:shape id="图片 118" o:spid="_x0000_s1121" type="#_x0000_t75" style="position:absolute;width:51854;height:337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IAnbHAAAA3AAAAA8AAABkcnMvZG93bnJldi54bWxEj0FrwkAQhe9C/8MyhV5ENxYqGl1FFIuX&#10;HhpL9Thmp0lodjbsbjXtr+8cCr3N8N68981y3btWXSnExrOByTgDRVx623Bl4O24H81AxYRssfVM&#10;Br4pwnp1N1hibv2NX+lapEpJCMccDdQpdbnWsazJYRz7jli0Dx8cJllDpW3Am4S7Vj9m2VQ7bFga&#10;auxoW1P5WXw5A9OX+XB24eL89LPfBd0f3ren47MxD/f9ZgEqUZ/+zX/XByv4E6GVZ2QCv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xIAnbHAAAA3AAAAA8AAAAAAAAAAAAA&#10;AAAAnwIAAGRycy9kb3ducmV2LnhtbFBLBQYAAAAABAAEAPcAAACTAwAAAAA=&#10;">
                  <v:imagedata r:id="rId77" o:title=""/>
                  <v:path arrowok="t"/>
                </v:shape>
                <v:shape id="文本框 259" o:spid="_x0000_s1122" type="#_x0000_t202" style="position:absolute;top:34256;width:52620;height:5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SJS8IA&#10;AADcAAAADwAAAGRycy9kb3ducmV2LnhtbERPS4vCMBC+C/6HMMJeRFM9yFqNsj4WPLiHqngemrEt&#10;20xKEm3990ZY2Nt8fM9ZrjtTiwc5X1lWMBknIIhzqysuFFzO36NPED4ga6wtk4IneViv+r0lptq2&#10;nNHjFAoRQ9inqKAMoUml9HlJBv3YNsSRu1lnMEToCqkdtjHc1HKaJDNpsOLYUGJD25Ly39PdKJjt&#10;3L3NeDvcXfZH/GmK6XXzvCr1Mei+FiACdeFf/Oc+6Dh/Mof3M/ECuX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hIlLwgAAANwAAAAPAAAAAAAAAAAAAAAAAJgCAABkcnMvZG93&#10;bnJldi54bWxQSwUGAAAAAAQABAD1AAAAhwMAAAAA&#10;" stroked="f">
                  <v:textbox inset="0,0,0,0">
                    <w:txbxContent>
                      <w:p w:rsidR="00975E27" w:rsidRDefault="00975E27" w:rsidP="00E65983">
                        <w:pPr>
                          <w:pStyle w:val="a7"/>
                          <w:spacing w:before="156" w:after="156"/>
                          <w:ind w:firstLine="480"/>
                        </w:pPr>
                        <w:r>
                          <w:rPr>
                            <w:rFonts w:hint="eastAsia"/>
                          </w:rPr>
                          <w:t>图</w:t>
                        </w:r>
                        <w:r>
                          <w:t xml:space="preserve"> </w:t>
                        </w:r>
                        <w:bookmarkStart w:id="96" w:name="OLE_LINK12"/>
                        <w:bookmarkStart w:id="97" w:name="OLE_LINK13"/>
                        <w:bookmarkStart w:id="98" w:name="_Hlk500683319"/>
                        <w:r>
                          <w:t xml:space="preserve">3-22  </w:t>
                        </w:r>
                        <w:r>
                          <w:rPr>
                            <w:rFonts w:hint="eastAsia"/>
                          </w:rPr>
                          <w:t>海洋防腐涂料专利技术研发随年份总体布局</w:t>
                        </w:r>
                        <w:bookmarkEnd w:id="96"/>
                        <w:bookmarkEnd w:id="97"/>
                        <w:bookmarkEnd w:id="98"/>
                      </w:p>
                    </w:txbxContent>
                  </v:textbox>
                </v:shape>
                <w10:wrap type="topAndBottom" anchorx="margin"/>
              </v:group>
            </w:pict>
          </mc:Fallback>
        </mc:AlternateContent>
      </w:r>
      <w:r w:rsidRPr="00BF2065">
        <w:rPr>
          <w:rFonts w:cs="Times New Roman"/>
        </w:rPr>
        <w:t>涂料等。</w:t>
      </w:r>
    </w:p>
    <w:p w:rsidR="00142A5A" w:rsidRPr="00BF2065" w:rsidRDefault="00E65983" w:rsidP="00142A5A">
      <w:pPr>
        <w:ind w:firstLine="560"/>
        <w:rPr>
          <w:rFonts w:cs="Times New Roman"/>
        </w:rPr>
      </w:pPr>
      <w:r w:rsidRPr="00BF2065">
        <w:rPr>
          <w:rFonts w:cs="Times New Roman"/>
        </w:rPr>
        <w:t>对国内外海洋防腐涂料的专利技术的研究布局进行了国别</w:t>
      </w:r>
      <w:r w:rsidRPr="00BF2065">
        <w:rPr>
          <w:rFonts w:cs="Times New Roman"/>
        </w:rPr>
        <w:t>/</w:t>
      </w:r>
      <w:r w:rsidRPr="00BF2065">
        <w:rPr>
          <w:rFonts w:cs="Times New Roman"/>
        </w:rPr>
        <w:t>地区分析，如图</w:t>
      </w:r>
      <w:r w:rsidRPr="00BF2065">
        <w:rPr>
          <w:rFonts w:cs="Times New Roman"/>
        </w:rPr>
        <w:t>3-</w:t>
      </w:r>
      <w:r w:rsidR="00233FFE" w:rsidRPr="00BF2065">
        <w:rPr>
          <w:rFonts w:cs="Times New Roman"/>
        </w:rPr>
        <w:t>23</w:t>
      </w:r>
      <w:r w:rsidRPr="00BF2065">
        <w:rPr>
          <w:rFonts w:cs="Times New Roman"/>
        </w:rPr>
        <w:t xml:space="preserve"> </w:t>
      </w:r>
      <w:r w:rsidRPr="00BF2065">
        <w:rPr>
          <w:rFonts w:cs="Times New Roman"/>
        </w:rPr>
        <w:t>所示。可以发现我国在海洋防腐涂料的热点技术领域都有涉及，说明了我国自</w:t>
      </w:r>
      <w:r w:rsidRPr="00BF2065">
        <w:rPr>
          <w:rFonts w:cs="Times New Roman"/>
        </w:rPr>
        <w:t>2000</w:t>
      </w:r>
      <w:r w:rsidRPr="00BF2065">
        <w:rPr>
          <w:rFonts w:cs="Times New Roman"/>
        </w:rPr>
        <w:t>年以后，加大了对海洋防腐涂料的技术研发力度。但不足的是主要集</w:t>
      </w:r>
      <w:r w:rsidRPr="00BF2065">
        <w:rPr>
          <w:rFonts w:cs="Times New Roman"/>
        </w:rPr>
        <w:lastRenderedPageBreak/>
        <w:t>中在涂料原料、涂装方法、涂料生产设备等低端技术领域，</w:t>
      </w:r>
      <w:r w:rsidR="00142A5A" w:rsidRPr="00BF2065">
        <w:rPr>
          <w:rFonts w:cs="Times New Roman"/>
        </w:rPr>
        <w:t>对树脂合成、油田开发涂料、高固体与厚膜涂料、水性涂料、特种防腐涂料等关键或高端技术领域专利布局不足。日本对海洋防腐涂料关键技术，如树脂合成、船舶涂料和高固体与厚膜涂料、水性涂料、特种防腐涂料等高端技术领域进行了重点布局。美国对各热点技术领域的专利布局相对均衡，但对树脂合成关键技术、高固体与厚膜涂料、水性涂料、特种防腐涂料等高端技术领域仍进行了重点布局。韩国对热点技术领域的专利布局相对不足，把重心放在了树脂合成这一个关键技</w:t>
      </w:r>
      <w:r w:rsidR="00241C7B" w:rsidRPr="00BF2065">
        <w:rPr>
          <w:rFonts w:cs="Times New Roman"/>
          <w:noProof/>
          <w:kern w:val="0"/>
          <w:sz w:val="24"/>
          <w:szCs w:val="24"/>
        </w:rPr>
        <mc:AlternateContent>
          <mc:Choice Requires="wpg">
            <w:drawing>
              <wp:anchor distT="0" distB="0" distL="114300" distR="114300" simplePos="0" relativeHeight="251668992" behindDoc="0" locked="0" layoutInCell="1" allowOverlap="1" wp14:anchorId="263E81A8" wp14:editId="4700D93B">
                <wp:simplePos x="0" y="0"/>
                <wp:positionH relativeFrom="margin">
                  <wp:posOffset>50165</wp:posOffset>
                </wp:positionH>
                <wp:positionV relativeFrom="paragraph">
                  <wp:posOffset>3111110</wp:posOffset>
                </wp:positionV>
                <wp:extent cx="6020435" cy="4139565"/>
                <wp:effectExtent l="0" t="0" r="0" b="0"/>
                <wp:wrapTopAndBottom/>
                <wp:docPr id="55" name="组合 55"/>
                <wp:cNvGraphicFramePr/>
                <a:graphic xmlns:a="http://schemas.openxmlformats.org/drawingml/2006/main">
                  <a:graphicData uri="http://schemas.microsoft.com/office/word/2010/wordprocessingGroup">
                    <wpg:wgp>
                      <wpg:cNvGrpSpPr/>
                      <wpg:grpSpPr>
                        <a:xfrm>
                          <a:off x="0" y="0"/>
                          <a:ext cx="6020435" cy="4139565"/>
                          <a:chOff x="0" y="0"/>
                          <a:chExt cx="6022140" cy="4141042"/>
                        </a:xfrm>
                      </wpg:grpSpPr>
                      <pic:pic xmlns:pic="http://schemas.openxmlformats.org/drawingml/2006/picture">
                        <pic:nvPicPr>
                          <pic:cNvPr id="121" name="图片 121"/>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362242" y="0"/>
                            <a:ext cx="5509550" cy="3489768"/>
                          </a:xfrm>
                          <a:prstGeom prst="rect">
                            <a:avLst/>
                          </a:prstGeom>
                        </pic:spPr>
                      </pic:pic>
                      <wps:wsp>
                        <wps:cNvPr id="122" name="文本框 262"/>
                        <wps:cNvSpPr txBox="1"/>
                        <wps:spPr>
                          <a:xfrm>
                            <a:off x="0" y="3546470"/>
                            <a:ext cx="6022140" cy="594572"/>
                          </a:xfrm>
                          <a:prstGeom prst="rect">
                            <a:avLst/>
                          </a:prstGeom>
                          <a:solidFill>
                            <a:prstClr val="white"/>
                          </a:solidFill>
                          <a:ln>
                            <a:noFill/>
                          </a:ln>
                          <a:effectLst/>
                        </wps:spPr>
                        <wps:txbx>
                          <w:txbxContent>
                            <w:p w:rsidR="00975E27" w:rsidRDefault="00975E27" w:rsidP="00241C7B">
                              <w:pPr>
                                <w:pStyle w:val="a7"/>
                                <w:spacing w:before="156" w:after="156"/>
                                <w:ind w:firstLine="480"/>
                              </w:pPr>
                              <w:r>
                                <w:rPr>
                                  <w:rFonts w:hint="eastAsia"/>
                                </w:rPr>
                                <w:t>图</w:t>
                              </w:r>
                              <w:r>
                                <w:t xml:space="preserve"> 3-23  </w:t>
                              </w:r>
                              <w:r>
                                <w:rPr>
                                  <w:rFonts w:hint="eastAsia"/>
                                </w:rPr>
                                <w:t>海洋防腐涂料专利各国家</w:t>
                              </w:r>
                              <w:r>
                                <w:t>/</w:t>
                              </w:r>
                              <w:r>
                                <w:rPr>
                                  <w:rFonts w:hint="eastAsia"/>
                                </w:rPr>
                                <w:t>地区技术研发总体布局（</w:t>
                              </w:r>
                              <w:r>
                                <w:t>2000~2016</w:t>
                              </w:r>
                              <w:r>
                                <w:rPr>
                                  <w:rFonts w:hint="eastAsia"/>
                                </w:rPr>
                                <w:t>）</w:t>
                              </w:r>
                            </w:p>
                          </w:txbxContent>
                        </wps:txbx>
                        <wps:bodyPr rot="0" spcFirstLastPara="0" vert="horz" wrap="square" lIns="0" tIns="0" rIns="0" bIns="0" numCol="1" spcCol="0" rtlCol="0" fromWordArt="0" anchor="t" anchorCtr="0" forceAA="0" compatLnSpc="1">
                          <a:spAutoFit/>
                        </wps:bodyPr>
                      </wps:wsp>
                    </wpg:wgp>
                  </a:graphicData>
                </a:graphic>
                <wp14:sizeRelH relativeFrom="page">
                  <wp14:pctWidth>0</wp14:pctWidth>
                </wp14:sizeRelH>
                <wp14:sizeRelV relativeFrom="page">
                  <wp14:pctHeight>0</wp14:pctHeight>
                </wp14:sizeRelV>
              </wp:anchor>
            </w:drawing>
          </mc:Choice>
          <mc:Fallback>
            <w:pict>
              <v:group id="组合 55" o:spid="_x0000_s1123" style="position:absolute;left:0;text-align:left;margin-left:3.95pt;margin-top:244.95pt;width:474.05pt;height:325.95pt;z-index:251668992;mso-position-horizontal-relative:margin" coordsize="60221,414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&#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">
                <v:shape id="图片 121" o:spid="_x0000_s1124" type="#_x0000_t75" style="position:absolute;left:3622;width:55095;height:348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v9XDbEAAAA3AAAAA8AAABkcnMvZG93bnJldi54bWxET01rwkAQvRf8D8sUehHdmFKR1FWkpa0U&#10;FIweehyyY5KamQ3ZrcZ/3y0UvM3jfc582XOjztT52omByTgBRVI4W0tp4LB/G81A+YBisXFCBq7k&#10;YbkY3M0xs+4iOzrnoVQxRHyGBqoQ2kxrX1TE6MeuJYnc0XWMIcKu1LbDSwznRqdJMtWMtcSGClt6&#10;qag45T9sgIePp+3x9WPzzdwP8/Lzffv0lRrzcN+vnkEF6sNN/O9e2zg/ncDfM/ECvfg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v9XDbEAAAA3AAAAA8AAAAAAAAAAAAAAAAA&#10;nwIAAGRycy9kb3ducmV2LnhtbFBLBQYAAAAABAAEAPcAAACQAwAAAAA=&#10;">
                  <v:imagedata r:id="rId79" o:title=""/>
                  <v:path arrowok="t"/>
                </v:shape>
                <v:shape id="文本框 262" o:spid="_x0000_s1125" type="#_x0000_t202" style="position:absolute;top:35464;width:60221;height:5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1O+sQA&#10;AADcAAAADwAAAGRycy9kb3ducmV2LnhtbERPTWsCMRC9C/0PYQq9SM12K1JWo4i0YHuRbr14Gzbj&#10;ZnUzWZKsrv++KRS8zeN9zmI12FZcyIfGsYKXSQaCuHK64VrB/ufj+Q1EiMgaW8ek4EYBVsuH0QIL&#10;7a78TZcy1iKFcChQgYmxK6QMlSGLYeI64sQdnbcYE/S11B6vKdy2Ms+ymbTYcGow2NHGUHUue6tg&#10;Nz3szLg/vn+tp6/+c99vZqe6VOrpcVjPQUQa4l38797qND/P4e+ZdIFc/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dTvrEAAAA3AAAAA8AAAAAAAAAAAAAAAAAmAIAAGRycy9k&#10;b3ducmV2LnhtbFBLBQYAAAAABAAEAPUAAACJAwAAAAA=&#10;" stroked="f">
                  <v:textbox style="mso-fit-shape-to-text:t" inset="0,0,0,0">
                    <w:txbxContent>
                      <w:p w:rsidR="00975E27" w:rsidRDefault="00975E27" w:rsidP="00241C7B">
                        <w:pPr>
                          <w:pStyle w:val="a7"/>
                          <w:spacing w:before="156" w:after="156"/>
                          <w:ind w:firstLine="480"/>
                        </w:pPr>
                        <w:r>
                          <w:rPr>
                            <w:rFonts w:hint="eastAsia"/>
                          </w:rPr>
                          <w:t>图</w:t>
                        </w:r>
                        <w:r>
                          <w:t xml:space="preserve"> 3-23  </w:t>
                        </w:r>
                        <w:r>
                          <w:rPr>
                            <w:rFonts w:hint="eastAsia"/>
                          </w:rPr>
                          <w:t>海洋防腐涂料专利各国家</w:t>
                        </w:r>
                        <w:r>
                          <w:t>/</w:t>
                        </w:r>
                        <w:r>
                          <w:rPr>
                            <w:rFonts w:hint="eastAsia"/>
                          </w:rPr>
                          <w:t>地区技术研发总体布局（</w:t>
                        </w:r>
                        <w:r>
                          <w:t>2000~2016</w:t>
                        </w:r>
                        <w:r>
                          <w:rPr>
                            <w:rFonts w:hint="eastAsia"/>
                          </w:rPr>
                          <w:t>）</w:t>
                        </w:r>
                      </w:p>
                    </w:txbxContent>
                  </v:textbox>
                </v:shape>
                <w10:wrap type="topAndBottom" anchorx="margin"/>
              </v:group>
            </w:pict>
          </mc:Fallback>
        </mc:AlternateContent>
      </w:r>
      <w:r w:rsidR="00142A5A" w:rsidRPr="00BF2065">
        <w:rPr>
          <w:rFonts w:cs="Times New Roman"/>
        </w:rPr>
        <w:t>术上。印度对热点技术领域的专利布局虽都有涉及，但不论从专利数量上和对关键技术研发程度上都显得捉襟见肘，这反映出印度仍是主要技术的跟风者，缺少自己的布局方向。俄罗斯在热点技术领域的专利布局和美国一样相对均衡，</w:t>
      </w:r>
      <w:r w:rsidR="00142A5A" w:rsidRPr="00BF2065">
        <w:rPr>
          <w:rFonts w:cs="Times New Roman"/>
        </w:rPr>
        <w:lastRenderedPageBreak/>
        <w:t>但数量明显较美国少一个数量级，这侧面反映出俄罗斯在民用海洋涂料的技术研发不足，大部分可能涉及军工保密，未申请专利。</w:t>
      </w:r>
    </w:p>
    <w:p w:rsidR="001D3471" w:rsidRPr="00BF2065" w:rsidRDefault="001D3471" w:rsidP="004C594C">
      <w:pPr>
        <w:pStyle w:val="2"/>
        <w:rPr>
          <w:rFonts w:cs="Times New Roman"/>
          <w:sz w:val="30"/>
        </w:rPr>
      </w:pPr>
      <w:bookmarkStart w:id="93" w:name="_Toc501634202"/>
      <w:r w:rsidRPr="00BF2065">
        <w:rPr>
          <w:rFonts w:cs="Times New Roman"/>
        </w:rPr>
        <w:t>全球专利竞争力分析</w:t>
      </w:r>
      <w:bookmarkEnd w:id="93"/>
    </w:p>
    <w:p w:rsidR="007812DD" w:rsidRPr="00BF2065" w:rsidRDefault="007812DD" w:rsidP="00932AC8">
      <w:pPr>
        <w:pStyle w:val="3"/>
        <w:rPr>
          <w:rFonts w:cs="Times New Roman"/>
        </w:rPr>
      </w:pPr>
      <w:bookmarkStart w:id="94" w:name="_Toc501634203"/>
      <w:r w:rsidRPr="00BF2065">
        <w:rPr>
          <w:rFonts w:cs="Times New Roman"/>
        </w:rPr>
        <w:t>高强度专利分析</w:t>
      </w:r>
      <w:bookmarkEnd w:id="94"/>
    </w:p>
    <w:p w:rsidR="00E65983" w:rsidRPr="00BF2065" w:rsidRDefault="007812DD" w:rsidP="007812DD">
      <w:pPr>
        <w:ind w:firstLine="560"/>
        <w:rPr>
          <w:rFonts w:cs="Times New Roman"/>
        </w:rPr>
      </w:pPr>
      <w:r w:rsidRPr="00BF2065">
        <w:rPr>
          <w:rFonts w:cs="Times New Roman"/>
        </w:rPr>
        <w:t>通过对从</w:t>
      </w:r>
      <w:r w:rsidRPr="00BF2065">
        <w:rPr>
          <w:rFonts w:cs="Times New Roman"/>
        </w:rPr>
        <w:t>WIPS</w:t>
      </w:r>
      <w:r w:rsidRPr="00BF2065">
        <w:rPr>
          <w:rFonts w:cs="Times New Roman"/>
        </w:rPr>
        <w:t>数据库中检索到的</w:t>
      </w:r>
      <w:r w:rsidRPr="00BF2065">
        <w:rPr>
          <w:rFonts w:cs="Times New Roman"/>
        </w:rPr>
        <w:t>8133</w:t>
      </w:r>
      <w:r w:rsidRPr="00BF2065">
        <w:rPr>
          <w:rFonts w:cs="Times New Roman"/>
        </w:rPr>
        <w:t>件专利的统计分析，综合考虑被引次数、</w:t>
      </w:r>
      <w:r w:rsidRPr="00BF2065">
        <w:rPr>
          <w:rFonts w:cs="Times New Roman"/>
        </w:rPr>
        <w:t>IP</w:t>
      </w:r>
      <w:r w:rsidRPr="00BF2065">
        <w:rPr>
          <w:rFonts w:cs="Times New Roman"/>
        </w:rPr>
        <w:t>竞争力分析、是否为</w:t>
      </w:r>
      <w:r w:rsidRPr="00BF2065">
        <w:rPr>
          <w:rFonts w:cs="Times New Roman"/>
        </w:rPr>
        <w:t>PCT</w:t>
      </w:r>
      <w:r w:rsidRPr="00BF2065">
        <w:rPr>
          <w:rFonts w:cs="Times New Roman"/>
        </w:rPr>
        <w:t>申请或三方专利以及对标题和摘要信息的判读，从中选取</w:t>
      </w:r>
      <w:r w:rsidRPr="00BF2065">
        <w:rPr>
          <w:rFonts w:cs="Times New Roman"/>
        </w:rPr>
        <w:t>4</w:t>
      </w:r>
      <w:r w:rsidRPr="00BF2065">
        <w:rPr>
          <w:rFonts w:cs="Times New Roman"/>
        </w:rPr>
        <w:t>件专利技术，利用</w:t>
      </w:r>
      <w:r w:rsidRPr="00BF2065">
        <w:rPr>
          <w:rFonts w:cs="Times New Roman"/>
        </w:rPr>
        <w:t>WIPS</w:t>
      </w:r>
      <w:r w:rsidRPr="00BF2065">
        <w:rPr>
          <w:rFonts w:cs="Times New Roman"/>
        </w:rPr>
        <w:t>的引证分析功能，对它们进行技术追踪分析，揭示它们的技术发展脉络和演进方向。</w:t>
      </w:r>
    </w:p>
    <w:p w:rsidR="007812DD" w:rsidRPr="00BF2065" w:rsidRDefault="007812DD" w:rsidP="007812DD">
      <w:pPr>
        <w:ind w:firstLine="480"/>
        <w:rPr>
          <w:rFonts w:cs="Times New Roman"/>
        </w:rPr>
      </w:pPr>
      <w:r w:rsidRPr="00BF2065">
        <w:rPr>
          <w:rFonts w:cs="Times New Roman"/>
          <w:noProof/>
          <w:kern w:val="0"/>
          <w:sz w:val="24"/>
          <w:szCs w:val="24"/>
        </w:rPr>
        <mc:AlternateContent>
          <mc:Choice Requires="wpg">
            <w:drawing>
              <wp:anchor distT="0" distB="0" distL="114300" distR="114300" simplePos="0" relativeHeight="251671040" behindDoc="0" locked="0" layoutInCell="1" allowOverlap="1" wp14:anchorId="069A860D" wp14:editId="71155D7D">
                <wp:simplePos x="0" y="0"/>
                <wp:positionH relativeFrom="margin">
                  <wp:align>center</wp:align>
                </wp:positionH>
                <wp:positionV relativeFrom="paragraph">
                  <wp:posOffset>483386</wp:posOffset>
                </wp:positionV>
                <wp:extent cx="5759450" cy="3915410"/>
                <wp:effectExtent l="0" t="0" r="0" b="8890"/>
                <wp:wrapTopAndBottom/>
                <wp:docPr id="56" name="组合 56"/>
                <wp:cNvGraphicFramePr/>
                <a:graphic xmlns:a="http://schemas.openxmlformats.org/drawingml/2006/main">
                  <a:graphicData uri="http://schemas.microsoft.com/office/word/2010/wordprocessingGroup">
                    <wpg:wgp>
                      <wpg:cNvGrpSpPr/>
                      <wpg:grpSpPr>
                        <a:xfrm>
                          <a:off x="0" y="0"/>
                          <a:ext cx="5759450" cy="3915410"/>
                          <a:chOff x="0" y="0"/>
                          <a:chExt cx="5759450" cy="3916624"/>
                        </a:xfrm>
                      </wpg:grpSpPr>
                      <pic:pic xmlns:pic="http://schemas.openxmlformats.org/drawingml/2006/picture">
                        <pic:nvPicPr>
                          <pic:cNvPr id="124" name="图片 124"/>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446" y="0"/>
                            <a:ext cx="5758004" cy="3440317"/>
                          </a:xfrm>
                          <a:prstGeom prst="rect">
                            <a:avLst/>
                          </a:prstGeom>
                        </pic:spPr>
                      </pic:pic>
                      <wps:wsp>
                        <wps:cNvPr id="125" name="文本框 269"/>
                        <wps:cNvSpPr txBox="1"/>
                        <wps:spPr>
                          <a:xfrm>
                            <a:off x="0" y="3322080"/>
                            <a:ext cx="5759450" cy="594544"/>
                          </a:xfrm>
                          <a:prstGeom prst="rect">
                            <a:avLst/>
                          </a:prstGeom>
                          <a:solidFill>
                            <a:prstClr val="white"/>
                          </a:solidFill>
                          <a:ln>
                            <a:noFill/>
                          </a:ln>
                          <a:effectLst/>
                        </wps:spPr>
                        <wps:txbx>
                          <w:txbxContent>
                            <w:p w:rsidR="00975E27" w:rsidRDefault="00975E27" w:rsidP="007812DD">
                              <w:pPr>
                                <w:pStyle w:val="a7"/>
                                <w:spacing w:before="156" w:after="156"/>
                                <w:ind w:firstLine="480"/>
                                <w:rPr>
                                  <w:rFonts w:eastAsia="宋体"/>
                                  <w:bCs/>
                                  <w:color w:val="00B0F0"/>
                                  <w:sz w:val="30"/>
                                  <w:szCs w:val="32"/>
                                </w:rPr>
                              </w:pPr>
                              <w:r>
                                <w:rPr>
                                  <w:rFonts w:hint="eastAsia"/>
                                </w:rPr>
                                <w:t>图</w:t>
                              </w:r>
                              <w:r>
                                <w:t xml:space="preserve"> 3-24  </w:t>
                              </w:r>
                              <w:r>
                                <w:rPr>
                                  <w:rFonts w:hint="eastAsia"/>
                                </w:rPr>
                                <w:t>海洋防腐涂料高强度专利选取分析取点为主</w:t>
                              </w:r>
                            </w:p>
                          </w:txbxContent>
                        </wps:txbx>
                        <wps:bodyPr rot="0" spcFirstLastPara="0" vert="horz" wrap="square" lIns="0" tIns="0" rIns="0" bIns="0" numCol="1" spcCol="0" rtlCol="0" fromWordArt="0" anchor="t" anchorCtr="0" forceAA="0" compatLnSpc="1">
                          <a:spAutoFit/>
                        </wps:bodyPr>
                      </wps:wsp>
                    </wpg:wgp>
                  </a:graphicData>
                </a:graphic>
                <wp14:sizeRelH relativeFrom="page">
                  <wp14:pctWidth>0</wp14:pctWidth>
                </wp14:sizeRelH>
                <wp14:sizeRelV relativeFrom="page">
                  <wp14:pctHeight>0</wp14:pctHeight>
                </wp14:sizeRelV>
              </wp:anchor>
            </w:drawing>
          </mc:Choice>
          <mc:Fallback>
            <w:pict>
              <v:group id="组合 56" o:spid="_x0000_s1126" style="position:absolute;left:0;text-align:left;margin-left:0;margin-top:38.05pt;width:453.5pt;height:308.3pt;z-index:251671040;mso-position-horizontal:center;mso-position-horizontal-relative:margin" coordsize="57594,391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">
                <v:shape id="图片 124" o:spid="_x0000_s1127" type="#_x0000_t75" style="position:absolute;left:14;width:57580;height:344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8JOfCAAAA3AAAAA8AAABkcnMvZG93bnJldi54bWxET02LwjAQvQv7H8IIexFNrSJSjSILsgue&#10;tlXxODRjW2wmpYm1++/NguBtHu9z1tve1KKj1lWWFUwnEQji3OqKCwXHbD9egnAeWWNtmRT8kYPt&#10;5mOwxkTbB/9Sl/pChBB2CSoovW8SKV1ekkE3sQ1x4K62NegDbAupW3yEcFPLOIoW0mDFoaHEhr5K&#10;ym/p3Sg47M7FpfmO5lk3O6Wj29ksDtNYqc9hv1uB8NT7t/jl/tFhfjyH/2fCBXLz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mvCTnwgAAANwAAAAPAAAAAAAAAAAAAAAAAJ8C&#10;AABkcnMvZG93bnJldi54bWxQSwUGAAAAAAQABAD3AAAAjgMAAAAA&#10;">
                  <v:imagedata r:id="rId81" o:title=""/>
                  <v:path arrowok="t"/>
                </v:shape>
                <v:shape id="文本框 269" o:spid="_x0000_s1128" type="#_x0000_t202" style="position:absolute;top:33220;width:57594;height:59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WjsQA&#10;AADcAAAADwAAAGRycy9kb3ducmV2LnhtbERPTWsCMRC9C/0PYQpeRLO1VmQ1ikiFthfp1ou3YTNu&#10;VjeTJcnq9t83hUJv83ifs9r0thE38qF2rOBpkoEgLp2uuVJw/NqPFyBCRNbYOCYF3xRgs34YrDDX&#10;7s6fdCtiJVIIhxwVmBjbXMpQGrIYJq4lTtzZeYsxQV9J7fGewm0jp1k2lxZrTg0GW9oZKq9FZxUc&#10;ZqeDGXXn14/t7Nm/H7vd/FIVSg0f++0SRKQ+/ov/3G86zZ++wO8z6Q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01o7EAAAA3AAAAA8AAAAAAAAAAAAAAAAAmAIAAGRycy9k&#10;b3ducmV2LnhtbFBLBQYAAAAABAAEAPUAAACJAwAAAAA=&#10;" stroked="f">
                  <v:textbox style="mso-fit-shape-to-text:t" inset="0,0,0,0">
                    <w:txbxContent>
                      <w:p w:rsidR="00975E27" w:rsidRDefault="00975E27" w:rsidP="007812DD">
                        <w:pPr>
                          <w:pStyle w:val="a7"/>
                          <w:spacing w:before="156" w:after="156"/>
                          <w:ind w:firstLine="480"/>
                          <w:rPr>
                            <w:rFonts w:eastAsia="宋体"/>
                            <w:bCs/>
                            <w:color w:val="00B0F0"/>
                            <w:sz w:val="30"/>
                            <w:szCs w:val="32"/>
                          </w:rPr>
                        </w:pPr>
                        <w:r>
                          <w:rPr>
                            <w:rFonts w:hint="eastAsia"/>
                          </w:rPr>
                          <w:t>图</w:t>
                        </w:r>
                        <w:r>
                          <w:t xml:space="preserve"> 3-24  </w:t>
                        </w:r>
                        <w:r>
                          <w:rPr>
                            <w:rFonts w:hint="eastAsia"/>
                          </w:rPr>
                          <w:t>海洋防腐涂料高强度专利选取分析取点为主</w:t>
                        </w:r>
                      </w:p>
                    </w:txbxContent>
                  </v:textbox>
                </v:shape>
                <w10:wrap type="topAndBottom" anchorx="margin"/>
              </v:group>
            </w:pict>
          </mc:Fallback>
        </mc:AlternateContent>
      </w:r>
      <w:r w:rsidRPr="00BF2065">
        <w:rPr>
          <w:rFonts w:cs="Times New Roman"/>
        </w:rPr>
        <w:t>图</w:t>
      </w:r>
      <w:r w:rsidRPr="00BF2065">
        <w:rPr>
          <w:rFonts w:cs="Times New Roman"/>
        </w:rPr>
        <w:t xml:space="preserve">3-24 </w:t>
      </w:r>
      <w:r w:rsidRPr="00BF2065">
        <w:rPr>
          <w:rFonts w:cs="Times New Roman"/>
        </w:rPr>
        <w:t>为从</w:t>
      </w:r>
      <w:r w:rsidRPr="00BF2065">
        <w:rPr>
          <w:rFonts w:cs="Times New Roman"/>
        </w:rPr>
        <w:t>8133</w:t>
      </w:r>
      <w:r w:rsidRPr="00BF2065">
        <w:rPr>
          <w:rFonts w:cs="Times New Roman"/>
        </w:rPr>
        <w:t>件专利中选取</w:t>
      </w:r>
      <w:bookmarkStart w:id="95" w:name="OLE_LINK28"/>
      <w:r w:rsidRPr="00BF2065">
        <w:rPr>
          <w:rFonts w:cs="Times New Roman"/>
        </w:rPr>
        <w:t>市场影响力</w:t>
      </w:r>
      <w:bookmarkEnd w:id="95"/>
      <w:r w:rsidRPr="00BF2065">
        <w:rPr>
          <w:rFonts w:cs="Times New Roman"/>
        </w:rPr>
        <w:t>和技术影响力靠前的作为重点专利予以分析，其中市场影响力基于专利家族规模的计算，同族专利数量越多，市场竞争力越强，</w:t>
      </w:r>
      <w:r w:rsidRPr="00BF2065">
        <w:rPr>
          <w:rFonts w:cs="Times New Roman"/>
          <w:kern w:val="0"/>
        </w:rPr>
        <w:t>技术</w:t>
      </w:r>
      <w:r w:rsidRPr="00BF2065">
        <w:rPr>
          <w:rFonts w:cs="Times New Roman"/>
        </w:rPr>
        <w:t>影响力基于专利引用的计算，专利被其他专利引用的次</w:t>
      </w:r>
      <w:r w:rsidRPr="00BF2065">
        <w:rPr>
          <w:rFonts w:cs="Times New Roman"/>
        </w:rPr>
        <w:lastRenderedPageBreak/>
        <w:t>数越多，技术影响力越高。我们选取的点如图中箭头所示，该选取点包含</w:t>
      </w:r>
      <w:r w:rsidRPr="00BF2065">
        <w:rPr>
          <w:rFonts w:cs="Times New Roman"/>
        </w:rPr>
        <w:t>25</w:t>
      </w:r>
      <w:r w:rsidRPr="00BF2065">
        <w:rPr>
          <w:rFonts w:cs="Times New Roman"/>
        </w:rPr>
        <w:t>篇专利。将这</w:t>
      </w:r>
      <w:r w:rsidRPr="00BF2065">
        <w:rPr>
          <w:rFonts w:cs="Times New Roman"/>
        </w:rPr>
        <w:t>25</w:t>
      </w:r>
      <w:r w:rsidRPr="00BF2065">
        <w:rPr>
          <w:rFonts w:cs="Times New Roman"/>
        </w:rPr>
        <w:t>篇专利中引用次数大于</w:t>
      </w:r>
      <w:r w:rsidRPr="00BF2065">
        <w:rPr>
          <w:rFonts w:cs="Times New Roman"/>
        </w:rPr>
        <w:t>100</w:t>
      </w:r>
      <w:r w:rsidRPr="00BF2065">
        <w:rPr>
          <w:rFonts w:cs="Times New Roman"/>
        </w:rPr>
        <w:t>次的</w:t>
      </w:r>
      <w:r w:rsidRPr="00BF2065">
        <w:rPr>
          <w:rFonts w:cs="Times New Roman"/>
        </w:rPr>
        <w:t>4</w:t>
      </w:r>
      <w:r w:rsidRPr="00BF2065">
        <w:rPr>
          <w:rFonts w:cs="Times New Roman"/>
        </w:rPr>
        <w:t>篇专利进行重点分析，检索时间为</w:t>
      </w:r>
      <w:r w:rsidRPr="00BF2065">
        <w:rPr>
          <w:rFonts w:cs="Times New Roman"/>
        </w:rPr>
        <w:t>2017</w:t>
      </w:r>
      <w:r w:rsidRPr="00BF2065">
        <w:rPr>
          <w:rFonts w:cs="Times New Roman"/>
        </w:rPr>
        <w:t>年</w:t>
      </w:r>
      <w:r w:rsidRPr="00BF2065">
        <w:rPr>
          <w:rFonts w:cs="Times New Roman"/>
        </w:rPr>
        <w:t>12</w:t>
      </w:r>
      <w:r w:rsidRPr="00BF2065">
        <w:rPr>
          <w:rFonts w:cs="Times New Roman"/>
        </w:rPr>
        <w:t>月</w:t>
      </w:r>
      <w:r w:rsidRPr="00BF2065">
        <w:rPr>
          <w:rFonts w:cs="Times New Roman"/>
        </w:rPr>
        <w:t>12</w:t>
      </w:r>
      <w:r w:rsidRPr="00BF2065">
        <w:rPr>
          <w:rFonts w:cs="Times New Roman"/>
        </w:rPr>
        <w:t>日。</w:t>
      </w:r>
    </w:p>
    <w:p w:rsidR="00D6715E" w:rsidRPr="00BF2065" w:rsidRDefault="00D6715E" w:rsidP="003B33B2">
      <w:pPr>
        <w:pStyle w:val="1111"/>
      </w:pPr>
      <w:bookmarkStart w:id="96" w:name="_Toc501634204"/>
      <w:bookmarkStart w:id="97" w:name="OLE_LINK123"/>
      <w:bookmarkStart w:id="98" w:name="OLE_LINK122"/>
      <w:r w:rsidRPr="00BF2065">
        <w:t>重点专利</w:t>
      </w:r>
      <w:r w:rsidRPr="00BF2065">
        <w:t xml:space="preserve">A:  </w:t>
      </w:r>
      <w:bookmarkStart w:id="99" w:name="OLE_LINK29"/>
      <w:bookmarkStart w:id="100" w:name="OLE_LINK30"/>
      <w:bookmarkStart w:id="101" w:name="OLE_LINK31"/>
      <w:r w:rsidRPr="00BF2065">
        <w:t>US 5266628A</w:t>
      </w:r>
      <w:bookmarkEnd w:id="96"/>
      <w:bookmarkEnd w:id="99"/>
      <w:bookmarkEnd w:id="100"/>
      <w:bookmarkEnd w:id="101"/>
    </w:p>
    <w:bookmarkEnd w:id="97"/>
    <w:bookmarkEnd w:id="98"/>
    <w:p w:rsidR="00D6715E" w:rsidRPr="00BF2065" w:rsidRDefault="00D6715E" w:rsidP="00D6715E">
      <w:pPr>
        <w:ind w:firstLine="560"/>
        <w:rPr>
          <w:rFonts w:cs="Times New Roman"/>
        </w:rPr>
      </w:pPr>
      <w:r w:rsidRPr="00BF2065">
        <w:rPr>
          <w:rFonts w:cs="Times New Roman"/>
        </w:rPr>
        <w:t xml:space="preserve">US 5266628A (Water based coating composition with improved process resistance) </w:t>
      </w:r>
      <w:r w:rsidRPr="00BF2065">
        <w:rPr>
          <w:rFonts w:cs="Times New Roman"/>
        </w:rPr>
        <w:t>是美国</w:t>
      </w:r>
      <w:r w:rsidRPr="00BF2065">
        <w:rPr>
          <w:rFonts w:cs="Times New Roman"/>
        </w:rPr>
        <w:t>PPG</w:t>
      </w:r>
      <w:r w:rsidRPr="00BF2065">
        <w:rPr>
          <w:rFonts w:cs="Times New Roman"/>
        </w:rPr>
        <w:t>工业公司</w:t>
      </w:r>
      <w:r w:rsidRPr="00BF2065">
        <w:rPr>
          <w:rFonts w:cs="Times New Roman"/>
        </w:rPr>
        <w:t xml:space="preserve">(PPG Industries, Inc.) </w:t>
      </w:r>
      <w:r w:rsidRPr="00BF2065">
        <w:rPr>
          <w:rFonts w:cs="Times New Roman"/>
        </w:rPr>
        <w:t>于</w:t>
      </w:r>
      <w:r w:rsidRPr="00BF2065">
        <w:rPr>
          <w:rFonts w:cs="Times New Roman"/>
        </w:rPr>
        <w:t>1992</w:t>
      </w:r>
      <w:r w:rsidRPr="00BF2065">
        <w:rPr>
          <w:rFonts w:cs="Times New Roman"/>
        </w:rPr>
        <w:t>年</w:t>
      </w:r>
      <w:r w:rsidRPr="00BF2065">
        <w:rPr>
          <w:rFonts w:cs="Times New Roman"/>
        </w:rPr>
        <w:t>3</w:t>
      </w:r>
      <w:r w:rsidRPr="00BF2065">
        <w:rPr>
          <w:rFonts w:cs="Times New Roman"/>
        </w:rPr>
        <w:t>月</w:t>
      </w:r>
      <w:r w:rsidRPr="00BF2065">
        <w:rPr>
          <w:rFonts w:cs="Times New Roman"/>
        </w:rPr>
        <w:t>31</w:t>
      </w:r>
      <w:r w:rsidRPr="00BF2065">
        <w:rPr>
          <w:rFonts w:cs="Times New Roman"/>
        </w:rPr>
        <w:t>日申请的一件专利，</w:t>
      </w:r>
      <w:r w:rsidRPr="00BF2065">
        <w:rPr>
          <w:rFonts w:cs="Times New Roman"/>
        </w:rPr>
        <w:t>1993</w:t>
      </w:r>
      <w:r w:rsidRPr="00BF2065">
        <w:rPr>
          <w:rFonts w:cs="Times New Roman"/>
        </w:rPr>
        <w:t>年</w:t>
      </w:r>
      <w:r w:rsidRPr="00BF2065">
        <w:rPr>
          <w:rFonts w:cs="Times New Roman"/>
        </w:rPr>
        <w:t>11</w:t>
      </w:r>
      <w:r w:rsidRPr="00BF2065">
        <w:rPr>
          <w:rFonts w:cs="Times New Roman"/>
        </w:rPr>
        <w:t>月</w:t>
      </w:r>
      <w:r w:rsidRPr="00BF2065">
        <w:rPr>
          <w:rFonts w:cs="Times New Roman"/>
        </w:rPr>
        <w:t>30</w:t>
      </w:r>
      <w:r w:rsidRPr="00BF2065">
        <w:rPr>
          <w:rFonts w:cs="Times New Roman"/>
        </w:rPr>
        <w:t>日被授权公告，</w:t>
      </w:r>
      <w:r w:rsidRPr="00BF2065">
        <w:rPr>
          <w:rFonts w:cs="Times New Roman"/>
        </w:rPr>
        <w:t>2012</w:t>
      </w:r>
      <w:r w:rsidRPr="00BF2065">
        <w:rPr>
          <w:rFonts w:cs="Times New Roman"/>
        </w:rPr>
        <w:t>年</w:t>
      </w:r>
      <w:r w:rsidRPr="00BF2065">
        <w:rPr>
          <w:rFonts w:cs="Times New Roman"/>
        </w:rPr>
        <w:t>4</w:t>
      </w:r>
      <w:r w:rsidRPr="00BF2065">
        <w:rPr>
          <w:rFonts w:cs="Times New Roman"/>
        </w:rPr>
        <w:t>月</w:t>
      </w:r>
      <w:r w:rsidRPr="00BF2065">
        <w:rPr>
          <w:rFonts w:cs="Times New Roman"/>
        </w:rPr>
        <w:t>1</w:t>
      </w:r>
      <w:r w:rsidRPr="00BF2065">
        <w:rPr>
          <w:rFonts w:cs="Times New Roman"/>
        </w:rPr>
        <w:t>日专利到期。该专利被引</w:t>
      </w:r>
      <w:r w:rsidRPr="00BF2065">
        <w:rPr>
          <w:rFonts w:cs="Times New Roman"/>
        </w:rPr>
        <w:t>369</w:t>
      </w:r>
      <w:r w:rsidRPr="00BF2065">
        <w:rPr>
          <w:rFonts w:cs="Times New Roman"/>
        </w:rPr>
        <w:t>次，他引</w:t>
      </w:r>
      <w:r w:rsidRPr="00BF2065">
        <w:rPr>
          <w:rFonts w:cs="Times New Roman"/>
        </w:rPr>
        <w:t>328</w:t>
      </w:r>
      <w:r w:rsidRPr="00BF2065">
        <w:rPr>
          <w:rFonts w:cs="Times New Roman"/>
        </w:rPr>
        <w:t>次，自引</w:t>
      </w:r>
      <w:r w:rsidRPr="00BF2065">
        <w:rPr>
          <w:rFonts w:cs="Times New Roman"/>
        </w:rPr>
        <w:t>5</w:t>
      </w:r>
      <w:r w:rsidRPr="00BF2065">
        <w:rPr>
          <w:rFonts w:cs="Times New Roman"/>
        </w:rPr>
        <w:t>次，期刊文献引用</w:t>
      </w:r>
      <w:r w:rsidRPr="00BF2065">
        <w:rPr>
          <w:rFonts w:cs="Times New Roman"/>
        </w:rPr>
        <w:t>36</w:t>
      </w:r>
      <w:r w:rsidRPr="00BF2065">
        <w:rPr>
          <w:rFonts w:cs="Times New Roman"/>
        </w:rPr>
        <w:t>次。先后通过欧专局（</w:t>
      </w:r>
      <w:r w:rsidRPr="00BF2065">
        <w:rPr>
          <w:rFonts w:cs="Times New Roman"/>
        </w:rPr>
        <w:t>EP 0633916 B1</w:t>
      </w:r>
      <w:r w:rsidRPr="00BF2065">
        <w:rPr>
          <w:rFonts w:cs="Times New Roman"/>
        </w:rPr>
        <w:t>，公告日</w:t>
      </w:r>
      <w:r w:rsidRPr="00BF2065">
        <w:rPr>
          <w:rFonts w:cs="Times New Roman"/>
        </w:rPr>
        <w:t>1995.10.10</w:t>
      </w:r>
      <w:r w:rsidRPr="00BF2065">
        <w:rPr>
          <w:rFonts w:cs="Times New Roman"/>
        </w:rPr>
        <w:t>）和</w:t>
      </w:r>
      <w:r w:rsidRPr="00BF2065">
        <w:rPr>
          <w:rFonts w:cs="Times New Roman"/>
        </w:rPr>
        <w:t>PCT (WO1993-020162 A1</w:t>
      </w:r>
      <w:r w:rsidRPr="00BF2065">
        <w:rPr>
          <w:rFonts w:cs="Times New Roman"/>
        </w:rPr>
        <w:t>，公告日</w:t>
      </w:r>
      <w:r w:rsidRPr="00BF2065">
        <w:rPr>
          <w:rFonts w:cs="Times New Roman"/>
        </w:rPr>
        <w:t xml:space="preserve">1993.10.14 ) </w:t>
      </w:r>
      <w:r w:rsidRPr="00BF2065">
        <w:rPr>
          <w:rFonts w:cs="Times New Roman"/>
        </w:rPr>
        <w:t>途径，在日本（</w:t>
      </w:r>
      <w:r w:rsidRPr="00BF2065">
        <w:rPr>
          <w:rFonts w:cs="Times New Roman"/>
        </w:rPr>
        <w:t>JP 1995-091503 B2</w:t>
      </w:r>
      <w:r w:rsidRPr="00BF2065">
        <w:rPr>
          <w:rFonts w:cs="Times New Roman"/>
        </w:rPr>
        <w:t>，公告日</w:t>
      </w:r>
      <w:r w:rsidRPr="00BF2065">
        <w:rPr>
          <w:rFonts w:cs="Times New Roman"/>
        </w:rPr>
        <w:t>1995.10.14</w:t>
      </w:r>
      <w:r w:rsidRPr="00BF2065">
        <w:rPr>
          <w:rFonts w:cs="Times New Roman"/>
        </w:rPr>
        <w:t>），韩国（</w:t>
      </w:r>
      <w:r w:rsidRPr="00BF2065">
        <w:rPr>
          <w:rFonts w:cs="Times New Roman"/>
        </w:rPr>
        <w:t>KR 10-0221096 B1</w:t>
      </w:r>
      <w:r w:rsidRPr="00BF2065">
        <w:rPr>
          <w:rFonts w:cs="Times New Roman"/>
        </w:rPr>
        <w:t>，公告日</w:t>
      </w:r>
      <w:r w:rsidRPr="00BF2065">
        <w:rPr>
          <w:rFonts w:cs="Times New Roman"/>
        </w:rPr>
        <w:t>1997.08.28</w:t>
      </w:r>
      <w:r w:rsidRPr="00BF2065">
        <w:rPr>
          <w:rFonts w:cs="Times New Roman"/>
        </w:rPr>
        <w:t>），德国（</w:t>
      </w:r>
      <w:r w:rsidRPr="00BF2065">
        <w:rPr>
          <w:rFonts w:cs="Times New Roman"/>
        </w:rPr>
        <w:t>DE 69304688 T2</w:t>
      </w:r>
      <w:r w:rsidRPr="00BF2065">
        <w:rPr>
          <w:rFonts w:cs="Times New Roman"/>
        </w:rPr>
        <w:t>，公告日</w:t>
      </w:r>
      <w:r w:rsidRPr="00BF2065">
        <w:rPr>
          <w:rFonts w:cs="Times New Roman"/>
        </w:rPr>
        <w:t>1995.10.14</w:t>
      </w:r>
      <w:r w:rsidRPr="00BF2065">
        <w:rPr>
          <w:rFonts w:cs="Times New Roman"/>
        </w:rPr>
        <w:t>），澳大利亚（</w:t>
      </w:r>
      <w:r w:rsidRPr="00BF2065">
        <w:rPr>
          <w:rFonts w:cs="Times New Roman"/>
        </w:rPr>
        <w:t>AU 665322 B2</w:t>
      </w:r>
      <w:r w:rsidRPr="00BF2065">
        <w:rPr>
          <w:rFonts w:cs="Times New Roman"/>
        </w:rPr>
        <w:t>，公告日</w:t>
      </w:r>
      <w:r w:rsidRPr="00BF2065">
        <w:rPr>
          <w:rFonts w:cs="Times New Roman"/>
        </w:rPr>
        <w:t>1995.12.21</w:t>
      </w:r>
      <w:r w:rsidRPr="00BF2065">
        <w:rPr>
          <w:rFonts w:cs="Times New Roman"/>
        </w:rPr>
        <w:t>），加拿大（</w:t>
      </w:r>
      <w:r w:rsidRPr="00BF2065">
        <w:rPr>
          <w:rFonts w:cs="Times New Roman"/>
        </w:rPr>
        <w:t xml:space="preserve"> CA 2128246 A1, </w:t>
      </w:r>
      <w:r w:rsidRPr="00BF2065">
        <w:rPr>
          <w:rFonts w:cs="Times New Roman"/>
        </w:rPr>
        <w:t>公告日</w:t>
      </w:r>
      <w:r w:rsidRPr="00BF2065">
        <w:rPr>
          <w:rFonts w:cs="Times New Roman"/>
        </w:rPr>
        <w:t>1993.10.14</w:t>
      </w:r>
      <w:r w:rsidRPr="00BF2065">
        <w:rPr>
          <w:rFonts w:cs="Times New Roman"/>
        </w:rPr>
        <w:t>）申请了保护。在德国、韩国、澳大利亚、加拿大的申请已经授权，都处于保护期内。在日本、韩国由于专利到期，目前处于失效状态。</w:t>
      </w:r>
    </w:p>
    <w:p w:rsidR="00D6715E" w:rsidRPr="00BF2065" w:rsidRDefault="00D6715E" w:rsidP="00D6715E">
      <w:pPr>
        <w:ind w:firstLine="560"/>
        <w:rPr>
          <w:rFonts w:cs="Times New Roman"/>
        </w:rPr>
      </w:pPr>
      <w:r w:rsidRPr="00BF2065">
        <w:rPr>
          <w:rFonts w:cs="Times New Roman"/>
        </w:rPr>
        <w:t>该专利首次提到了水性防腐涂料的组成，用于金属基板的防护。该涂料包含：（</w:t>
      </w:r>
      <w:r w:rsidRPr="00BF2065">
        <w:rPr>
          <w:rFonts w:cs="Times New Roman"/>
        </w:rPr>
        <w:t>1</w:t>
      </w:r>
      <w:r w:rsidRPr="00BF2065">
        <w:rPr>
          <w:rFonts w:cs="Times New Roman"/>
        </w:rPr>
        <w:t>）以含有羧基的</w:t>
      </w:r>
      <w:bookmarkStart w:id="102" w:name="OLE_LINK26"/>
      <w:bookmarkStart w:id="103" w:name="OLE_LINK27"/>
      <w:r w:rsidRPr="00BF2065">
        <w:rPr>
          <w:rFonts w:cs="Times New Roman"/>
        </w:rPr>
        <w:t>丙烯酸聚合物</w:t>
      </w:r>
      <w:bookmarkEnd w:id="102"/>
      <w:bookmarkEnd w:id="103"/>
      <w:r w:rsidRPr="00BF2065">
        <w:rPr>
          <w:rFonts w:cs="Times New Roman"/>
        </w:rPr>
        <w:t>树脂</w:t>
      </w:r>
      <w:proofErr w:type="gramStart"/>
      <w:r w:rsidRPr="00BF2065">
        <w:rPr>
          <w:rFonts w:cs="Times New Roman"/>
        </w:rPr>
        <w:t>做为</w:t>
      </w:r>
      <w:proofErr w:type="gramEnd"/>
      <w:r w:rsidRPr="00BF2065">
        <w:rPr>
          <w:rFonts w:cs="Times New Roman"/>
        </w:rPr>
        <w:t>粘合剂（</w:t>
      </w:r>
      <w:r w:rsidRPr="00BF2065">
        <w:rPr>
          <w:rFonts w:cs="Times New Roman"/>
        </w:rPr>
        <w:t>2</w:t>
      </w:r>
      <w:r w:rsidRPr="00BF2065">
        <w:rPr>
          <w:rFonts w:cs="Times New Roman"/>
        </w:rPr>
        <w:t>）固化剂为羟烷基酰胺，其中固化剂</w:t>
      </w:r>
      <w:proofErr w:type="gramStart"/>
      <w:r w:rsidRPr="00BF2065">
        <w:rPr>
          <w:rFonts w:cs="Times New Roman"/>
        </w:rPr>
        <w:t>羟</w:t>
      </w:r>
      <w:proofErr w:type="gramEnd"/>
      <w:r w:rsidRPr="00BF2065">
        <w:rPr>
          <w:rFonts w:cs="Times New Roman"/>
        </w:rPr>
        <w:t>烷基酰胺的羟基与粘合剂丙烯酸聚合物树脂的羧基比为</w:t>
      </w:r>
      <w:r w:rsidRPr="00BF2065">
        <w:rPr>
          <w:rFonts w:cs="Times New Roman"/>
        </w:rPr>
        <w:t>0.5:1</w:t>
      </w:r>
      <w:r w:rsidRPr="00BF2065">
        <w:rPr>
          <w:rFonts w:cs="Times New Roman"/>
        </w:rPr>
        <w:t>，优选低于</w:t>
      </w:r>
      <w:r w:rsidRPr="00BF2065">
        <w:rPr>
          <w:rFonts w:cs="Times New Roman"/>
        </w:rPr>
        <w:t>0.4</w:t>
      </w:r>
      <w:r w:rsidRPr="00BF2065">
        <w:rPr>
          <w:rFonts w:cs="Times New Roman"/>
        </w:rPr>
        <w:t>到</w:t>
      </w:r>
      <w:r w:rsidRPr="00BF2065">
        <w:rPr>
          <w:rFonts w:cs="Times New Roman"/>
        </w:rPr>
        <w:t>1</w:t>
      </w:r>
      <w:r w:rsidRPr="00BF2065">
        <w:rPr>
          <w:rFonts w:cs="Times New Roman"/>
        </w:rPr>
        <w:t>，最优选小于</w:t>
      </w:r>
      <w:r w:rsidRPr="00BF2065">
        <w:rPr>
          <w:rFonts w:cs="Times New Roman"/>
        </w:rPr>
        <w:t>0.35</w:t>
      </w:r>
      <w:r w:rsidRPr="00BF2065">
        <w:rPr>
          <w:rFonts w:cs="Times New Roman"/>
        </w:rPr>
        <w:t>到</w:t>
      </w:r>
      <w:r w:rsidRPr="00BF2065">
        <w:rPr>
          <w:rFonts w:cs="Times New Roman"/>
        </w:rPr>
        <w:t>1</w:t>
      </w:r>
      <w:r w:rsidRPr="00BF2065">
        <w:rPr>
          <w:rFonts w:cs="Times New Roman"/>
        </w:rPr>
        <w:t>。该组合物反应后可以形成一层薄膜，并发现该薄膜能在高温下表现出良好的耐水蒸气腐蚀。</w:t>
      </w:r>
    </w:p>
    <w:p w:rsidR="004F0339" w:rsidRPr="00BF2065" w:rsidRDefault="00D6715E" w:rsidP="00D6715E">
      <w:pPr>
        <w:ind w:firstLine="560"/>
        <w:rPr>
          <w:rFonts w:cs="Times New Roman"/>
        </w:rPr>
      </w:pPr>
      <w:r w:rsidRPr="00BF2065">
        <w:rPr>
          <w:rFonts w:cs="Times New Roman"/>
        </w:rPr>
        <w:t>该专利含有</w:t>
      </w:r>
      <w:r w:rsidRPr="00BF2065">
        <w:rPr>
          <w:rFonts w:cs="Times New Roman"/>
        </w:rPr>
        <w:t>11</w:t>
      </w:r>
      <w:r w:rsidRPr="00BF2065">
        <w:rPr>
          <w:rFonts w:cs="Times New Roman"/>
        </w:rPr>
        <w:t>项权利要求，独立权利要求提到了这种</w:t>
      </w:r>
      <w:bookmarkStart w:id="104" w:name="OLE_LINK33"/>
      <w:bookmarkStart w:id="105" w:name="OLE_LINK32"/>
      <w:r w:rsidRPr="00BF2065">
        <w:rPr>
          <w:rFonts w:cs="Times New Roman"/>
        </w:rPr>
        <w:t>水溶性防腐涂料</w:t>
      </w:r>
      <w:bookmarkEnd w:id="104"/>
      <w:bookmarkEnd w:id="105"/>
      <w:r w:rsidRPr="00BF2065">
        <w:rPr>
          <w:rFonts w:cs="Times New Roman"/>
        </w:rPr>
        <w:t>主要构成包含：羧基功能脂肪族聚合物作为粘合剂树脂和包括羟基烷基酰胺的固化</w:t>
      </w:r>
    </w:p>
    <w:p w:rsidR="004F0339" w:rsidRPr="00BF2065" w:rsidRDefault="00722D4F" w:rsidP="004F0339">
      <w:pPr>
        <w:ind w:firstLine="560"/>
        <w:rPr>
          <w:rFonts w:cs="Times New Roman"/>
        </w:rPr>
      </w:pPr>
      <w:r w:rsidRPr="00BF2065">
        <w:rPr>
          <w:rFonts w:cs="Times New Roman"/>
          <w:noProof/>
        </w:rPr>
        <w:lastRenderedPageBreak/>
        <mc:AlternateContent>
          <mc:Choice Requires="wps">
            <w:drawing>
              <wp:anchor distT="0" distB="0" distL="114300" distR="114300" simplePos="0" relativeHeight="251673600" behindDoc="0" locked="0" layoutInCell="1" allowOverlap="1" wp14:anchorId="5BB06A29" wp14:editId="19E59A5D">
                <wp:simplePos x="0" y="0"/>
                <wp:positionH relativeFrom="margin">
                  <wp:posOffset>-3453284</wp:posOffset>
                </wp:positionH>
                <wp:positionV relativeFrom="margin">
                  <wp:posOffset>4378642</wp:posOffset>
                </wp:positionV>
                <wp:extent cx="5905500" cy="635"/>
                <wp:effectExtent l="7620" t="0" r="7620" b="7620"/>
                <wp:wrapNone/>
                <wp:docPr id="67" name="文本框 67"/>
                <wp:cNvGraphicFramePr/>
                <a:graphic xmlns:a="http://schemas.openxmlformats.org/drawingml/2006/main">
                  <a:graphicData uri="http://schemas.microsoft.com/office/word/2010/wordprocessingShape">
                    <wps:wsp>
                      <wps:cNvSpPr txBox="1"/>
                      <wps:spPr>
                        <a:xfrm rot="5400000">
                          <a:off x="0" y="0"/>
                          <a:ext cx="5905500" cy="635"/>
                        </a:xfrm>
                        <a:prstGeom prst="rect">
                          <a:avLst/>
                        </a:prstGeom>
                        <a:solidFill>
                          <a:prstClr val="white"/>
                        </a:solidFill>
                        <a:ln>
                          <a:noFill/>
                        </a:ln>
                        <a:effectLst/>
                      </wps:spPr>
                      <wps:txbx>
                        <w:txbxContent>
                          <w:p w:rsidR="00975E27" w:rsidRDefault="00975E27" w:rsidP="00722D4F">
                            <w:pPr>
                              <w:pStyle w:val="a7"/>
                              <w:spacing w:before="156" w:after="156"/>
                              <w:ind w:firstLine="480"/>
                              <w:rPr>
                                <w:rFonts w:eastAsia="宋体" w:cs="Times New Roman"/>
                              </w:rPr>
                            </w:pPr>
                            <w:r>
                              <w:rPr>
                                <w:rFonts w:hint="eastAsia"/>
                              </w:rPr>
                              <w:t>图</w:t>
                            </w:r>
                            <w:r>
                              <w:t xml:space="preserve"> 3-25 </w:t>
                            </w:r>
                            <w:r>
                              <w:rPr>
                                <w:rFonts w:cs="Times New Roman"/>
                                <w:sz w:val="23"/>
                                <w:szCs w:val="23"/>
                              </w:rPr>
                              <w:t xml:space="preserve"> </w:t>
                            </w:r>
                            <w:r>
                              <w:t>US 5266628A</w:t>
                            </w:r>
                            <w:r>
                              <w:rPr>
                                <w:rFonts w:hint="eastAsia"/>
                                <w:sz w:val="23"/>
                                <w:szCs w:val="23"/>
                              </w:rPr>
                              <w:t>的被引用情况（基于专利申请人）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67" o:spid="_x0000_s1129" type="#_x0000_t202" style="position:absolute;left:0;text-align:left;margin-left:-271.9pt;margin-top:344.75pt;width:465pt;height:.05pt;rotation:90;z-index:251673600;visibility:visible;mso-wrap-style:square;mso-wrap-distance-left:9pt;mso-wrap-distance-top:0;mso-wrap-distance-right:9pt;mso-wrap-distance-bottom:0;mso-position-horizontal:absolute;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" stroked="f">
                <v:textbox style="mso-fit-shape-to-text:t" inset="0,0,0,0">
                  <w:txbxContent>
                    <w:p w:rsidR="00975E27" w:rsidRDefault="00975E27" w:rsidP="00722D4F">
                      <w:pPr>
                        <w:pStyle w:val="a7"/>
                        <w:spacing w:before="156" w:after="156"/>
                        <w:ind w:firstLine="480"/>
                        <w:rPr>
                          <w:rFonts w:eastAsia="宋体" w:cs="Times New Roman"/>
                        </w:rPr>
                      </w:pPr>
                      <w:r>
                        <w:rPr>
                          <w:rFonts w:hint="eastAsia"/>
                        </w:rPr>
                        <w:t>图</w:t>
                      </w:r>
                      <w:r>
                        <w:t xml:space="preserve"> 3-25 </w:t>
                      </w:r>
                      <w:r>
                        <w:rPr>
                          <w:rFonts w:cs="Times New Roman"/>
                          <w:sz w:val="23"/>
                          <w:szCs w:val="23"/>
                        </w:rPr>
                        <w:t xml:space="preserve"> </w:t>
                      </w:r>
                      <w:r>
                        <w:t>US 5266628A</w:t>
                      </w:r>
                      <w:r>
                        <w:rPr>
                          <w:rFonts w:hint="eastAsia"/>
                          <w:sz w:val="23"/>
                          <w:szCs w:val="23"/>
                        </w:rPr>
                        <w:t>的被引用情况（基于专利申请人）</w:t>
                      </w:r>
                    </w:p>
                  </w:txbxContent>
                </v:textbox>
                <w10:wrap anchorx="margin" anchory="margin"/>
              </v:shape>
            </w:pict>
          </mc:Fallback>
        </mc:AlternateContent>
      </w:r>
      <w:r w:rsidR="004F0339" w:rsidRPr="00BF2065">
        <w:rPr>
          <w:rFonts w:cs="Times New Roman"/>
          <w:noProof/>
        </w:rPr>
        <mc:AlternateContent>
          <mc:Choice Requires="wpg">
            <w:drawing>
              <wp:anchor distT="0" distB="0" distL="114300" distR="114300" simplePos="0" relativeHeight="251672576" behindDoc="0" locked="0" layoutInCell="1" allowOverlap="1" wp14:anchorId="185F91BE" wp14:editId="2566E318">
                <wp:simplePos x="0" y="0"/>
                <wp:positionH relativeFrom="margin">
                  <wp:align>center</wp:align>
                </wp:positionH>
                <wp:positionV relativeFrom="paragraph">
                  <wp:posOffset>19050</wp:posOffset>
                </wp:positionV>
                <wp:extent cx="5905500" cy="8674100"/>
                <wp:effectExtent l="19050" t="19050" r="19050" b="12700"/>
                <wp:wrapNone/>
                <wp:docPr id="58" name="组合 58"/>
                <wp:cNvGraphicFramePr/>
                <a:graphic xmlns:a="http://schemas.openxmlformats.org/drawingml/2006/main">
                  <a:graphicData uri="http://schemas.microsoft.com/office/word/2010/wordprocessingGroup">
                    <wpg:wgp>
                      <wpg:cNvGrpSpPr/>
                      <wpg:grpSpPr>
                        <a:xfrm>
                          <a:off x="0" y="0"/>
                          <a:ext cx="5905500" cy="8674100"/>
                          <a:chOff x="0" y="0"/>
                          <a:chExt cx="5905500" cy="8674100"/>
                        </a:xfrm>
                      </wpg:grpSpPr>
                      <pic:pic xmlns:pic="http://schemas.openxmlformats.org/drawingml/2006/picture">
                        <pic:nvPicPr>
                          <pic:cNvPr id="64" name="图片 64" descr="C:\Users\cnitech\Desktop\-Citationmap_US5266628A _total.jpg"/>
                          <pic:cNvPicPr>
                            <a:picLocks noChangeAspect="1"/>
                          </pic:cNvPicPr>
                        </pic:nvPicPr>
                        <pic:blipFill>
                          <a:blip r:embed="rId82" cstate="print">
                            <a:extLst>
                              <a:ext uri="{28A0092B-C50C-407E-A947-70E740481C1C}">
                                <a14:useLocalDpi xmlns:a14="http://schemas.microsoft.com/office/drawing/2010/main" val="0"/>
                              </a:ext>
                            </a:extLst>
                          </a:blip>
                          <a:srcRect l="575" t="553" r="11998" b="1938"/>
                          <a:stretch>
                            <a:fillRect/>
                          </a:stretch>
                        </pic:blipFill>
                        <pic:spPr>
                          <a:xfrm>
                            <a:off x="0" y="0"/>
                            <a:ext cx="5905500" cy="8674100"/>
                          </a:xfrm>
                          <a:prstGeom prst="rect">
                            <a:avLst/>
                          </a:prstGeom>
                          <a:noFill/>
                          <a:ln w="15875">
                            <a:solidFill>
                              <a:srgbClr val="002060"/>
                            </a:solidFill>
                            <a:prstDash val="solid"/>
                          </a:ln>
                        </pic:spPr>
                      </pic:pic>
                      <wps:wsp>
                        <wps:cNvPr id="65" name="矩形 65"/>
                        <wps:cNvSpPr/>
                        <wps:spPr>
                          <a:xfrm>
                            <a:off x="2794000" y="1968500"/>
                            <a:ext cx="304800" cy="355600"/>
                          </a:xfrm>
                          <a:prstGeom prst="rect">
                            <a:avLst/>
                          </a:prstGeom>
                          <a:noFill/>
                          <a:ln w="12700"/>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noAutofit/>
                        </wps:bodyPr>
                      </wps:wsp>
                    </wpg:wgp>
                  </a:graphicData>
                </a:graphic>
              </wp:anchor>
            </w:drawing>
          </mc:Choice>
          <mc:Fallback xmlns:w15="http://schemas.microsoft.com/office/word/2012/wordml">
            <w:pict>
              <v:group w14:anchorId="21A554FC" id="组合 58" o:spid="_x0000_s1026" style="position:absolute;left:0;text-align:left;margin-left:0;margin-top:1.5pt;width:465pt;height:683pt;z-index:251672576;mso-position-horizontal:center;mso-position-horizontal-relative:margin" coordsize="59055,867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">
                <v:shape id="图片 64" o:spid="_x0000_s1027" type="#_x0000_t75" style="position:absolute;width:59055;height:867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He6PzAAAAA2wAAAA8AAABkcnMvZG93bnJldi54bWxEj9GKwjAURN+F/YdwBd80dRGRahRxkfVV&#10;1w+4NrdNd5Ob0qS1/r0RhH0cZuYMs9kNzoqe2lB7VjCfZSCIC69rrhRcf47TFYgQkTVaz6TgQQF2&#10;24/RBnPt73ym/hIrkSAcclRgYmxyKUNhyGGY+YY4eaVvHcYk20rqFu8J7qz8zLKldFhzWjDY0MFQ&#10;8XfpXKJcyd6+v7LVr72dT505ll3JvVKT8bBfg4g0xP/wu33SCpYLeH1JP0Bun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Ad7o/MAAAADbAAAADwAAAAAAAAAAAAAAAACfAgAA&#10;ZHJzL2Rvd25yZXYueG1sUEsFBgAAAAAEAAQA9wAAAIwDAAAAAA==&#10;" stroked="t" strokecolor="#002060" strokeweight="1.25pt">
                  <v:imagedata r:id="rId83" o:title="-Citationmap_US5266628A _total" croptop="362f" cropbottom="1270f" cropleft="377f" cropright="7863f"/>
                  <v:path arrowok="t"/>
                </v:shape>
                <v:rect id="矩形 65" o:spid="_x0000_s1028" style="position:absolute;left:27940;top:19685;width:3048;height:35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DpsQA&#10;AADbAAAADwAAAGRycy9kb3ducmV2LnhtbESPQYvCMBSE74L/ITzBm6YKFukapS4IsoJgV5b19mie&#10;bbF56TZZrf/eCILHYWa+YRarztTiSq2rLCuYjCMQxLnVFRcKjt+b0RyE88gaa8uk4E4OVst+b4GJ&#10;tjc+0DXzhQgQdgkqKL1vEildXpJBN7YNcfDOtjXog2wLqVu8Bbip5TSKYmmw4rBQYkOfJeWX7N8o&#10;+DnMzrRex0e5P6V/6STbdruvX6WGgy79AOGp8+/wq73VCuIZPL+EH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23A6bEAAAA2wAAAA8AAAAAAAAAAAAAAAAAmAIAAGRycy9k&#10;b3ducmV2LnhtbFBLBQYAAAAABAAEAPUAAACJAwAAAAA=&#10;" filled="f" strokecolor="#243f60 [1604]" strokeweight="1pt"/>
                <w10:wrap anchorx="margin"/>
              </v:group>
            </w:pict>
          </mc:Fallback>
        </mc:AlternateContent>
      </w:r>
      <w:r w:rsidR="004F0339" w:rsidRPr="00BF2065">
        <w:rPr>
          <w:rFonts w:cs="Times New Roman"/>
        </w:rPr>
        <w:br w:type="page"/>
      </w:r>
    </w:p>
    <w:p w:rsidR="00D6715E" w:rsidRPr="00BF2065" w:rsidRDefault="00D6715E" w:rsidP="00D6715E">
      <w:pPr>
        <w:ind w:firstLine="560"/>
        <w:rPr>
          <w:rFonts w:cs="Times New Roman"/>
        </w:rPr>
      </w:pPr>
      <w:r w:rsidRPr="00BF2065">
        <w:rPr>
          <w:rFonts w:cs="Times New Roman"/>
        </w:rPr>
        <w:lastRenderedPageBreak/>
        <w:t>剂，其中粘合剂树脂中羟基与羧基的比例小于</w:t>
      </w:r>
      <w:r w:rsidRPr="00BF2065">
        <w:rPr>
          <w:rFonts w:cs="Times New Roman"/>
        </w:rPr>
        <w:t>0.5</w:t>
      </w:r>
      <w:r w:rsidRPr="00BF2065">
        <w:rPr>
          <w:rFonts w:cs="Times New Roman"/>
        </w:rPr>
        <w:t>：</w:t>
      </w:r>
      <w:r w:rsidRPr="00BF2065">
        <w:rPr>
          <w:rFonts w:cs="Times New Roman"/>
        </w:rPr>
        <w:t>1</w:t>
      </w:r>
      <w:r w:rsidRPr="00BF2065">
        <w:rPr>
          <w:rFonts w:cs="Times New Roman"/>
        </w:rPr>
        <w:t>。</w:t>
      </w:r>
    </w:p>
    <w:p w:rsidR="00D6715E" w:rsidRPr="00BF2065" w:rsidRDefault="00D6715E" w:rsidP="00D6715E">
      <w:pPr>
        <w:ind w:firstLine="560"/>
        <w:rPr>
          <w:rFonts w:cs="Times New Roman"/>
        </w:rPr>
      </w:pPr>
      <w:r w:rsidRPr="00BF2065">
        <w:rPr>
          <w:rFonts w:cs="Times New Roman"/>
        </w:rPr>
        <w:t>从属权利要求分别对这种水溶性防腐涂料的各成分比例和添加剂种类含量做了进一步的限定。该专利主要提供了这种水溶性涂料的耐高温特性，耐</w:t>
      </w:r>
      <w:r w:rsidRPr="00BF2065">
        <w:rPr>
          <w:rFonts w:cs="Times New Roman"/>
        </w:rPr>
        <w:t xml:space="preserve">232 </w:t>
      </w:r>
      <w:r w:rsidRPr="00BF2065">
        <w:rPr>
          <w:rFonts w:cs="Times New Roman"/>
          <w:vertAlign w:val="superscript"/>
        </w:rPr>
        <w:t>o</w:t>
      </w:r>
      <w:r w:rsidRPr="00BF2065">
        <w:rPr>
          <w:rFonts w:cs="Times New Roman"/>
        </w:rPr>
        <w:t xml:space="preserve">C </w:t>
      </w:r>
      <w:r w:rsidRPr="00BF2065">
        <w:rPr>
          <w:rFonts w:cs="Times New Roman"/>
        </w:rPr>
        <w:t>可达</w:t>
      </w:r>
      <w:r w:rsidRPr="00BF2065">
        <w:rPr>
          <w:rFonts w:cs="Times New Roman"/>
        </w:rPr>
        <w:t xml:space="preserve">4 </w:t>
      </w:r>
      <w:r w:rsidRPr="00BF2065">
        <w:rPr>
          <w:rFonts w:cs="Times New Roman"/>
        </w:rPr>
        <w:t>分钟。耐</w:t>
      </w:r>
      <w:r w:rsidRPr="00BF2065">
        <w:rPr>
          <w:rFonts w:cs="Times New Roman"/>
        </w:rPr>
        <w:t>121</w:t>
      </w:r>
      <w:r w:rsidRPr="00BF2065">
        <w:rPr>
          <w:rFonts w:cs="Times New Roman"/>
          <w:vertAlign w:val="superscript"/>
        </w:rPr>
        <w:t xml:space="preserve"> o</w:t>
      </w:r>
      <w:r w:rsidRPr="00BF2065">
        <w:rPr>
          <w:rFonts w:cs="Times New Roman"/>
        </w:rPr>
        <w:t xml:space="preserve">C </w:t>
      </w:r>
      <w:r w:rsidRPr="00BF2065">
        <w:rPr>
          <w:rFonts w:cs="Times New Roman"/>
        </w:rPr>
        <w:t>可达</w:t>
      </w:r>
      <w:r w:rsidRPr="00BF2065">
        <w:rPr>
          <w:rFonts w:cs="Times New Roman"/>
        </w:rPr>
        <w:t xml:space="preserve">90 </w:t>
      </w:r>
      <w:r w:rsidRPr="00BF2065">
        <w:rPr>
          <w:rFonts w:cs="Times New Roman"/>
        </w:rPr>
        <w:t>分钟，主要作为食物和饮料灭菌或巴氏杀菌的容器防水</w:t>
      </w:r>
      <w:proofErr w:type="gramStart"/>
      <w:r w:rsidRPr="00BF2065">
        <w:rPr>
          <w:rFonts w:cs="Times New Roman"/>
        </w:rPr>
        <w:t>蒸气</w:t>
      </w:r>
      <w:proofErr w:type="gramEnd"/>
      <w:r w:rsidRPr="00BF2065">
        <w:rPr>
          <w:rFonts w:cs="Times New Roman"/>
        </w:rPr>
        <w:t>腐蚀涂料。</w:t>
      </w:r>
    </w:p>
    <w:p w:rsidR="00D6715E" w:rsidRPr="00BF2065" w:rsidRDefault="00D6715E" w:rsidP="00D6715E">
      <w:pPr>
        <w:ind w:firstLine="560"/>
        <w:rPr>
          <w:rFonts w:cs="Times New Roman"/>
        </w:rPr>
      </w:pPr>
      <w:r w:rsidRPr="00BF2065">
        <w:rPr>
          <w:rFonts w:cs="Times New Roman"/>
        </w:rPr>
        <w:t>该专利在多个国家地区申请了保护，本文选择其美国申请的公开公告文献（</w:t>
      </w:r>
      <w:r w:rsidRPr="00BF2065">
        <w:rPr>
          <w:rFonts w:cs="Times New Roman"/>
        </w:rPr>
        <w:t>US 5266628A</w:t>
      </w:r>
      <w:r w:rsidRPr="00BF2065">
        <w:rPr>
          <w:rFonts w:cs="Times New Roman"/>
        </w:rPr>
        <w:t>）用于专利技术追踪与演进分析。</w:t>
      </w:r>
    </w:p>
    <w:p w:rsidR="00D6715E" w:rsidRPr="00BF2065" w:rsidRDefault="00D6715E" w:rsidP="00D6715E">
      <w:pPr>
        <w:ind w:firstLine="560"/>
        <w:rPr>
          <w:rFonts w:cs="Times New Roman"/>
        </w:rPr>
      </w:pPr>
      <w:r w:rsidRPr="00BF2065">
        <w:rPr>
          <w:rFonts w:cs="Times New Roman"/>
        </w:rPr>
        <w:t>（</w:t>
      </w:r>
      <w:r w:rsidRPr="00BF2065">
        <w:rPr>
          <w:rFonts w:cs="Times New Roman"/>
        </w:rPr>
        <w:t>1</w:t>
      </w:r>
      <w:r w:rsidRPr="00BF2065">
        <w:rPr>
          <w:rFonts w:cs="Times New Roman"/>
        </w:rPr>
        <w:t>）技术追踪分析</w:t>
      </w:r>
    </w:p>
    <w:p w:rsidR="00D6715E" w:rsidRPr="00BF2065" w:rsidRDefault="00D6715E" w:rsidP="00D6715E">
      <w:pPr>
        <w:ind w:firstLine="560"/>
        <w:rPr>
          <w:rFonts w:cs="Times New Roman"/>
        </w:rPr>
      </w:pPr>
      <w:r w:rsidRPr="00BF2065">
        <w:rPr>
          <w:rFonts w:cs="Times New Roman"/>
        </w:rPr>
        <w:t>图</w:t>
      </w:r>
      <w:r w:rsidRPr="00BF2065">
        <w:rPr>
          <w:rFonts w:cs="Times New Roman"/>
        </w:rPr>
        <w:t>3-2</w:t>
      </w:r>
      <w:r w:rsidR="00057D78" w:rsidRPr="00BF2065">
        <w:rPr>
          <w:rFonts w:cs="Times New Roman"/>
        </w:rPr>
        <w:t>5</w:t>
      </w:r>
      <w:r w:rsidRPr="00BF2065">
        <w:rPr>
          <w:rFonts w:cs="Times New Roman"/>
        </w:rPr>
        <w:t>是</w:t>
      </w:r>
      <w:r w:rsidRPr="00BF2065">
        <w:rPr>
          <w:rFonts w:cs="Times New Roman"/>
        </w:rPr>
        <w:t>US 5266628A</w:t>
      </w:r>
      <w:r w:rsidRPr="00BF2065">
        <w:rPr>
          <w:rFonts w:cs="Times New Roman"/>
        </w:rPr>
        <w:t>的被引用情况（基于专利申请人）。可以看出，该专利引用了美国罗门哈斯公司（</w:t>
      </w:r>
      <w:r w:rsidRPr="00BF2065">
        <w:rPr>
          <w:rFonts w:cs="Times New Roman"/>
        </w:rPr>
        <w:t>Rohm &amp; Haas</w:t>
      </w:r>
      <w:r w:rsidRPr="00BF2065">
        <w:rPr>
          <w:rFonts w:cs="Times New Roman"/>
        </w:rPr>
        <w:t>）、杜邦公司（</w:t>
      </w:r>
      <w:r w:rsidRPr="00BF2065">
        <w:rPr>
          <w:rFonts w:cs="Times New Roman"/>
        </w:rPr>
        <w:t>DU PONT</w:t>
      </w:r>
      <w:r w:rsidRPr="00BF2065">
        <w:rPr>
          <w:rFonts w:cs="Times New Roman"/>
        </w:rPr>
        <w:t>）、关西涂料（</w:t>
      </w:r>
      <w:r w:rsidRPr="00BF2065">
        <w:rPr>
          <w:rFonts w:cs="Times New Roman"/>
        </w:rPr>
        <w:t>Kansai Paint</w:t>
      </w:r>
      <w:r w:rsidRPr="00BF2065">
        <w:rPr>
          <w:rFonts w:cs="Times New Roman"/>
        </w:rPr>
        <w:t>）、西巴</w:t>
      </w:r>
      <w:r w:rsidRPr="00BF2065">
        <w:rPr>
          <w:rFonts w:cs="Times New Roman"/>
        </w:rPr>
        <w:t>-</w:t>
      </w:r>
      <w:proofErr w:type="gramStart"/>
      <w:r w:rsidRPr="00BF2065">
        <w:rPr>
          <w:rFonts w:cs="Times New Roman"/>
        </w:rPr>
        <w:t>盖吉公司</w:t>
      </w:r>
      <w:proofErr w:type="gramEnd"/>
      <w:r w:rsidRPr="00BF2065">
        <w:rPr>
          <w:rFonts w:cs="Times New Roman"/>
        </w:rPr>
        <w:t>（</w:t>
      </w:r>
      <w:r w:rsidRPr="00BF2065">
        <w:rPr>
          <w:rFonts w:cs="Times New Roman"/>
        </w:rPr>
        <w:t>CIBA GEIGY AG</w:t>
      </w:r>
      <w:r w:rsidRPr="00BF2065">
        <w:rPr>
          <w:rFonts w:cs="Times New Roman"/>
        </w:rPr>
        <w:t>）、当明尼苏达州矿产和制造公司</w:t>
      </w:r>
      <w:r w:rsidRPr="00BF2065">
        <w:rPr>
          <w:rFonts w:cs="Times New Roman"/>
        </w:rPr>
        <w:t>(Minnesota Mining and Manufacturing</w:t>
      </w:r>
      <w:r w:rsidRPr="00BF2065">
        <w:rPr>
          <w:rFonts w:cs="Times New Roman"/>
        </w:rPr>
        <w:t>，</w:t>
      </w:r>
      <w:r w:rsidRPr="00BF2065">
        <w:rPr>
          <w:rFonts w:cs="Times New Roman"/>
        </w:rPr>
        <w:t>3M</w:t>
      </w:r>
      <w:r w:rsidRPr="00BF2065">
        <w:rPr>
          <w:rFonts w:cs="Times New Roman"/>
        </w:rPr>
        <w:t>）、美孚石油公司（</w:t>
      </w:r>
      <w:r w:rsidRPr="00BF2065">
        <w:rPr>
          <w:rFonts w:cs="Times New Roman"/>
        </w:rPr>
        <w:t>Mobil Oil Corp</w:t>
      </w:r>
      <w:r w:rsidRPr="00BF2065">
        <w:rPr>
          <w:rFonts w:cs="Times New Roman"/>
        </w:rPr>
        <w:t>）等</w:t>
      </w:r>
      <w:r w:rsidRPr="00BF2065">
        <w:rPr>
          <w:rFonts w:cs="Times New Roman"/>
        </w:rPr>
        <w:t>72</w:t>
      </w:r>
      <w:r w:rsidRPr="00BF2065">
        <w:rPr>
          <w:rFonts w:cs="Times New Roman"/>
        </w:rPr>
        <w:t>件在先专利，同时被德国巴斯夫公司</w:t>
      </w:r>
      <w:r w:rsidRPr="00BF2065">
        <w:rPr>
          <w:rFonts w:cs="Times New Roman"/>
        </w:rPr>
        <w:t>(BASF AG)</w:t>
      </w:r>
      <w:r w:rsidRPr="00BF2065">
        <w:rPr>
          <w:rFonts w:cs="Times New Roman"/>
        </w:rPr>
        <w:t>、宝洁公司（</w:t>
      </w:r>
      <w:r w:rsidRPr="00BF2065">
        <w:rPr>
          <w:rFonts w:cs="Times New Roman"/>
        </w:rPr>
        <w:t>Procter &amp; Gamble</w:t>
      </w:r>
      <w:r w:rsidRPr="00BF2065">
        <w:rPr>
          <w:rFonts w:cs="Times New Roman"/>
        </w:rPr>
        <w:t>）、立</w:t>
      </w:r>
      <w:proofErr w:type="gramStart"/>
      <w:r w:rsidRPr="00BF2065">
        <w:rPr>
          <w:rFonts w:cs="Times New Roman"/>
        </w:rPr>
        <w:t>邦</w:t>
      </w:r>
      <w:proofErr w:type="gramEnd"/>
      <w:r w:rsidRPr="00BF2065">
        <w:rPr>
          <w:rFonts w:cs="Times New Roman"/>
        </w:rPr>
        <w:t>化工（</w:t>
      </w:r>
      <w:r w:rsidRPr="00BF2065">
        <w:rPr>
          <w:rFonts w:cs="Times New Roman"/>
        </w:rPr>
        <w:t>NIPPON CATALYTIC CHEM IND</w:t>
      </w:r>
      <w:r w:rsidRPr="00BF2065">
        <w:rPr>
          <w:rFonts w:cs="Times New Roman"/>
        </w:rPr>
        <w:t>）、全球金佰利公司（</w:t>
      </w:r>
      <w:r w:rsidRPr="00BF2065">
        <w:rPr>
          <w:rFonts w:cs="Times New Roman"/>
        </w:rPr>
        <w:t>Kimberly-Clark Worldwide Inc</w:t>
      </w:r>
      <w:r w:rsidRPr="00BF2065">
        <w:rPr>
          <w:rFonts w:cs="Times New Roman"/>
        </w:rPr>
        <w:t>）、欧文斯科宁玻璃纤维有限公司（</w:t>
      </w:r>
      <w:r w:rsidRPr="00BF2065">
        <w:rPr>
          <w:rFonts w:cs="Times New Roman"/>
        </w:rPr>
        <w:t>Owens Corning Fiberglass Corp</w:t>
      </w:r>
      <w:r w:rsidRPr="00BF2065">
        <w:rPr>
          <w:rFonts w:cs="Times New Roman"/>
        </w:rPr>
        <w:t>）、美国</w:t>
      </w:r>
      <w:r w:rsidRPr="00BF2065">
        <w:rPr>
          <w:rFonts w:cs="Times New Roman"/>
        </w:rPr>
        <w:t>NAT STARCH CHEM INVEST</w:t>
      </w:r>
      <w:r w:rsidRPr="00BF2065">
        <w:rPr>
          <w:rFonts w:cs="Times New Roman"/>
        </w:rPr>
        <w:t>公司、</w:t>
      </w:r>
      <w:r w:rsidRPr="00BF2065">
        <w:rPr>
          <w:rFonts w:cs="Times New Roman"/>
        </w:rPr>
        <w:t>Aquero</w:t>
      </w:r>
      <w:r w:rsidRPr="00BF2065">
        <w:rPr>
          <w:rFonts w:cs="Times New Roman"/>
        </w:rPr>
        <w:t>有限责任公司、密歇根州立大学、美国威廉马什赖斯大学、美国西北大学等机构的</w:t>
      </w:r>
      <w:r w:rsidRPr="00BF2065">
        <w:rPr>
          <w:rFonts w:cs="Times New Roman"/>
        </w:rPr>
        <w:t>328</w:t>
      </w:r>
      <w:r w:rsidRPr="00BF2065">
        <w:rPr>
          <w:rFonts w:cs="Times New Roman"/>
        </w:rPr>
        <w:t>件专利引用（部分详见表</w:t>
      </w:r>
      <w:r w:rsidRPr="00BF2065">
        <w:rPr>
          <w:rFonts w:cs="Times New Roman"/>
        </w:rPr>
        <w:t>3-5</w:t>
      </w:r>
      <w:r w:rsidRPr="00BF2065">
        <w:rPr>
          <w:rFonts w:cs="Times New Roman"/>
        </w:rPr>
        <w:t>）。</w:t>
      </w:r>
    </w:p>
    <w:p w:rsidR="00D6715E" w:rsidRPr="00BF2065" w:rsidRDefault="00D6715E" w:rsidP="00D6715E">
      <w:pPr>
        <w:ind w:firstLine="560"/>
        <w:rPr>
          <w:rFonts w:cs="Times New Roman"/>
        </w:rPr>
      </w:pPr>
      <w:r w:rsidRPr="00BF2065">
        <w:rPr>
          <w:rFonts w:cs="Times New Roman"/>
        </w:rPr>
        <w:t>（</w:t>
      </w:r>
      <w:r w:rsidRPr="00BF2065">
        <w:rPr>
          <w:rFonts w:cs="Times New Roman"/>
        </w:rPr>
        <w:t>2</w:t>
      </w:r>
      <w:r w:rsidRPr="00BF2065">
        <w:rPr>
          <w:rFonts w:cs="Times New Roman"/>
        </w:rPr>
        <w:t>）技术演进分析</w:t>
      </w:r>
    </w:p>
    <w:p w:rsidR="00D6715E" w:rsidRPr="00BF2065" w:rsidRDefault="00D6715E" w:rsidP="00D6715E">
      <w:pPr>
        <w:ind w:firstLine="560"/>
        <w:rPr>
          <w:rFonts w:cs="Times New Roman"/>
        </w:rPr>
      </w:pPr>
      <w:r w:rsidRPr="00BF2065">
        <w:rPr>
          <w:rFonts w:cs="Times New Roman"/>
        </w:rPr>
        <w:t>表</w:t>
      </w:r>
      <w:r w:rsidRPr="00BF2065">
        <w:rPr>
          <w:rFonts w:cs="Times New Roman"/>
        </w:rPr>
        <w:t>3-5</w:t>
      </w:r>
      <w:r w:rsidRPr="00BF2065">
        <w:rPr>
          <w:rFonts w:cs="Times New Roman"/>
        </w:rPr>
        <w:t>是</w:t>
      </w:r>
      <w:r w:rsidRPr="00BF2065">
        <w:rPr>
          <w:rFonts w:cs="Times New Roman"/>
        </w:rPr>
        <w:t>US 5266628A</w:t>
      </w:r>
      <w:r w:rsidRPr="00BF2065">
        <w:rPr>
          <w:rFonts w:cs="Times New Roman"/>
        </w:rPr>
        <w:t>的前引和后引情况（基于专利申请号）。可以看出，德国巴斯夫公司、</w:t>
      </w:r>
      <w:r w:rsidRPr="00BF2065">
        <w:rPr>
          <w:rFonts w:cs="Times New Roman"/>
          <w:color w:val="000000" w:themeColor="text1"/>
          <w:shd w:val="clear" w:color="auto" w:fill="FFFFFF"/>
        </w:rPr>
        <w:t>株式会社日本触媒、美国</w:t>
      </w:r>
      <w:r w:rsidRPr="00BF2065">
        <w:rPr>
          <w:rFonts w:cs="Times New Roman"/>
        </w:rPr>
        <w:t>宝洁公司、日本催化化学公司等申请人围绕该专利进行了大量的外围专利申请，技术方案主要基于</w:t>
      </w:r>
      <w:proofErr w:type="gramStart"/>
      <w:r w:rsidRPr="00BF2065">
        <w:rPr>
          <w:rFonts w:cs="Times New Roman"/>
        </w:rPr>
        <w:t>羟</w:t>
      </w:r>
      <w:proofErr w:type="gramEnd"/>
      <w:r w:rsidRPr="00BF2065">
        <w:rPr>
          <w:rFonts w:cs="Times New Roman"/>
        </w:rPr>
        <w:t>烷基酰胺的</w:t>
      </w:r>
      <w:r w:rsidRPr="00BF2065">
        <w:rPr>
          <w:rFonts w:cs="Times New Roman"/>
        </w:rPr>
        <w:lastRenderedPageBreak/>
        <w:t>固化以及丙烯酸聚合物树脂的水溶性，发展演变了一系列技术。</w:t>
      </w:r>
    </w:p>
    <w:p w:rsidR="00D6715E" w:rsidRPr="00BF2065" w:rsidRDefault="00D6715E" w:rsidP="00D6715E">
      <w:pPr>
        <w:ind w:firstLine="560"/>
        <w:rPr>
          <w:rFonts w:cs="Times New Roman"/>
        </w:rPr>
      </w:pPr>
      <w:r w:rsidRPr="00BF2065">
        <w:rPr>
          <w:rFonts w:cs="Times New Roman"/>
        </w:rPr>
        <w:t>德国巴斯夫公司基于此技术开发出羟基烷基热固性反应，羟基烷基酰胺高吸水性聚合，恶</w:t>
      </w:r>
      <w:proofErr w:type="gramStart"/>
      <w:r w:rsidRPr="00BF2065">
        <w:rPr>
          <w:rFonts w:cs="Times New Roman"/>
        </w:rPr>
        <w:t>唑</w:t>
      </w:r>
      <w:proofErr w:type="gramEnd"/>
      <w:r w:rsidRPr="00BF2065">
        <w:rPr>
          <w:rFonts w:cs="Times New Roman"/>
        </w:rPr>
        <w:t>烷酮交联水凝胶等技术，水吸收剂、高膨胀率和高渗透性的吸水聚合物颗粒、高流体输和吸收能力的水聚合物颗粒细粒等化工产品。</w:t>
      </w:r>
    </w:p>
    <w:p w:rsidR="00D6715E" w:rsidRPr="00BF2065" w:rsidRDefault="00D6715E" w:rsidP="00D6715E">
      <w:pPr>
        <w:ind w:firstLine="560"/>
        <w:rPr>
          <w:rFonts w:cs="Times New Roman"/>
          <w:color w:val="000000" w:themeColor="text1"/>
          <w:shd w:val="clear" w:color="auto" w:fill="FFFFFF"/>
        </w:rPr>
      </w:pPr>
      <w:r w:rsidRPr="00BF2065">
        <w:rPr>
          <w:rFonts w:cs="Times New Roman"/>
          <w:color w:val="000000" w:themeColor="text1"/>
          <w:shd w:val="clear" w:color="auto" w:fill="FFFFFF"/>
        </w:rPr>
        <w:t>株式会社日本触媒基于此技术，发展了制备高吸水性聚合物的方法、生产热表面交联吸水聚合物颗粒的方法、采用接枝共聚方法合成了含氮高吸水树脂、改进了制备高吸水性聚合物的方法、羟基</w:t>
      </w:r>
      <w:proofErr w:type="gramStart"/>
      <w:r w:rsidRPr="00BF2065">
        <w:rPr>
          <w:rFonts w:cs="Times New Roman"/>
          <w:color w:val="000000" w:themeColor="text1"/>
          <w:shd w:val="clear" w:color="auto" w:fill="FFFFFF"/>
        </w:rPr>
        <w:t>脲</w:t>
      </w:r>
      <w:proofErr w:type="gramEnd"/>
      <w:r w:rsidRPr="00BF2065">
        <w:rPr>
          <w:rFonts w:cs="Times New Roman"/>
          <w:color w:val="000000" w:themeColor="text1"/>
          <w:shd w:val="clear" w:color="auto" w:fill="FFFFFF"/>
        </w:rPr>
        <w:t>和乳酸</w:t>
      </w:r>
      <w:proofErr w:type="gramStart"/>
      <w:r w:rsidRPr="00BF2065">
        <w:rPr>
          <w:rFonts w:cs="Times New Roman"/>
          <w:color w:val="000000" w:themeColor="text1"/>
          <w:shd w:val="clear" w:color="auto" w:fill="FFFFFF"/>
        </w:rPr>
        <w:t>铵</w:t>
      </w:r>
      <w:proofErr w:type="gramEnd"/>
      <w:r w:rsidRPr="00BF2065">
        <w:rPr>
          <w:rFonts w:cs="Times New Roman"/>
          <w:color w:val="000000" w:themeColor="text1"/>
          <w:shd w:val="clear" w:color="auto" w:fill="FFFFFF"/>
        </w:rPr>
        <w:t>提高保湿。</w:t>
      </w:r>
    </w:p>
    <w:p w:rsidR="00D6715E" w:rsidRPr="00BF2065" w:rsidRDefault="00D6715E" w:rsidP="00D6715E">
      <w:pPr>
        <w:ind w:firstLineChars="0" w:firstLine="0"/>
        <w:rPr>
          <w:rFonts w:cs="Times New Roman"/>
          <w:color w:val="000000" w:themeColor="text1"/>
          <w:shd w:val="clear" w:color="auto" w:fill="FFFFFF"/>
        </w:rPr>
      </w:pPr>
    </w:p>
    <w:p w:rsidR="00057D78" w:rsidRPr="00BF2065" w:rsidRDefault="00057D78" w:rsidP="00FA3E9B">
      <w:pPr>
        <w:pStyle w:val="a7"/>
        <w:spacing w:before="156" w:after="156"/>
        <w:rPr>
          <w:rFonts w:cs="Times New Roman"/>
        </w:rPr>
      </w:pPr>
      <w:r w:rsidRPr="00BF2065">
        <w:rPr>
          <w:rFonts w:cs="Times New Roman"/>
        </w:rPr>
        <w:t>表</w:t>
      </w:r>
      <w:r w:rsidRPr="00BF2065">
        <w:rPr>
          <w:rFonts w:cs="Times New Roman"/>
        </w:rPr>
        <w:t>3-5  US 5266628A</w:t>
      </w:r>
      <w:r w:rsidRPr="00BF2065">
        <w:rPr>
          <w:rFonts w:cs="Times New Roman"/>
        </w:rPr>
        <w:t>前引和后</w:t>
      </w:r>
      <w:proofErr w:type="gramStart"/>
      <w:r w:rsidRPr="00BF2065">
        <w:rPr>
          <w:rFonts w:cs="Times New Roman"/>
        </w:rPr>
        <w:t>引专利</w:t>
      </w:r>
      <w:proofErr w:type="gramEnd"/>
      <w:r w:rsidRPr="00BF2065">
        <w:rPr>
          <w:rFonts w:cs="Times New Roman"/>
        </w:rPr>
        <w:t>文献</w:t>
      </w:r>
    </w:p>
    <w:tbl>
      <w:tblPr>
        <w:tblStyle w:val="a9"/>
        <w:tblW w:w="9290" w:type="dxa"/>
        <w:tblBorders>
          <w:top w:val="single" w:sz="8" w:space="0" w:color="auto"/>
          <w:left w:val="none" w:sz="0" w:space="0" w:color="auto"/>
          <w:bottom w:val="single" w:sz="8" w:space="0" w:color="auto"/>
          <w:right w:val="none" w:sz="0" w:space="0" w:color="auto"/>
          <w:insideH w:val="dotted" w:sz="4" w:space="0" w:color="auto"/>
          <w:insideV w:val="dotted" w:sz="4" w:space="0" w:color="auto"/>
        </w:tblBorders>
        <w:tblLayout w:type="fixed"/>
        <w:tblLook w:val="04A0" w:firstRow="1" w:lastRow="0" w:firstColumn="1" w:lastColumn="0" w:noHBand="0" w:noVBand="1"/>
      </w:tblPr>
      <w:tblGrid>
        <w:gridCol w:w="2236"/>
        <w:gridCol w:w="3119"/>
        <w:gridCol w:w="3935"/>
      </w:tblGrid>
      <w:tr w:rsidR="00057D78" w:rsidRPr="00BF2065" w:rsidTr="00057D78">
        <w:trPr>
          <w:trHeight w:val="690"/>
        </w:trPr>
        <w:tc>
          <w:tcPr>
            <w:tcW w:w="2236" w:type="dxa"/>
            <w:tcBorders>
              <w:top w:val="single" w:sz="8" w:space="0" w:color="auto"/>
              <w:left w:val="nil"/>
              <w:bottom w:val="single" w:sz="8" w:space="0" w:color="auto"/>
              <w:right w:val="dotted" w:sz="4" w:space="0" w:color="auto"/>
            </w:tcBorders>
            <w:vAlign w:val="center"/>
            <w:hideMark/>
          </w:tcPr>
          <w:p w:rsidR="00057D78" w:rsidRPr="00BF2065" w:rsidRDefault="00057D78" w:rsidP="00057D78">
            <w:pPr>
              <w:pStyle w:val="12"/>
              <w:jc w:val="center"/>
              <w:rPr>
                <w:b/>
                <w:color w:val="0070C0"/>
                <w:sz w:val="28"/>
              </w:rPr>
            </w:pPr>
            <w:bookmarkStart w:id="106" w:name="OLE_LINK90"/>
            <w:bookmarkStart w:id="107" w:name="OLE_LINK91"/>
            <w:r w:rsidRPr="00BF2065">
              <w:rPr>
                <w:b/>
                <w:color w:val="0070C0"/>
                <w:sz w:val="28"/>
              </w:rPr>
              <w:t>专利文献号</w:t>
            </w:r>
          </w:p>
        </w:tc>
        <w:tc>
          <w:tcPr>
            <w:tcW w:w="3119" w:type="dxa"/>
            <w:tcBorders>
              <w:top w:val="single" w:sz="8" w:space="0" w:color="auto"/>
              <w:left w:val="dotted" w:sz="4" w:space="0" w:color="auto"/>
              <w:bottom w:val="single" w:sz="8" w:space="0" w:color="auto"/>
              <w:right w:val="dotted" w:sz="4" w:space="0" w:color="auto"/>
            </w:tcBorders>
            <w:vAlign w:val="center"/>
            <w:hideMark/>
          </w:tcPr>
          <w:p w:rsidR="00057D78" w:rsidRPr="00BF2065" w:rsidRDefault="00057D78" w:rsidP="00057D78">
            <w:pPr>
              <w:pStyle w:val="12"/>
              <w:jc w:val="center"/>
              <w:rPr>
                <w:b/>
                <w:color w:val="0070C0"/>
                <w:sz w:val="28"/>
              </w:rPr>
            </w:pPr>
            <w:r w:rsidRPr="00BF2065">
              <w:rPr>
                <w:b/>
                <w:color w:val="0070C0"/>
                <w:sz w:val="28"/>
              </w:rPr>
              <w:t>申请机构</w:t>
            </w:r>
          </w:p>
        </w:tc>
        <w:tc>
          <w:tcPr>
            <w:tcW w:w="3935" w:type="dxa"/>
            <w:tcBorders>
              <w:top w:val="single" w:sz="8" w:space="0" w:color="auto"/>
              <w:left w:val="dotted" w:sz="4" w:space="0" w:color="auto"/>
              <w:bottom w:val="single" w:sz="8" w:space="0" w:color="auto"/>
              <w:right w:val="nil"/>
            </w:tcBorders>
            <w:vAlign w:val="center"/>
            <w:hideMark/>
          </w:tcPr>
          <w:p w:rsidR="00057D78" w:rsidRPr="00BF2065" w:rsidRDefault="00057D78" w:rsidP="00057D78">
            <w:pPr>
              <w:pStyle w:val="12"/>
              <w:jc w:val="center"/>
              <w:rPr>
                <w:b/>
                <w:color w:val="0070C0"/>
                <w:sz w:val="28"/>
              </w:rPr>
            </w:pPr>
            <w:r w:rsidRPr="00BF2065">
              <w:rPr>
                <w:b/>
                <w:color w:val="0070C0"/>
                <w:sz w:val="28"/>
              </w:rPr>
              <w:t>专利名称</w:t>
            </w:r>
          </w:p>
        </w:tc>
      </w:tr>
      <w:tr w:rsidR="00057D78" w:rsidRPr="00BF2065" w:rsidTr="00057D78">
        <w:trPr>
          <w:trHeight w:val="700"/>
        </w:trPr>
        <w:tc>
          <w:tcPr>
            <w:tcW w:w="9290" w:type="dxa"/>
            <w:gridSpan w:val="3"/>
            <w:tcBorders>
              <w:top w:val="single" w:sz="8" w:space="0" w:color="auto"/>
              <w:left w:val="nil"/>
              <w:bottom w:val="dotted" w:sz="4" w:space="0" w:color="auto"/>
              <w:right w:val="nil"/>
            </w:tcBorders>
            <w:vAlign w:val="center"/>
            <w:hideMark/>
          </w:tcPr>
          <w:p w:rsidR="00057D78" w:rsidRPr="00BF2065" w:rsidRDefault="00057D78" w:rsidP="00057D78">
            <w:pPr>
              <w:pStyle w:val="12"/>
              <w:jc w:val="center"/>
              <w:rPr>
                <w:b/>
                <w:color w:val="000000" w:themeColor="text1"/>
                <w:sz w:val="22"/>
              </w:rPr>
            </w:pPr>
            <w:r w:rsidRPr="00BF2065">
              <w:rPr>
                <w:b/>
              </w:rPr>
              <w:t>前引专利（引用</w:t>
            </w:r>
            <w:r w:rsidRPr="00BF2065">
              <w:rPr>
                <w:b/>
              </w:rPr>
              <w:t>US 5266628A</w:t>
            </w:r>
            <w:r w:rsidRPr="00BF2065">
              <w:rPr>
                <w:b/>
              </w:rPr>
              <w:t>的专利文献）</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US20010007010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bCs/>
                <w:color w:val="000000" w:themeColor="text1"/>
              </w:rPr>
            </w:pPr>
            <w:r w:rsidRPr="00BF2065">
              <w:rPr>
                <w:color w:val="000000" w:themeColor="text1"/>
              </w:rPr>
              <w:t>荷兰</w:t>
            </w:r>
            <w:r w:rsidRPr="00BF2065">
              <w:rPr>
                <w:color w:val="000000" w:themeColor="text1"/>
              </w:rPr>
              <w:t>Royal</w:t>
            </w:r>
            <w:r w:rsidRPr="00BF2065">
              <w:rPr>
                <w:rStyle w:val="apple-converted-space"/>
                <w:color w:val="000000" w:themeColor="text1"/>
                <w:szCs w:val="24"/>
              </w:rPr>
              <w:t xml:space="preserve"> </w:t>
            </w:r>
            <w:r w:rsidRPr="00BF2065">
              <w:rPr>
                <w:rStyle w:val="aa"/>
                <w:i w:val="0"/>
                <w:color w:val="000000" w:themeColor="text1"/>
                <w:szCs w:val="24"/>
              </w:rPr>
              <w:t>DSM N.V</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Powder paint binder composition</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w:t>
            </w:r>
            <w:r w:rsidRPr="00BF2065">
              <w:rPr>
                <w:color w:val="000000" w:themeColor="text1"/>
                <w:szCs w:val="24"/>
                <w:shd w:val="clear" w:color="auto" w:fill="FFFFFF"/>
              </w:rPr>
              <w:t>6051646 A</w:t>
            </w:r>
          </w:p>
        </w:tc>
        <w:tc>
          <w:tcPr>
            <w:tcW w:w="3119" w:type="dxa"/>
            <w:vMerge w:val="restart"/>
            <w:tcBorders>
              <w:top w:val="dotted" w:sz="4" w:space="0" w:color="auto"/>
              <w:left w:val="dotted" w:sz="4" w:space="0" w:color="auto"/>
              <w:bottom w:val="dotted" w:sz="4" w:space="0" w:color="auto"/>
              <w:right w:val="dotted" w:sz="4" w:space="0" w:color="auto"/>
            </w:tcBorders>
            <w:vAlign w:val="center"/>
          </w:tcPr>
          <w:p w:rsidR="00057D78" w:rsidRPr="00BF2065" w:rsidRDefault="00057D78" w:rsidP="00057D78">
            <w:pPr>
              <w:pStyle w:val="12"/>
              <w:jc w:val="center"/>
              <w:rPr>
                <w:color w:val="000000" w:themeColor="text1"/>
              </w:rPr>
            </w:pPr>
            <w:r w:rsidRPr="00BF2065">
              <w:rPr>
                <w:color w:val="000000" w:themeColor="text1"/>
                <w:shd w:val="clear" w:color="auto" w:fill="FFFFFF"/>
              </w:rPr>
              <w:t>National Starch and Chemical Investment Holding Corporation</w:t>
            </w:r>
          </w:p>
          <w:p w:rsidR="00057D78" w:rsidRPr="00BF2065" w:rsidRDefault="00057D78" w:rsidP="00057D78">
            <w:pPr>
              <w:pStyle w:val="12"/>
              <w:jc w:val="center"/>
              <w:rPr>
                <w:color w:val="000000" w:themeColor="text1"/>
              </w:rPr>
            </w:pP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Thermosetting binder prepared with (hydroxyalkyl) urea crosslinking agent for abrasive articles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w:t>
            </w:r>
            <w:r w:rsidRPr="00BF2065">
              <w:rPr>
                <w:color w:val="000000" w:themeColor="text1"/>
                <w:szCs w:val="24"/>
                <w:shd w:val="clear" w:color="auto" w:fill="FFFFFF"/>
              </w:rPr>
              <w:t>5858549 A</w:t>
            </w:r>
          </w:p>
        </w:tc>
        <w:tc>
          <w:tcPr>
            <w:tcW w:w="3119" w:type="dxa"/>
            <w:vMerge/>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widowControl/>
              <w:ind w:firstLineChars="0" w:firstLine="0"/>
              <w:jc w:val="left"/>
              <w:rPr>
                <w:rFonts w:eastAsiaTheme="minorEastAsia"/>
                <w:color w:val="000000" w:themeColor="text1"/>
                <w:kern w:val="2"/>
                <w:sz w:val="24"/>
              </w:rPr>
            </w:pP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(Hydroxyalkyl) urea crosslinking agents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w:t>
            </w:r>
            <w:r w:rsidRPr="00BF2065">
              <w:rPr>
                <w:color w:val="000000" w:themeColor="text1"/>
                <w:szCs w:val="24"/>
                <w:shd w:val="clear" w:color="auto" w:fill="FFFFFF"/>
              </w:rPr>
              <w:t>5840822 A</w:t>
            </w:r>
          </w:p>
        </w:tc>
        <w:tc>
          <w:tcPr>
            <w:tcW w:w="3119" w:type="dxa"/>
            <w:vMerge/>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widowControl/>
              <w:ind w:firstLineChars="0" w:firstLine="0"/>
              <w:jc w:val="left"/>
              <w:rPr>
                <w:rFonts w:eastAsiaTheme="minorEastAsia"/>
                <w:color w:val="000000" w:themeColor="text1"/>
                <w:kern w:val="2"/>
                <w:sz w:val="24"/>
              </w:rPr>
            </w:pP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hd w:val="clear" w:color="auto" w:fill="FFFFFF"/>
              </w:rPr>
              <w:t>Mono(hydroxyalkyl) urea and oxazolidone crosslinking agents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w:t>
            </w:r>
            <w:r w:rsidRPr="00BF2065">
              <w:rPr>
                <w:color w:val="000000" w:themeColor="text1"/>
                <w:szCs w:val="24"/>
                <w:shd w:val="clear" w:color="auto" w:fill="FFFFFF"/>
              </w:rPr>
              <w:t>20030219600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rPr>
            </w:pPr>
            <w:r w:rsidRPr="00BF2065">
              <w:rPr>
                <w:color w:val="000000" w:themeColor="text1"/>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hd w:val="clear" w:color="auto" w:fill="FFFFFF"/>
              </w:rPr>
              <w:t>Surface-treated superabsorbent polymer particles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w:t>
            </w:r>
            <w:r w:rsidRPr="00BF2065">
              <w:rPr>
                <w:color w:val="000000" w:themeColor="text1"/>
                <w:szCs w:val="24"/>
                <w:shd w:val="clear" w:color="auto" w:fill="FFFFFF"/>
              </w:rPr>
              <w:t>6472478 B1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rPr>
            </w:pPr>
            <w:r w:rsidRPr="00BF2065">
              <w:rPr>
                <w:color w:val="000000" w:themeColor="text1"/>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Process for crosslinking hydrogels with bis- and poly-2- oxazolidinones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lastRenderedPageBreak/>
              <w:t>CN</w:t>
            </w:r>
            <w:r w:rsidRPr="00BF2065">
              <w:rPr>
                <w:color w:val="000000" w:themeColor="text1"/>
                <w:szCs w:val="24"/>
                <w:shd w:val="clear" w:color="auto" w:fill="FFFFFF"/>
              </w:rPr>
              <w:t>105492465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rPr>
            </w:pPr>
            <w:r w:rsidRPr="00BF2065">
              <w:rPr>
                <w:color w:val="000000" w:themeColor="text1"/>
              </w:rPr>
              <w:t xml:space="preserve">LG </w:t>
            </w:r>
            <w:r w:rsidRPr="00BF2065">
              <w:rPr>
                <w:color w:val="000000" w:themeColor="text1"/>
              </w:rPr>
              <w:t>化学</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zCs w:val="24"/>
              </w:rPr>
              <w:t>The method for preparing super absorbent polymer</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shd w:val="clear" w:color="auto" w:fill="FFFFFF"/>
              </w:rPr>
              <w:t>CN103974726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rPr>
            </w:pPr>
            <w:r w:rsidRPr="00BF2065">
              <w:rPr>
                <w:rStyle w:val="aa"/>
                <w:i w:val="0"/>
                <w:color w:val="000000" w:themeColor="text1"/>
                <w:szCs w:val="24"/>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zCs w:val="24"/>
                <w:shd w:val="clear" w:color="auto" w:fill="FFFFFF"/>
              </w:rPr>
              <w:t>Method for producing thermally surface crosslinked water-absorbent polymer particles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CN</w:t>
            </w:r>
            <w:r w:rsidRPr="00BF2065">
              <w:rPr>
                <w:color w:val="000000" w:themeColor="text1"/>
                <w:shd w:val="clear" w:color="auto" w:fill="FFFFFF"/>
              </w:rPr>
              <w:t>101935379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rPr>
            </w:pPr>
            <w:r w:rsidRPr="00BF2065">
              <w:rPr>
                <w:color w:val="000000" w:themeColor="text1"/>
                <w:shd w:val="clear" w:color="auto" w:fill="FFFFFF"/>
              </w:rPr>
              <w:t>内蒙古大学</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zCs w:val="24"/>
                <w:shd w:val="clear" w:color="auto" w:fill="FFFFFF"/>
              </w:rPr>
              <w:t>Method for synthesizing nitrogenous super absorbent resin from alkaline gelatinized potato starch through graft copolymerization</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CN</w:t>
            </w:r>
            <w:r w:rsidRPr="00BF2065">
              <w:rPr>
                <w:color w:val="000000" w:themeColor="text1"/>
                <w:szCs w:val="24"/>
                <w:shd w:val="clear" w:color="auto" w:fill="FFFFFF"/>
              </w:rPr>
              <w:t>100528940 C</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rPr>
            </w:pPr>
            <w:r w:rsidRPr="00BF2065">
              <w:rPr>
                <w:rStyle w:val="aa"/>
                <w:i w:val="0"/>
                <w:color w:val="000000" w:themeColor="text1"/>
                <w:szCs w:val="24"/>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zCs w:val="24"/>
                <w:shd w:val="clear" w:color="auto" w:fill="FFFFFF"/>
              </w:rPr>
              <w:t>Improved method of manufacturing super absorbent polymers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CN</w:t>
            </w:r>
            <w:r w:rsidRPr="00BF2065">
              <w:rPr>
                <w:color w:val="000000" w:themeColor="text1"/>
                <w:szCs w:val="24"/>
                <w:shd w:val="clear" w:color="auto" w:fill="FFFFFF"/>
              </w:rPr>
              <w:t>001747752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rPr>
            </w:pPr>
            <w:r w:rsidRPr="00BF2065">
              <w:rPr>
                <w:color w:val="000000" w:themeColor="text1"/>
                <w:shd w:val="clear" w:color="auto" w:fill="FFFFFF"/>
              </w:rPr>
              <w:t>Nippon Catalytic Chem Ind</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zCs w:val="24"/>
                <w:shd w:val="clear" w:color="auto" w:fill="FFFFFF"/>
              </w:rPr>
              <w:t>Water absorbent</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w:t>
            </w:r>
            <w:r w:rsidRPr="00BF2065">
              <w:rPr>
                <w:color w:val="000000" w:themeColor="text1"/>
                <w:szCs w:val="24"/>
                <w:shd w:val="clear" w:color="auto" w:fill="FFFFFF"/>
              </w:rPr>
              <w:t>2814854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rPr>
            </w:pPr>
            <w:r w:rsidRPr="00BF2065">
              <w:rPr>
                <w:rStyle w:val="aa"/>
                <w:i w:val="0"/>
                <w:color w:val="000000" w:themeColor="text1"/>
                <w:szCs w:val="24"/>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Water-absorbing polymer particles having a high swelling rate and high permeability</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w:t>
            </w:r>
            <w:r w:rsidRPr="00BF2065">
              <w:rPr>
                <w:color w:val="000000" w:themeColor="text1"/>
                <w:szCs w:val="24"/>
                <w:shd w:val="clear" w:color="auto" w:fill="FFFFFF"/>
              </w:rPr>
              <w:t>2812365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rPr>
            </w:pPr>
            <w:r w:rsidRPr="00BF2065">
              <w:rPr>
                <w:rStyle w:val="aa"/>
                <w:i w:val="0"/>
                <w:color w:val="000000" w:themeColor="text1"/>
                <w:szCs w:val="24"/>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Method for producing a mems apparatus with a high aspect ratio, and converter and capacitor</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 xml:space="preserve">EP </w:t>
            </w:r>
            <w:r w:rsidRPr="00BF2065">
              <w:rPr>
                <w:color w:val="000000" w:themeColor="text1"/>
                <w:szCs w:val="24"/>
                <w:shd w:val="clear" w:color="auto" w:fill="FFFFFF"/>
              </w:rPr>
              <w:t>2709680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宝洁公司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hd w:val="clear" w:color="auto" w:fill="FFFFFF"/>
              </w:rPr>
              <w:t>Feminine hygiene absorbent articles comprising water-absorbing composites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w:t>
            </w:r>
            <w:r w:rsidRPr="00BF2065">
              <w:rPr>
                <w:color w:val="000000" w:themeColor="text1"/>
                <w:szCs w:val="24"/>
                <w:shd w:val="clear" w:color="auto" w:fill="FFFFFF"/>
              </w:rPr>
              <w:t>2709683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rPr>
            </w:pPr>
            <w:r w:rsidRPr="00BF2065">
              <w:rPr>
                <w:rStyle w:val="aa"/>
                <w:i w:val="0"/>
                <w:color w:val="000000" w:themeColor="text1"/>
                <w:szCs w:val="24"/>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Water-absorbing composites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w:t>
            </w:r>
            <w:r w:rsidRPr="00BF2065">
              <w:rPr>
                <w:color w:val="000000" w:themeColor="text1"/>
                <w:szCs w:val="24"/>
                <w:shd w:val="clear" w:color="auto" w:fill="FFFFFF"/>
              </w:rPr>
              <w:t>2709681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shd w:val="clear" w:color="auto" w:fill="F5F5F5"/>
              </w:rPr>
              <w:t>宝洁公司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Feminine hygiene absorbent articles comprising water-absorbing polymeric foams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w:t>
            </w:r>
            <w:r w:rsidRPr="00BF2065">
              <w:rPr>
                <w:color w:val="000000" w:themeColor="text1"/>
                <w:szCs w:val="24"/>
                <w:shd w:val="clear" w:color="auto" w:fill="FFFFFF"/>
              </w:rPr>
              <w:t>2673053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color w:val="000000" w:themeColor="text1"/>
                <w:shd w:val="clear" w:color="auto" w:fill="FFFFFF"/>
              </w:rPr>
              <w:t>三星</w:t>
            </w:r>
            <w:r w:rsidRPr="00BF2065">
              <w:rPr>
                <w:color w:val="000000" w:themeColor="text1"/>
                <w:shd w:val="clear" w:color="auto" w:fill="FFFFFF"/>
              </w:rPr>
              <w:t>SDI</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Composition for extinguishing and/or inhibiting fluorine and/or phosphorous containing fires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w:t>
            </w:r>
            <w:r w:rsidRPr="00BF2065">
              <w:rPr>
                <w:color w:val="000000" w:themeColor="text1"/>
                <w:szCs w:val="24"/>
                <w:shd w:val="clear" w:color="auto" w:fill="FFFFFF"/>
              </w:rPr>
              <w:t>2625207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rPr>
            </w:pPr>
            <w:r w:rsidRPr="00BF2065">
              <w:rPr>
                <w:rStyle w:val="aa"/>
                <w:i w:val="0"/>
                <w:color w:val="000000" w:themeColor="text1"/>
                <w:szCs w:val="24"/>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zCs w:val="24"/>
              </w:rPr>
              <w:t xml:space="preserve">Method for producing thermally surface post-crosslinked water-absorbing polymer particles </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w:t>
            </w:r>
            <w:r w:rsidRPr="00BF2065">
              <w:rPr>
                <w:color w:val="000000" w:themeColor="text1"/>
                <w:szCs w:val="24"/>
                <w:shd w:val="clear" w:color="auto" w:fill="FFFFFF"/>
              </w:rPr>
              <w:t>2586409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rStyle w:val="aa"/>
                <w:i w:val="0"/>
                <w:color w:val="000000" w:themeColor="text1"/>
                <w:szCs w:val="24"/>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zCs w:val="24"/>
                <w:shd w:val="clear" w:color="auto" w:fill="FFFFFF"/>
              </w:rPr>
              <w:t>New absorbent article and process for making it</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lastRenderedPageBreak/>
              <w:t>EP</w:t>
            </w:r>
            <w:r w:rsidRPr="00BF2065">
              <w:rPr>
                <w:color w:val="000000" w:themeColor="text1"/>
                <w:szCs w:val="24"/>
                <w:shd w:val="clear" w:color="auto" w:fill="FFFFFF"/>
              </w:rPr>
              <w:t>2549968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rStyle w:val="aa"/>
                <w:i w:val="0"/>
                <w:color w:val="000000" w:themeColor="text1"/>
                <w:szCs w:val="24"/>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Ultrathin fluid-absorbent cores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w:t>
            </w:r>
            <w:r w:rsidRPr="00BF2065">
              <w:rPr>
                <w:color w:val="000000" w:themeColor="text1"/>
                <w:szCs w:val="24"/>
                <w:shd w:val="clear" w:color="auto" w:fill="FFFFFF"/>
              </w:rPr>
              <w:t>2263704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rStyle w:val="aa"/>
                <w:i w:val="0"/>
                <w:color w:val="000000" w:themeColor="text1"/>
                <w:szCs w:val="24"/>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zCs w:val="24"/>
              </w:rPr>
              <w:t>Fine-grained water-absorbent polymer particles with a high fluid transport and absorption capacity</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w:t>
            </w:r>
            <w:r w:rsidRPr="00BF2065">
              <w:rPr>
                <w:color w:val="000000" w:themeColor="text1"/>
                <w:szCs w:val="24"/>
                <w:shd w:val="clear" w:color="auto" w:fill="FFFFFF"/>
              </w:rPr>
              <w:t>2130581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color w:val="000000" w:themeColor="text1"/>
                <w:shd w:val="clear" w:color="auto" w:fill="FFFFFF"/>
              </w:rPr>
              <w:t>株式会社日本触媒</w:t>
            </w:r>
            <w:r w:rsidRPr="00BF2065">
              <w:rPr>
                <w:color w:val="000000" w:themeColor="text1"/>
                <w:shd w:val="clear" w:color="auto" w:fill="FFFFFF"/>
              </w:rPr>
              <w:t>.</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Granular water absorbent comprising water absorbing resin as the main component</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w:t>
            </w:r>
            <w:r w:rsidRPr="00BF2065">
              <w:rPr>
                <w:color w:val="000000" w:themeColor="text1"/>
                <w:szCs w:val="24"/>
                <w:shd w:val="clear" w:color="auto" w:fill="FFFFFF"/>
              </w:rPr>
              <w:t>2046403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rStyle w:val="aa"/>
                <w:i w:val="0"/>
                <w:color w:val="000000" w:themeColor="text1"/>
                <w:szCs w:val="24"/>
                <w:shd w:val="clear" w:color="auto" w:fill="FFFFFF"/>
              </w:rPr>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Method for producing water-absorbent polymer particles with a higher permeability by polymerising droplets of a monomer solution</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w:t>
            </w:r>
            <w:r w:rsidRPr="00BF2065">
              <w:rPr>
                <w:color w:val="000000" w:themeColor="text1"/>
                <w:szCs w:val="24"/>
                <w:shd w:val="clear" w:color="auto" w:fill="FFFFFF"/>
              </w:rPr>
              <w:t>1935878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shd w:val="clear" w:color="auto" w:fill="FFFFFF"/>
              </w:rPr>
            </w:pPr>
            <w:r w:rsidRPr="00BF2065">
              <w:rPr>
                <w:shd w:val="clear" w:color="auto" w:fill="FFFFFF"/>
              </w:rPr>
              <w:t>阿克苏</w:t>
            </w:r>
            <w:r w:rsidRPr="00BF2065">
              <w:rPr>
                <w:shd w:val="clear" w:color="auto" w:fill="FFFFFF"/>
              </w:rPr>
              <w:t>·</w:t>
            </w:r>
            <w:r w:rsidRPr="00BF2065">
              <w:rPr>
                <w:shd w:val="clear" w:color="auto" w:fill="FFFFFF"/>
              </w:rPr>
              <w:t>诺贝尔公司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szCs w:val="24"/>
              </w:rPr>
              <w:t>Increased moisturization efficacy using hydroxyalkylurea</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EP</w:t>
            </w:r>
            <w:r w:rsidRPr="00BF2065">
              <w:rPr>
                <w:color w:val="000000" w:themeColor="text1"/>
                <w:szCs w:val="24"/>
                <w:shd w:val="clear" w:color="auto" w:fill="FFFFFF"/>
              </w:rPr>
              <w:t>2015-0210843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shd w:val="clear" w:color="auto" w:fill="FFFFFF"/>
              </w:rPr>
            </w:pPr>
            <w:r w:rsidRPr="00BF2065">
              <w:rPr>
                <w:shd w:val="clear" w:color="auto" w:fill="FFFFFF"/>
              </w:rPr>
              <w:t>株式会社日本触媒</w:t>
            </w:r>
            <w:r w:rsidRPr="00BF2065">
              <w:rPr>
                <w:shd w:val="clear" w:color="auto" w:fill="FFFFFF"/>
              </w:rPr>
              <w:t>.</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rPr>
                <w:color w:val="000000" w:themeColor="text1"/>
                <w:szCs w:val="24"/>
                <w:shd w:val="clear" w:color="auto" w:fill="FFFFFF"/>
              </w:rPr>
              <w:t>Method for producing polyacrylic acid (salt)-based water absorbing agent, and water absorbing agent</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US20120316527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宝洁公司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Absorbent structure for absorbent articles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US20120316046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宝洁公司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Method and apparatus for making absorbent structures with absorbent material</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US20120316523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宝洁公司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Disposable diaper having reduced absorbent core to backsheet gluing</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US20120184670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株式会社日本触媒</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Particulate water absorbent and process for production thereof</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US20120174747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Federal-Mogul World Wide, Inc.</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Lightweight armor and methods of making</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US20120172536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株式会社日本触媒</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Polyacrylic acid (salt)-type water absorbent resin and method for producing of same</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US20120077947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株式会社日本触媒</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Method for producing (meth) acrylic acid</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lastRenderedPageBreak/>
              <w:t>US20120046432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株式会社日本触媒</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Process for producing (meth)acrylic acid and crystallization system</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US20110295222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宝洁公司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Comfortable diaper</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US20110272362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Aquero Company, LLC</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Flotation and separation of flocculated oils and solids from waste waters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US20110257341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Postcrosslinking of water-absorbing polymers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US20110237739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株式会社日本触媒</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Binding method of water absorbent resin</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US20110053767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t>巴斯夫</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Odor-inhibiting compositions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US20100261812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color w:val="000000" w:themeColor="text1"/>
                <w:shd w:val="clear" w:color="auto" w:fill="FFFFFF"/>
              </w:rPr>
              <w:t>金佰利</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Absorbent structure with superabsorbent material</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US20100249320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color w:val="000000" w:themeColor="text1"/>
                <w:shd w:val="clear" w:color="auto" w:fill="FFFFFF"/>
              </w:rPr>
              <w:t>株式会社日本触媒</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Process for producing water-absorbing resin</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US20100114050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color w:val="000000" w:themeColor="text1"/>
                <w:shd w:val="clear" w:color="auto" w:fill="FFFFFF"/>
              </w:rPr>
              <w:t>Evonik Stockhausen, LLC</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Absorbent materials and absorbent articles incorporating such absorbent materials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US20090318885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color w:val="000000" w:themeColor="text1"/>
                <w:shd w:val="clear" w:color="auto" w:fill="FFFFFF"/>
              </w:rPr>
              <w:t>株式会社日本触媒</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Particulate water absorbing agent including polyacrylic acid (polyacrylate) based water absorbing resin as a principal component, method for production thereof, water-absorbent core and absorbing article in which the particulate water absorbing agent is used</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US20080032035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t>宝洁公司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Absorbent structure with improved water-absorbing material</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US20070000517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color w:val="000000" w:themeColor="text1"/>
                <w:shd w:val="clear" w:color="auto" w:fill="FFFFFF"/>
              </w:rPr>
              <w:t>Owens Corning Intellectual Capital, LLC</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Control of the pH in washwater recovery system for a glass forming line</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lastRenderedPageBreak/>
              <w:t>US20060189773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color w:val="000000" w:themeColor="text1"/>
                <w:shd w:val="clear" w:color="auto" w:fill="FFFFFF"/>
              </w:rPr>
              <w:t>H.B. Fuller Licensing &amp; Financing, Inc.</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Aqueous formaldehyde-free composition and fiberglass insulation including the same</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t>US20060128902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宝洁公司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Superabsorbent polymer particles with improved surface cross-linking and improved hydrophilicity and method of making them using vacuum UV radiation</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US20050203224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color w:val="000000" w:themeColor="text1"/>
                <w:shd w:val="clear" w:color="auto" w:fill="FFFFFF"/>
              </w:rPr>
              <w:t>Luna Innovations Incorporated</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Flame-retardant synthetic resin articles containing flame-retardant superabsorbent polymer (SAP) particles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pPr>
            <w:r w:rsidRPr="00BF2065">
              <w:t>US20050148758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美国杜邦公司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Stable aqueous solutions comprising titanium and zinc and process therewith</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US20050113269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rPr>
                <w:color w:val="000000" w:themeColor="text1"/>
                <w:shd w:val="clear" w:color="auto" w:fill="FFFFFF"/>
              </w:rPr>
              <w:t>阿克苏</w:t>
            </w:r>
            <w:r w:rsidRPr="00BF2065">
              <w:rPr>
                <w:color w:val="000000" w:themeColor="text1"/>
                <w:shd w:val="clear" w:color="auto" w:fill="FFFFFF"/>
              </w:rPr>
              <w:t>•</w:t>
            </w:r>
            <w:r w:rsidRPr="00BF2065">
              <w:rPr>
                <w:color w:val="000000" w:themeColor="text1"/>
                <w:shd w:val="clear" w:color="auto" w:fill="FFFFFF"/>
              </w:rPr>
              <w:t>诺贝尔公司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Increased moisturization efficacy using hydroxyalkylurea and ammonium lactate</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US20050070867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t>宝洁公司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Absorbent articles comprising fluid acquisition zones with superabsorbent polymers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US20050043696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color w:val="000000" w:themeColor="text1"/>
                <w:shd w:val="clear" w:color="auto" w:fill="FFFFFF"/>
              </w:rPr>
            </w:pPr>
            <w:r w:rsidRPr="00BF2065">
              <w:t>宝洁公司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rPr>
                <w:color w:val="000000" w:themeColor="text1"/>
              </w:rPr>
            </w:pPr>
            <w:r w:rsidRPr="00BF2065">
              <w:rPr>
                <w:color w:val="000000" w:themeColor="text1"/>
              </w:rPr>
              <w:t>Coated water-swellable material</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US20040200386 A1</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rPr>
                <w:shd w:val="clear" w:color="auto" w:fill="FFFFFF"/>
              </w:rPr>
            </w:pPr>
            <w:r w:rsidRPr="00BF2065">
              <w:rPr>
                <w:shd w:val="clear" w:color="auto" w:fill="FFFFFF"/>
              </w:rPr>
              <w:t>Wisconsin Alumni Research Foundation</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Protein-polysaccharide hybrid hydrogels</w:t>
            </w:r>
          </w:p>
        </w:tc>
      </w:tr>
      <w:tr w:rsidR="00057D78" w:rsidRPr="00BF2065" w:rsidTr="00057D78">
        <w:trPr>
          <w:trHeight w:val="964"/>
        </w:trPr>
        <w:tc>
          <w:tcPr>
            <w:tcW w:w="2236" w:type="dxa"/>
            <w:tcBorders>
              <w:top w:val="dotted" w:sz="4" w:space="0" w:color="auto"/>
              <w:left w:val="nil"/>
              <w:bottom w:val="single" w:sz="8"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US20040033747 A1</w:t>
            </w:r>
          </w:p>
        </w:tc>
        <w:tc>
          <w:tcPr>
            <w:tcW w:w="3119" w:type="dxa"/>
            <w:tcBorders>
              <w:top w:val="dotted" w:sz="4" w:space="0" w:color="auto"/>
              <w:left w:val="dotted" w:sz="4" w:space="0" w:color="auto"/>
              <w:bottom w:val="single" w:sz="8" w:space="0" w:color="auto"/>
              <w:right w:val="dotted" w:sz="4" w:space="0" w:color="auto"/>
            </w:tcBorders>
            <w:vAlign w:val="center"/>
            <w:hideMark/>
          </w:tcPr>
          <w:p w:rsidR="00057D78" w:rsidRPr="00BF2065" w:rsidRDefault="00057D78" w:rsidP="00057D78">
            <w:pPr>
              <w:pStyle w:val="12"/>
              <w:jc w:val="center"/>
            </w:pPr>
            <w:r w:rsidRPr="00BF2065">
              <w:t>H.B. Fuller Licensing &amp; Financing, Inc.</w:t>
            </w:r>
          </w:p>
        </w:tc>
        <w:tc>
          <w:tcPr>
            <w:tcW w:w="3935" w:type="dxa"/>
            <w:tcBorders>
              <w:top w:val="dotted" w:sz="4" w:space="0" w:color="auto"/>
              <w:left w:val="dotted" w:sz="4" w:space="0" w:color="auto"/>
              <w:bottom w:val="single" w:sz="8" w:space="0" w:color="auto"/>
              <w:right w:val="nil"/>
            </w:tcBorders>
            <w:vAlign w:val="center"/>
            <w:hideMark/>
          </w:tcPr>
          <w:p w:rsidR="00057D78" w:rsidRPr="00BF2065" w:rsidRDefault="00057D78" w:rsidP="00057D78">
            <w:pPr>
              <w:pStyle w:val="12"/>
            </w:pPr>
            <w:r w:rsidRPr="00BF2065">
              <w:t>Aqueous formaldehyde-free composition and fiberglass insulation including the same</w:t>
            </w:r>
          </w:p>
        </w:tc>
      </w:tr>
      <w:tr w:rsidR="00057D78" w:rsidRPr="00BF2065" w:rsidTr="00057D78">
        <w:trPr>
          <w:trHeight w:val="748"/>
        </w:trPr>
        <w:tc>
          <w:tcPr>
            <w:tcW w:w="9290" w:type="dxa"/>
            <w:gridSpan w:val="3"/>
            <w:tcBorders>
              <w:top w:val="single" w:sz="8" w:space="0" w:color="auto"/>
              <w:left w:val="nil"/>
              <w:bottom w:val="single" w:sz="8" w:space="0" w:color="auto"/>
              <w:right w:val="nil"/>
            </w:tcBorders>
            <w:vAlign w:val="center"/>
            <w:hideMark/>
          </w:tcPr>
          <w:p w:rsidR="00057D78" w:rsidRPr="00BF2065" w:rsidRDefault="00057D78" w:rsidP="00057D78">
            <w:pPr>
              <w:pStyle w:val="Default"/>
              <w:jc w:val="center"/>
              <w:rPr>
                <w:rFonts w:eastAsiaTheme="minorEastAsia"/>
                <w:b/>
                <w:sz w:val="28"/>
                <w:szCs w:val="28"/>
              </w:rPr>
            </w:pPr>
            <w:r w:rsidRPr="00BF2065">
              <w:rPr>
                <w:rFonts w:eastAsiaTheme="minorEastAsia"/>
                <w:b/>
                <w:szCs w:val="28"/>
              </w:rPr>
              <w:t>后引专利（被</w:t>
            </w:r>
            <w:r w:rsidRPr="00BF2065">
              <w:rPr>
                <w:rFonts w:eastAsiaTheme="minorEastAsia"/>
                <w:b/>
                <w:szCs w:val="28"/>
              </w:rPr>
              <w:t>US 5266628A</w:t>
            </w:r>
            <w:r w:rsidRPr="00BF2065">
              <w:rPr>
                <w:rFonts w:eastAsiaTheme="minorEastAsia"/>
                <w:b/>
                <w:szCs w:val="28"/>
              </w:rPr>
              <w:t>引用的专利文献）</w:t>
            </w:r>
          </w:p>
        </w:tc>
      </w:tr>
      <w:tr w:rsidR="00057D78" w:rsidRPr="00BF2065" w:rsidTr="00057D78">
        <w:trPr>
          <w:trHeight w:val="964"/>
        </w:trPr>
        <w:tc>
          <w:tcPr>
            <w:tcW w:w="2236" w:type="dxa"/>
            <w:tcBorders>
              <w:top w:val="single" w:sz="8"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US5010132 A</w:t>
            </w:r>
          </w:p>
        </w:tc>
        <w:tc>
          <w:tcPr>
            <w:tcW w:w="3119" w:type="dxa"/>
            <w:tcBorders>
              <w:top w:val="single" w:sz="8"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Mitsui Petrochemical Industries, Ltd.</w:t>
            </w:r>
          </w:p>
        </w:tc>
        <w:tc>
          <w:tcPr>
            <w:tcW w:w="3935" w:type="dxa"/>
            <w:tcBorders>
              <w:top w:val="single" w:sz="8"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Water-base paint for coating the inside surface of metallic can</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US5010149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关西涂料</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Can interior coating composition</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US4305859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Canadian Industries Limited</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Two-step copolymerization process by controlling the temperature to prepare copolymer latex containing hard and soft monomer components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lastRenderedPageBreak/>
              <w:t>US4126595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罗门哈斯公司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Aqueous coating compositions comprising acrylic oligomers, high molecular weight polymers and crosslinkers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US4138541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罗门哈斯公司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Self-curing copolymers containing both hydroxyamide functions and carboxy or anhydride functions, and compositions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US4115637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罗门哈斯公司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Method for curing polymers containing hydroxyalkylamide groups by means of nonpolymeric polycarboxylic acids, and compositions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US4101606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罗门哈斯公司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Method for curing polymers containing one or more carboxy or anhydride functions by means of polymers having hydroxyamide groups, and compositions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US4076917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罗门哈斯公司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Method for curing polymers containing one or more carboxy or anhydride functions and compositions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DE01248199 B</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VEB LACKKUNSTHARZ- UND LACKFABRIK ZWICKAN</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Method for the manufacture of oven-drying lacquers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EP0115432 A2</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TOYO SEIKAN KAISHA LIMITED</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Process for producing epoxy-type lacquer</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US4888381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美国杜邦公司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Adherable polyster film</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US4812537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关西涂料</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Coating composition for metals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US4722982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关西涂料</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Coating compositions for interior of metal cans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US4720417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明尼苏达采矿和制造公司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Fragrance-releasing pull-apart sheet</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US4535050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陶氏化学公司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rPr>
                <w:rStyle w:val="12Char"/>
              </w:rPr>
              <w:t>Advanced epoxy resin for can coating application</w:t>
            </w:r>
            <w:r w:rsidRPr="00BF2065">
              <w:t>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lastRenderedPageBreak/>
              <w:t>US4477610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旭化成工业株式会社</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Aqueous dispersion compositions</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US4367318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旭化成工业株式会社</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Epoxy resin composition</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US4346144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美国杜邦公司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Powder coating composition for automotive topcoat</w:t>
            </w:r>
          </w:p>
        </w:tc>
      </w:tr>
      <w:tr w:rsidR="00057D78" w:rsidRPr="00BF2065" w:rsidTr="00057D78">
        <w:trPr>
          <w:trHeight w:val="964"/>
        </w:trPr>
        <w:tc>
          <w:tcPr>
            <w:tcW w:w="2236" w:type="dxa"/>
            <w:tcBorders>
              <w:top w:val="dotted" w:sz="4" w:space="0" w:color="auto"/>
              <w:left w:val="nil"/>
              <w:bottom w:val="dotted" w:sz="4"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US4302373 A</w:t>
            </w:r>
          </w:p>
        </w:tc>
        <w:tc>
          <w:tcPr>
            <w:tcW w:w="3119" w:type="dxa"/>
            <w:tcBorders>
              <w:top w:val="dotted" w:sz="4" w:space="0" w:color="auto"/>
              <w:left w:val="dotted" w:sz="4" w:space="0" w:color="auto"/>
              <w:bottom w:val="dotted" w:sz="4" w:space="0" w:color="auto"/>
              <w:right w:val="dotted" w:sz="4" w:space="0" w:color="auto"/>
            </w:tcBorders>
            <w:vAlign w:val="center"/>
            <w:hideMark/>
          </w:tcPr>
          <w:p w:rsidR="00057D78" w:rsidRPr="00BF2065" w:rsidRDefault="00057D78" w:rsidP="00057D78">
            <w:pPr>
              <w:pStyle w:val="12"/>
              <w:jc w:val="center"/>
            </w:pPr>
            <w:r w:rsidRPr="00BF2065">
              <w:t>美国杜邦公司</w:t>
            </w:r>
          </w:p>
        </w:tc>
        <w:tc>
          <w:tcPr>
            <w:tcW w:w="3935" w:type="dxa"/>
            <w:tcBorders>
              <w:top w:val="dotted" w:sz="4" w:space="0" w:color="auto"/>
              <w:left w:val="dotted" w:sz="4" w:space="0" w:color="auto"/>
              <w:bottom w:val="dotted" w:sz="4" w:space="0" w:color="auto"/>
              <w:right w:val="nil"/>
            </w:tcBorders>
            <w:vAlign w:val="center"/>
            <w:hideMark/>
          </w:tcPr>
          <w:p w:rsidR="00057D78" w:rsidRPr="00BF2065" w:rsidRDefault="00057D78" w:rsidP="00057D78">
            <w:pPr>
              <w:pStyle w:val="12"/>
            </w:pPr>
            <w:r w:rsidRPr="00BF2065">
              <w:t>Water-borne coating composition made from modified epoxy resin, polymeric acid and tertiary amine</w:t>
            </w:r>
          </w:p>
        </w:tc>
      </w:tr>
      <w:tr w:rsidR="00057D78" w:rsidRPr="00BF2065" w:rsidTr="00057D78">
        <w:trPr>
          <w:trHeight w:val="964"/>
        </w:trPr>
        <w:tc>
          <w:tcPr>
            <w:tcW w:w="2236" w:type="dxa"/>
            <w:tcBorders>
              <w:top w:val="dotted" w:sz="4" w:space="0" w:color="auto"/>
              <w:left w:val="nil"/>
              <w:bottom w:val="single" w:sz="8" w:space="0" w:color="auto"/>
              <w:right w:val="dotted" w:sz="4" w:space="0" w:color="auto"/>
            </w:tcBorders>
            <w:vAlign w:val="center"/>
            <w:hideMark/>
          </w:tcPr>
          <w:p w:rsidR="00057D78" w:rsidRPr="00BF2065" w:rsidRDefault="00057D78" w:rsidP="00057D78">
            <w:pPr>
              <w:pStyle w:val="12"/>
              <w:rPr>
                <w:color w:val="000000" w:themeColor="text1"/>
              </w:rPr>
            </w:pPr>
            <w:r w:rsidRPr="00BF2065">
              <w:rPr>
                <w:color w:val="000000" w:themeColor="text1"/>
              </w:rPr>
              <w:t>US4151305 A</w:t>
            </w:r>
          </w:p>
        </w:tc>
        <w:tc>
          <w:tcPr>
            <w:tcW w:w="3119" w:type="dxa"/>
            <w:tcBorders>
              <w:top w:val="dotted" w:sz="4" w:space="0" w:color="auto"/>
              <w:left w:val="dotted" w:sz="4" w:space="0" w:color="auto"/>
              <w:bottom w:val="single" w:sz="8" w:space="0" w:color="auto"/>
              <w:right w:val="dotted" w:sz="4" w:space="0" w:color="auto"/>
            </w:tcBorders>
            <w:vAlign w:val="center"/>
            <w:hideMark/>
          </w:tcPr>
          <w:p w:rsidR="00057D78" w:rsidRPr="00BF2065" w:rsidRDefault="00057D78" w:rsidP="00057D78">
            <w:pPr>
              <w:pStyle w:val="12"/>
              <w:jc w:val="center"/>
            </w:pPr>
            <w:r w:rsidRPr="00BF2065">
              <w:t>美孚石油</w:t>
            </w:r>
          </w:p>
        </w:tc>
        <w:tc>
          <w:tcPr>
            <w:tcW w:w="3935" w:type="dxa"/>
            <w:tcBorders>
              <w:top w:val="dotted" w:sz="4" w:space="0" w:color="auto"/>
              <w:left w:val="dotted" w:sz="4" w:space="0" w:color="auto"/>
              <w:bottom w:val="single" w:sz="8" w:space="0" w:color="auto"/>
              <w:right w:val="nil"/>
            </w:tcBorders>
            <w:vAlign w:val="center"/>
            <w:hideMark/>
          </w:tcPr>
          <w:p w:rsidR="00057D78" w:rsidRPr="00BF2065" w:rsidRDefault="00057D78" w:rsidP="00057D78">
            <w:pPr>
              <w:pStyle w:val="12"/>
            </w:pPr>
            <w:r w:rsidRPr="00BF2065">
              <w:t>Storage stable water-dilutable epoxy based coating for metal food contact surfaces</w:t>
            </w:r>
          </w:p>
        </w:tc>
        <w:bookmarkEnd w:id="106"/>
        <w:bookmarkEnd w:id="107"/>
      </w:tr>
    </w:tbl>
    <w:p w:rsidR="00057D78" w:rsidRPr="00BF2065" w:rsidRDefault="00057D78" w:rsidP="00057D78">
      <w:pPr>
        <w:ind w:firstLine="560"/>
        <w:rPr>
          <w:rFonts w:cs="Times New Roman"/>
        </w:rPr>
      </w:pPr>
      <w:r w:rsidRPr="00BF2065">
        <w:rPr>
          <w:rFonts w:cs="Times New Roman"/>
          <w:color w:val="000000" w:themeColor="text1"/>
          <w:shd w:val="clear" w:color="auto" w:fill="FFFFFF"/>
        </w:rPr>
        <w:t>美国</w:t>
      </w:r>
      <w:r w:rsidRPr="00BF2065">
        <w:rPr>
          <w:rFonts w:cs="Times New Roman"/>
        </w:rPr>
        <w:t>宝洁公司基于此技术，开发出吸水日用品，如卫生巾；高吸水性聚合物粒子通过改进表面交联后</w:t>
      </w:r>
      <w:proofErr w:type="gramStart"/>
      <w:r w:rsidRPr="00BF2065">
        <w:rPr>
          <w:rFonts w:cs="Times New Roman"/>
        </w:rPr>
        <w:t>具有防紫外</w:t>
      </w:r>
      <w:proofErr w:type="gramEnd"/>
      <w:r w:rsidRPr="00BF2065">
        <w:rPr>
          <w:rFonts w:cs="Times New Roman"/>
        </w:rPr>
        <w:t>辐射功能，开发出防晒霜。</w:t>
      </w:r>
    </w:p>
    <w:p w:rsidR="00057D78" w:rsidRPr="00BF2065" w:rsidRDefault="00057D78" w:rsidP="00057D78">
      <w:pPr>
        <w:ind w:firstLine="560"/>
        <w:rPr>
          <w:rFonts w:cs="Times New Roman"/>
        </w:rPr>
      </w:pPr>
      <w:bookmarkStart w:id="108" w:name="OLE_LINK99"/>
      <w:bookmarkStart w:id="109" w:name="OLE_LINK100"/>
      <w:r w:rsidRPr="00BF2065">
        <w:rPr>
          <w:rFonts w:cs="Times New Roman"/>
        </w:rPr>
        <w:t>另外，该专利还引用了关西涂料、罗门哈斯公司、美国杜邦公司、旭化成工业株式会社、美孚石油、陶氏化学等申请人的专利文献，技术方案主要涉及水性涂料组成、硬软单体的共聚物乳液、丙烯酸低聚物、高分子量聚合物和交联剂、自固化共聚物组成、用非聚合物聚羧酸对含羟基烷基酰胺基团聚合物进行固化的方法、环</w:t>
      </w:r>
      <w:proofErr w:type="gramStart"/>
      <w:r w:rsidRPr="00BF2065">
        <w:rPr>
          <w:rFonts w:cs="Times New Roman"/>
        </w:rPr>
        <w:t>氧型漆</w:t>
      </w:r>
      <w:proofErr w:type="gramEnd"/>
      <w:r w:rsidRPr="00BF2065">
        <w:rPr>
          <w:rFonts w:cs="Times New Roman"/>
        </w:rPr>
        <w:t>和环氧树脂组成等产品或合成技术方法。</w:t>
      </w:r>
      <w:bookmarkEnd w:id="108"/>
      <w:bookmarkEnd w:id="109"/>
    </w:p>
    <w:p w:rsidR="003B33B2" w:rsidRPr="00BF2065" w:rsidRDefault="003B33B2" w:rsidP="003B33B2">
      <w:pPr>
        <w:pStyle w:val="1111"/>
      </w:pPr>
      <w:bookmarkStart w:id="110" w:name="_Toc501634205"/>
      <w:r w:rsidRPr="00BF2065">
        <w:t>重点专利</w:t>
      </w:r>
      <w:r w:rsidRPr="00BF2065">
        <w:t xml:space="preserve">B:  </w:t>
      </w:r>
      <w:bookmarkStart w:id="111" w:name="OLE_LINK82"/>
      <w:bookmarkStart w:id="112" w:name="OLE_LINK81"/>
      <w:r w:rsidRPr="00BF2065">
        <w:t>US 5260354A</w:t>
      </w:r>
      <w:bookmarkEnd w:id="110"/>
    </w:p>
    <w:p w:rsidR="003B33B2" w:rsidRPr="00BF2065" w:rsidRDefault="003B33B2" w:rsidP="003B33B2">
      <w:pPr>
        <w:ind w:firstLine="560"/>
        <w:rPr>
          <w:rFonts w:cs="Times New Roman"/>
        </w:rPr>
      </w:pPr>
      <w:bookmarkStart w:id="113" w:name="OLE_LINK126"/>
      <w:bookmarkStart w:id="114" w:name="OLE_LINK125"/>
      <w:bookmarkEnd w:id="111"/>
      <w:bookmarkEnd w:id="112"/>
      <w:r w:rsidRPr="00BF2065">
        <w:rPr>
          <w:rFonts w:cs="Times New Roman"/>
        </w:rPr>
        <w:t xml:space="preserve">US </w:t>
      </w:r>
      <w:bookmarkStart w:id="115" w:name="OLE_LINK85"/>
      <w:bookmarkStart w:id="116" w:name="OLE_LINK86"/>
      <w:bookmarkStart w:id="117" w:name="OLE_LINK89"/>
      <w:bookmarkStart w:id="118" w:name="OLE_LINK87"/>
      <w:bookmarkStart w:id="119" w:name="OLE_LINK88"/>
      <w:r w:rsidRPr="00BF2065">
        <w:rPr>
          <w:rFonts w:cs="Times New Roman"/>
        </w:rPr>
        <w:t>5260354A</w:t>
      </w:r>
      <w:bookmarkEnd w:id="115"/>
      <w:bookmarkEnd w:id="116"/>
      <w:bookmarkEnd w:id="117"/>
      <w:r w:rsidRPr="00BF2065">
        <w:rPr>
          <w:rFonts w:cs="Times New Roman"/>
        </w:rPr>
        <w:t xml:space="preserve"> </w:t>
      </w:r>
      <w:bookmarkEnd w:id="118"/>
      <w:bookmarkEnd w:id="119"/>
      <w:r w:rsidRPr="00BF2065">
        <w:rPr>
          <w:rFonts w:cs="Times New Roman"/>
        </w:rPr>
        <w:t xml:space="preserve">(Additives for electrodepositable coating compositions) </w:t>
      </w:r>
      <w:r w:rsidRPr="00BF2065">
        <w:rPr>
          <w:rFonts w:cs="Times New Roman"/>
        </w:rPr>
        <w:t>是美国</w:t>
      </w:r>
      <w:r w:rsidRPr="00BF2065">
        <w:rPr>
          <w:rFonts w:cs="Times New Roman"/>
        </w:rPr>
        <w:t>PPG</w:t>
      </w:r>
      <w:r w:rsidRPr="00BF2065">
        <w:rPr>
          <w:rFonts w:cs="Times New Roman"/>
        </w:rPr>
        <w:t>工业公司</w:t>
      </w:r>
      <w:r w:rsidRPr="00BF2065">
        <w:rPr>
          <w:rFonts w:cs="Times New Roman"/>
        </w:rPr>
        <w:t xml:space="preserve">(PPG Industries, Inc.) </w:t>
      </w:r>
      <w:r w:rsidRPr="00BF2065">
        <w:rPr>
          <w:rFonts w:cs="Times New Roman"/>
        </w:rPr>
        <w:t>于</w:t>
      </w:r>
      <w:r w:rsidRPr="00BF2065">
        <w:rPr>
          <w:rFonts w:cs="Times New Roman"/>
        </w:rPr>
        <w:t>1992</w:t>
      </w:r>
      <w:r w:rsidRPr="00BF2065">
        <w:rPr>
          <w:rFonts w:cs="Times New Roman"/>
        </w:rPr>
        <w:t>年</w:t>
      </w:r>
      <w:r w:rsidRPr="00BF2065">
        <w:rPr>
          <w:rFonts w:cs="Times New Roman"/>
        </w:rPr>
        <w:t>3</w:t>
      </w:r>
      <w:r w:rsidRPr="00BF2065">
        <w:rPr>
          <w:rFonts w:cs="Times New Roman"/>
        </w:rPr>
        <w:t>月</w:t>
      </w:r>
      <w:r w:rsidRPr="00BF2065">
        <w:rPr>
          <w:rFonts w:cs="Times New Roman"/>
        </w:rPr>
        <w:t>6</w:t>
      </w:r>
      <w:r w:rsidRPr="00BF2065">
        <w:rPr>
          <w:rFonts w:cs="Times New Roman"/>
        </w:rPr>
        <w:t>日申请的一件专利，</w:t>
      </w:r>
      <w:r w:rsidRPr="00BF2065">
        <w:rPr>
          <w:rFonts w:cs="Times New Roman"/>
        </w:rPr>
        <w:t>1993</w:t>
      </w:r>
      <w:r w:rsidRPr="00BF2065">
        <w:rPr>
          <w:rFonts w:cs="Times New Roman"/>
        </w:rPr>
        <w:t>年</w:t>
      </w:r>
      <w:r w:rsidRPr="00BF2065">
        <w:rPr>
          <w:rFonts w:cs="Times New Roman"/>
        </w:rPr>
        <w:t>11</w:t>
      </w:r>
      <w:r w:rsidRPr="00BF2065">
        <w:rPr>
          <w:rFonts w:cs="Times New Roman"/>
        </w:rPr>
        <w:t>月</w:t>
      </w:r>
      <w:r w:rsidRPr="00BF2065">
        <w:rPr>
          <w:rFonts w:cs="Times New Roman"/>
        </w:rPr>
        <w:t>09</w:t>
      </w:r>
      <w:r w:rsidRPr="00BF2065">
        <w:rPr>
          <w:rFonts w:cs="Times New Roman"/>
        </w:rPr>
        <w:t>日被授权公告，</w:t>
      </w:r>
      <w:r w:rsidRPr="00BF2065">
        <w:rPr>
          <w:rFonts w:cs="Times New Roman"/>
        </w:rPr>
        <w:t>2001</w:t>
      </w:r>
      <w:r w:rsidRPr="00BF2065">
        <w:rPr>
          <w:rFonts w:cs="Times New Roman"/>
        </w:rPr>
        <w:t>年</w:t>
      </w:r>
      <w:r w:rsidRPr="00BF2065">
        <w:rPr>
          <w:rFonts w:cs="Times New Roman"/>
        </w:rPr>
        <w:t>11</w:t>
      </w:r>
      <w:r w:rsidRPr="00BF2065">
        <w:rPr>
          <w:rFonts w:cs="Times New Roman"/>
        </w:rPr>
        <w:t>月</w:t>
      </w:r>
      <w:r w:rsidRPr="00BF2065">
        <w:rPr>
          <w:rFonts w:cs="Times New Roman"/>
        </w:rPr>
        <w:t>10</w:t>
      </w:r>
      <w:r w:rsidRPr="00BF2065">
        <w:rPr>
          <w:rFonts w:cs="Times New Roman"/>
        </w:rPr>
        <w:t>日专利到期。该专利被引</w:t>
      </w:r>
      <w:r w:rsidRPr="00BF2065">
        <w:rPr>
          <w:rFonts w:cs="Times New Roman"/>
        </w:rPr>
        <w:t>250</w:t>
      </w:r>
      <w:r w:rsidRPr="00BF2065">
        <w:rPr>
          <w:rFonts w:cs="Times New Roman"/>
        </w:rPr>
        <w:t>次，他引</w:t>
      </w:r>
      <w:r w:rsidRPr="00BF2065">
        <w:rPr>
          <w:rFonts w:cs="Times New Roman"/>
        </w:rPr>
        <w:t>121</w:t>
      </w:r>
      <w:r w:rsidRPr="00BF2065">
        <w:rPr>
          <w:rFonts w:cs="Times New Roman"/>
        </w:rPr>
        <w:t>次，自引</w:t>
      </w:r>
      <w:r w:rsidRPr="00BF2065">
        <w:rPr>
          <w:rFonts w:cs="Times New Roman"/>
        </w:rPr>
        <w:t>7</w:t>
      </w:r>
      <w:r w:rsidRPr="00BF2065">
        <w:rPr>
          <w:rFonts w:cs="Times New Roman"/>
        </w:rPr>
        <w:t>次，期刊文献引用</w:t>
      </w:r>
      <w:r w:rsidRPr="00BF2065">
        <w:rPr>
          <w:rFonts w:cs="Times New Roman"/>
        </w:rPr>
        <w:t>61</w:t>
      </w:r>
      <w:r w:rsidRPr="00BF2065">
        <w:rPr>
          <w:rFonts w:cs="Times New Roman"/>
        </w:rPr>
        <w:t>次。先后通过欧专局（</w:t>
      </w:r>
      <w:r w:rsidRPr="00BF2065">
        <w:rPr>
          <w:rFonts w:cs="Times New Roman"/>
        </w:rPr>
        <w:t>EP 0629225 A1</w:t>
      </w:r>
      <w:r w:rsidRPr="00BF2065">
        <w:rPr>
          <w:rFonts w:cs="Times New Roman"/>
        </w:rPr>
        <w:t>，公告日</w:t>
      </w:r>
      <w:r w:rsidRPr="00BF2065">
        <w:rPr>
          <w:rFonts w:cs="Times New Roman"/>
        </w:rPr>
        <w:t>1995.01.23</w:t>
      </w:r>
      <w:r w:rsidRPr="00BF2065">
        <w:rPr>
          <w:rFonts w:cs="Times New Roman"/>
        </w:rPr>
        <w:t>）和</w:t>
      </w:r>
      <w:r w:rsidRPr="00BF2065">
        <w:rPr>
          <w:rFonts w:cs="Times New Roman"/>
        </w:rPr>
        <w:t>PCT (WO1993018099 A1</w:t>
      </w:r>
      <w:r w:rsidRPr="00BF2065">
        <w:rPr>
          <w:rFonts w:cs="Times New Roman"/>
        </w:rPr>
        <w:t>，公告日</w:t>
      </w:r>
      <w:r w:rsidRPr="00BF2065">
        <w:rPr>
          <w:rFonts w:cs="Times New Roman"/>
        </w:rPr>
        <w:t xml:space="preserve">1993.9.16 ) </w:t>
      </w:r>
      <w:r w:rsidRPr="00BF2065">
        <w:rPr>
          <w:rFonts w:cs="Times New Roman"/>
        </w:rPr>
        <w:t>途径，在日</w:t>
      </w:r>
      <w:r w:rsidRPr="00BF2065">
        <w:rPr>
          <w:rFonts w:cs="Times New Roman"/>
        </w:rPr>
        <w:lastRenderedPageBreak/>
        <w:t>本（</w:t>
      </w:r>
      <w:r w:rsidRPr="00BF2065">
        <w:rPr>
          <w:rFonts w:cs="Times New Roman"/>
        </w:rPr>
        <w:t>JP 2543662 B2</w:t>
      </w:r>
      <w:r w:rsidRPr="00BF2065">
        <w:rPr>
          <w:rFonts w:cs="Times New Roman"/>
        </w:rPr>
        <w:t>，公告日</w:t>
      </w:r>
      <w:r w:rsidRPr="00BF2065">
        <w:rPr>
          <w:rFonts w:cs="Times New Roman"/>
        </w:rPr>
        <w:t>1995.1.26</w:t>
      </w:r>
      <w:r w:rsidRPr="00BF2065">
        <w:rPr>
          <w:rFonts w:cs="Times New Roman"/>
        </w:rPr>
        <w:t>），韩国（</w:t>
      </w:r>
      <w:r w:rsidRPr="00BF2065">
        <w:rPr>
          <w:rFonts w:cs="Times New Roman"/>
        </w:rPr>
        <w:t>KR 1019957000371 A</w:t>
      </w:r>
      <w:r w:rsidRPr="00BF2065">
        <w:rPr>
          <w:rFonts w:cs="Times New Roman"/>
        </w:rPr>
        <w:t>，公告日</w:t>
      </w:r>
      <w:r w:rsidRPr="00BF2065">
        <w:rPr>
          <w:rFonts w:cs="Times New Roman"/>
        </w:rPr>
        <w:t>1995.01.16</w:t>
      </w:r>
      <w:r w:rsidRPr="00BF2065">
        <w:rPr>
          <w:rFonts w:cs="Times New Roman"/>
        </w:rPr>
        <w:t>），澳大利亚（</w:t>
      </w:r>
      <w:r w:rsidRPr="00BF2065">
        <w:rPr>
          <w:rFonts w:cs="Times New Roman"/>
        </w:rPr>
        <w:t>AU 662968 B2</w:t>
      </w:r>
      <w:r w:rsidRPr="00BF2065">
        <w:rPr>
          <w:rFonts w:cs="Times New Roman"/>
        </w:rPr>
        <w:t>，公告日</w:t>
      </w:r>
      <w:r w:rsidRPr="00BF2065">
        <w:rPr>
          <w:rFonts w:cs="Times New Roman"/>
        </w:rPr>
        <w:t>1995.9.21</w:t>
      </w:r>
      <w:r w:rsidRPr="00BF2065">
        <w:rPr>
          <w:rFonts w:cs="Times New Roman"/>
        </w:rPr>
        <w:t>），巴西（</w:t>
      </w:r>
      <w:r w:rsidRPr="00BF2065">
        <w:rPr>
          <w:rFonts w:cs="Times New Roman"/>
        </w:rPr>
        <w:t>BR 9306084 A</w:t>
      </w:r>
      <w:r w:rsidRPr="00BF2065">
        <w:rPr>
          <w:rFonts w:cs="Times New Roman"/>
        </w:rPr>
        <w:t>，公告日</w:t>
      </w:r>
      <w:r w:rsidRPr="00BF2065">
        <w:rPr>
          <w:rFonts w:cs="Times New Roman"/>
        </w:rPr>
        <w:t>1996.1.13</w:t>
      </w:r>
      <w:r w:rsidRPr="00BF2065">
        <w:rPr>
          <w:rFonts w:cs="Times New Roman"/>
        </w:rPr>
        <w:t>），加拿大（</w:t>
      </w:r>
      <w:r w:rsidRPr="00BF2065">
        <w:rPr>
          <w:rFonts w:cs="Times New Roman"/>
        </w:rPr>
        <w:t xml:space="preserve"> CA 2129849 A1</w:t>
      </w:r>
      <w:r w:rsidRPr="00BF2065">
        <w:rPr>
          <w:rFonts w:cs="Times New Roman"/>
        </w:rPr>
        <w:t>，公告日</w:t>
      </w:r>
      <w:r w:rsidRPr="00BF2065">
        <w:rPr>
          <w:rFonts w:cs="Times New Roman"/>
        </w:rPr>
        <w:t>1993.09.16</w:t>
      </w:r>
      <w:r w:rsidRPr="00BF2065">
        <w:rPr>
          <w:rFonts w:cs="Times New Roman"/>
        </w:rPr>
        <w:t>）申请了保护。在日本的申请已经授权，处于保护期内。</w:t>
      </w:r>
    </w:p>
    <w:bookmarkEnd w:id="113"/>
    <w:bookmarkEnd w:id="114"/>
    <w:p w:rsidR="003B33B2" w:rsidRPr="00BF2065" w:rsidRDefault="003B33B2" w:rsidP="003B33B2">
      <w:pPr>
        <w:ind w:firstLine="560"/>
        <w:rPr>
          <w:rFonts w:cs="Times New Roman"/>
        </w:rPr>
      </w:pPr>
      <w:r w:rsidRPr="00BF2065">
        <w:rPr>
          <w:rFonts w:cs="Times New Roman"/>
        </w:rPr>
        <w:t>该专利首次提到了电沉积防腐涂料的一种</w:t>
      </w:r>
      <w:bookmarkStart w:id="120" w:name="OLE_LINK69"/>
      <w:r w:rsidRPr="00BF2065">
        <w:rPr>
          <w:rFonts w:cs="Times New Roman"/>
        </w:rPr>
        <w:t>添加剂</w:t>
      </w:r>
      <w:bookmarkEnd w:id="120"/>
      <w:r w:rsidRPr="00BF2065">
        <w:rPr>
          <w:rFonts w:cs="Times New Roman"/>
        </w:rPr>
        <w:t>，用于</w:t>
      </w:r>
      <w:bookmarkStart w:id="121" w:name="OLE_LINK73"/>
      <w:bookmarkStart w:id="122" w:name="OLE_LINK70"/>
      <w:r w:rsidRPr="00BF2065">
        <w:rPr>
          <w:rFonts w:cs="Times New Roman"/>
        </w:rPr>
        <w:t>石油管道</w:t>
      </w:r>
      <w:bookmarkEnd w:id="121"/>
      <w:bookmarkEnd w:id="122"/>
      <w:r w:rsidRPr="00BF2065">
        <w:rPr>
          <w:rFonts w:cs="Times New Roman"/>
        </w:rPr>
        <w:t>防腐。该添加剂可以改进电沉积防腐</w:t>
      </w:r>
      <w:bookmarkStart w:id="123" w:name="OLE_LINK78"/>
      <w:bookmarkStart w:id="124" w:name="OLE_LINK77"/>
      <w:r w:rsidRPr="00BF2065">
        <w:rPr>
          <w:rFonts w:cs="Times New Roman"/>
        </w:rPr>
        <w:t>涂料的稳定性、流变性和降低原油在管道中流动的阻力</w:t>
      </w:r>
      <w:bookmarkEnd w:id="123"/>
      <w:bookmarkEnd w:id="124"/>
      <w:r w:rsidRPr="00BF2065">
        <w:rPr>
          <w:rFonts w:cs="Times New Roman"/>
        </w:rPr>
        <w:t>。该添加剂由聚合的水性分散体，</w:t>
      </w:r>
      <w:proofErr w:type="gramStart"/>
      <w:r w:rsidRPr="00BF2065">
        <w:rPr>
          <w:rFonts w:cs="Times New Roman"/>
        </w:rPr>
        <w:t>烯属不</w:t>
      </w:r>
      <w:proofErr w:type="gramEnd"/>
      <w:r w:rsidRPr="00BF2065">
        <w:rPr>
          <w:rFonts w:cs="Times New Roman"/>
        </w:rPr>
        <w:t>饱和单体组成，该添加剂占固化树脂的重量比为</w:t>
      </w:r>
      <w:r w:rsidRPr="00BF2065">
        <w:rPr>
          <w:rFonts w:cs="Times New Roman"/>
        </w:rPr>
        <w:t>5%</w:t>
      </w:r>
      <w:r w:rsidRPr="00BF2065">
        <w:rPr>
          <w:rFonts w:cs="Times New Roman"/>
        </w:rPr>
        <w:t>至</w:t>
      </w:r>
      <w:r w:rsidRPr="00BF2065">
        <w:rPr>
          <w:rFonts w:cs="Times New Roman"/>
        </w:rPr>
        <w:t>40%</w:t>
      </w:r>
      <w:r w:rsidRPr="00BF2065">
        <w:rPr>
          <w:rFonts w:cs="Times New Roman"/>
        </w:rPr>
        <w:t>。单体选自二烯单体和共聚单体的混合物或</w:t>
      </w:r>
      <w:bookmarkStart w:id="125" w:name="OLE_LINK67"/>
      <w:bookmarkStart w:id="126" w:name="OLE_LINK66"/>
      <w:r w:rsidRPr="00BF2065">
        <w:rPr>
          <w:rFonts w:cs="Times New Roman"/>
        </w:rPr>
        <w:t>C</w:t>
      </w:r>
      <w:r w:rsidRPr="00BF2065">
        <w:rPr>
          <w:rFonts w:cs="Times New Roman"/>
          <w:vertAlign w:val="subscript"/>
        </w:rPr>
        <w:t>1</w:t>
      </w:r>
      <w:r w:rsidRPr="00BF2065">
        <w:rPr>
          <w:rFonts w:cs="Times New Roman"/>
        </w:rPr>
        <w:t>-C</w:t>
      </w:r>
      <w:r w:rsidRPr="00BF2065">
        <w:rPr>
          <w:rFonts w:cs="Times New Roman"/>
          <w:vertAlign w:val="subscript"/>
        </w:rPr>
        <w:t>18</w:t>
      </w:r>
      <w:r w:rsidRPr="00BF2065">
        <w:rPr>
          <w:rFonts w:cs="Times New Roman"/>
        </w:rPr>
        <w:t>alkyl</w:t>
      </w:r>
      <w:bookmarkEnd w:id="125"/>
      <w:bookmarkEnd w:id="126"/>
      <w:r w:rsidRPr="00BF2065">
        <w:rPr>
          <w:rFonts w:cs="Times New Roman"/>
        </w:rPr>
        <w:t>丙烯酸酯和甲基丙烯酸酯组成的单体。该涂料组合物还含有阳离子盐基，本发明还公开了一种电沉积涂料包括上述组合物的导电阴极的方法。该专利含有</w:t>
      </w:r>
      <w:r w:rsidRPr="00BF2065">
        <w:rPr>
          <w:rFonts w:cs="Times New Roman"/>
        </w:rPr>
        <w:t>12</w:t>
      </w:r>
      <w:r w:rsidRPr="00BF2065">
        <w:rPr>
          <w:rFonts w:cs="Times New Roman"/>
        </w:rPr>
        <w:t>项权利要求，独立权利要求提到了这种添加剂的主要构成：聚合的</w:t>
      </w:r>
      <w:bookmarkStart w:id="127" w:name="OLE_LINK56"/>
      <w:bookmarkStart w:id="128" w:name="OLE_LINK55"/>
      <w:r w:rsidRPr="00BF2065">
        <w:rPr>
          <w:rFonts w:cs="Times New Roman"/>
        </w:rPr>
        <w:t>水性分散体</w:t>
      </w:r>
      <w:bookmarkEnd w:id="127"/>
      <w:bookmarkEnd w:id="128"/>
      <w:r w:rsidRPr="00BF2065">
        <w:rPr>
          <w:rFonts w:cs="Times New Roman"/>
        </w:rPr>
        <w:t>和</w:t>
      </w:r>
      <w:proofErr w:type="gramStart"/>
      <w:r w:rsidRPr="00BF2065">
        <w:rPr>
          <w:rFonts w:cs="Times New Roman"/>
        </w:rPr>
        <w:t>烯属</w:t>
      </w:r>
      <w:proofErr w:type="gramEnd"/>
      <w:r w:rsidRPr="00BF2065">
        <w:rPr>
          <w:rFonts w:cs="Times New Roman"/>
        </w:rPr>
        <w:t>不饱和单体组成，其中聚合水性分散体通过重量百分比</w:t>
      </w:r>
      <w:r w:rsidRPr="00BF2065">
        <w:rPr>
          <w:rFonts w:cs="Times New Roman"/>
        </w:rPr>
        <w:t xml:space="preserve">5%~40% </w:t>
      </w:r>
      <w:r w:rsidRPr="00BF2065">
        <w:rPr>
          <w:rFonts w:cs="Times New Roman"/>
        </w:rPr>
        <w:t>的聚合物在水中利用自由基引发而成。单体由</w:t>
      </w:r>
      <w:r w:rsidRPr="00BF2065">
        <w:rPr>
          <w:rFonts w:cs="Times New Roman"/>
        </w:rPr>
        <w:t>C</w:t>
      </w:r>
      <w:r w:rsidRPr="00BF2065">
        <w:rPr>
          <w:rFonts w:cs="Times New Roman"/>
          <w:vertAlign w:val="subscript"/>
        </w:rPr>
        <w:t>1</w:t>
      </w:r>
      <w:r w:rsidRPr="00BF2065">
        <w:rPr>
          <w:rFonts w:cs="Times New Roman"/>
        </w:rPr>
        <w:t>-C</w:t>
      </w:r>
      <w:r w:rsidRPr="00BF2065">
        <w:rPr>
          <w:rFonts w:cs="Times New Roman"/>
          <w:vertAlign w:val="subscript"/>
        </w:rPr>
        <w:t>18</w:t>
      </w:r>
      <w:r w:rsidRPr="00BF2065">
        <w:rPr>
          <w:rFonts w:cs="Times New Roman"/>
        </w:rPr>
        <w:t>alkyl</w:t>
      </w:r>
      <w:r w:rsidRPr="00BF2065">
        <w:rPr>
          <w:rFonts w:cs="Times New Roman"/>
        </w:rPr>
        <w:t>丙烯酸酯、甲基丙烯酸酯单体、丙烯酸</w:t>
      </w:r>
      <w:proofErr w:type="gramStart"/>
      <w:r w:rsidRPr="00BF2065">
        <w:rPr>
          <w:rFonts w:cs="Times New Roman"/>
        </w:rPr>
        <w:t>羟</w:t>
      </w:r>
      <w:proofErr w:type="gramEnd"/>
      <w:r w:rsidRPr="00BF2065">
        <w:rPr>
          <w:rFonts w:cs="Times New Roman"/>
        </w:rPr>
        <w:t>烷基酯、甲基丙烯酸、乙烯基芳香族化合物和卤代单体中的一种或多种通过混合而成。</w:t>
      </w:r>
    </w:p>
    <w:p w:rsidR="003B33B2" w:rsidRPr="00BF2065" w:rsidRDefault="003B33B2" w:rsidP="003B33B2">
      <w:pPr>
        <w:ind w:firstLine="560"/>
        <w:rPr>
          <w:rFonts w:cs="Times New Roman"/>
        </w:rPr>
      </w:pPr>
      <w:r w:rsidRPr="00BF2065">
        <w:rPr>
          <w:rFonts w:cs="Times New Roman"/>
        </w:rPr>
        <w:t>从属权利要求分别对这种添加剂的各成分比例和单体种类优选做了进一步的限定。该专利主要提供了这种</w:t>
      </w:r>
      <w:r w:rsidRPr="00BF2065">
        <w:rPr>
          <w:rFonts w:cs="Times New Roman"/>
          <w:kern w:val="0"/>
        </w:rPr>
        <w:t>添加剂的特性</w:t>
      </w:r>
      <w:r w:rsidRPr="00BF2065">
        <w:rPr>
          <w:rFonts w:cs="Times New Roman"/>
        </w:rPr>
        <w:t>，一方面利用电沉积技术在石油管道内部涂覆防腐涂料。另一方面通过该添加剂的添加，可以改变涂料的稳定性、流变性和降低原油在管道中流动的阻力。该专利在多个国家地区申请了保护，本文选择其美国申请的公开公告文献（</w:t>
      </w:r>
      <w:bookmarkStart w:id="129" w:name="OLE_LINK83"/>
      <w:bookmarkStart w:id="130" w:name="OLE_LINK84"/>
      <w:r w:rsidRPr="00BF2065">
        <w:rPr>
          <w:rFonts w:cs="Times New Roman"/>
        </w:rPr>
        <w:t>US 5260354A</w:t>
      </w:r>
      <w:bookmarkEnd w:id="129"/>
      <w:bookmarkEnd w:id="130"/>
      <w:r w:rsidRPr="00BF2065">
        <w:rPr>
          <w:rFonts w:cs="Times New Roman"/>
        </w:rPr>
        <w:t>）用于专利技术追踪与演进分析。</w:t>
      </w:r>
    </w:p>
    <w:p w:rsidR="003B33B2" w:rsidRPr="00BF2065" w:rsidRDefault="003B33B2" w:rsidP="003B33B2">
      <w:pPr>
        <w:ind w:firstLine="560"/>
        <w:rPr>
          <w:rFonts w:cs="Times New Roman"/>
        </w:rPr>
      </w:pPr>
      <w:r w:rsidRPr="00BF2065">
        <w:rPr>
          <w:rFonts w:cs="Times New Roman"/>
        </w:rPr>
        <w:t>（</w:t>
      </w:r>
      <w:r w:rsidRPr="00BF2065">
        <w:rPr>
          <w:rFonts w:cs="Times New Roman"/>
        </w:rPr>
        <w:t>1</w:t>
      </w:r>
      <w:r w:rsidRPr="00BF2065">
        <w:rPr>
          <w:rFonts w:cs="Times New Roman"/>
        </w:rPr>
        <w:t>）技术追踪分析</w:t>
      </w:r>
    </w:p>
    <w:p w:rsidR="00972C93" w:rsidRPr="00BF2065" w:rsidRDefault="003B33B2" w:rsidP="00972C93">
      <w:pPr>
        <w:ind w:firstLine="560"/>
        <w:rPr>
          <w:rFonts w:cs="Times New Roman"/>
        </w:rPr>
      </w:pPr>
      <w:r w:rsidRPr="00BF2065">
        <w:rPr>
          <w:rFonts w:cs="Times New Roman"/>
        </w:rPr>
        <w:lastRenderedPageBreak/>
        <w:t>图</w:t>
      </w:r>
      <w:r w:rsidRPr="00BF2065">
        <w:rPr>
          <w:rFonts w:cs="Times New Roman"/>
        </w:rPr>
        <w:t>3-26</w:t>
      </w:r>
      <w:r w:rsidRPr="00BF2065">
        <w:rPr>
          <w:rFonts w:cs="Times New Roman"/>
        </w:rPr>
        <w:t>是</w:t>
      </w:r>
      <w:r w:rsidRPr="00BF2065">
        <w:rPr>
          <w:rFonts w:cs="Times New Roman"/>
        </w:rPr>
        <w:t xml:space="preserve">US </w:t>
      </w:r>
      <w:r w:rsidRPr="00BF2065">
        <w:rPr>
          <w:rFonts w:cs="Times New Roman"/>
          <w:kern w:val="0"/>
        </w:rPr>
        <w:t>5260354A</w:t>
      </w:r>
      <w:r w:rsidRPr="00BF2065">
        <w:rPr>
          <w:rFonts w:cs="Times New Roman"/>
        </w:rPr>
        <w:t>的被引用情况（基于专利申请人）。可以看出，</w:t>
      </w:r>
      <w:r w:rsidR="00972C93" w:rsidRPr="00BF2065">
        <w:rPr>
          <w:rFonts w:cs="Times New Roman"/>
        </w:rPr>
        <w:t>该专利引用了巴斯夫、罗纳普朗克专业化学、宝洁公司、</w:t>
      </w:r>
      <w:r w:rsidR="00972C93" w:rsidRPr="00BF2065">
        <w:rPr>
          <w:rFonts w:cs="Times New Roman"/>
        </w:rPr>
        <w:t>SCM Corporation</w:t>
      </w:r>
      <w:r w:rsidR="00972C93" w:rsidRPr="00BF2065">
        <w:rPr>
          <w:rFonts w:cs="Times New Roman"/>
        </w:rPr>
        <w:t>、</w:t>
      </w:r>
      <w:r w:rsidR="00972C93" w:rsidRPr="00BF2065">
        <w:rPr>
          <w:rFonts w:cs="Times New Roman"/>
          <w:color w:val="000000" w:themeColor="text1"/>
        </w:rPr>
        <w:t>PPG</w:t>
      </w:r>
      <w:r w:rsidR="00972C93" w:rsidRPr="00BF2065">
        <w:rPr>
          <w:rFonts w:cs="Times New Roman"/>
          <w:color w:val="000000" w:themeColor="text1"/>
        </w:rPr>
        <w:t>工业公司、</w:t>
      </w:r>
      <w:r w:rsidR="00972C93" w:rsidRPr="00BF2065">
        <w:rPr>
          <w:rFonts w:cs="Times New Roman"/>
        </w:rPr>
        <w:t>陶氏化学、日本石油公司、立</w:t>
      </w:r>
      <w:proofErr w:type="gramStart"/>
      <w:r w:rsidR="00972C93" w:rsidRPr="00BF2065">
        <w:rPr>
          <w:rFonts w:cs="Times New Roman"/>
        </w:rPr>
        <w:t>邦</w:t>
      </w:r>
      <w:proofErr w:type="gramEnd"/>
      <w:r w:rsidR="00972C93" w:rsidRPr="00BF2065">
        <w:rPr>
          <w:rFonts w:cs="Times New Roman"/>
        </w:rPr>
        <w:t>涂料、关西涂料、美国罗门哈斯公司等</w:t>
      </w:r>
      <w:r w:rsidR="00972C93" w:rsidRPr="00BF2065">
        <w:rPr>
          <w:rFonts w:cs="Times New Roman"/>
        </w:rPr>
        <w:t>98</w:t>
      </w:r>
      <w:r w:rsidR="00972C93" w:rsidRPr="00BF2065">
        <w:rPr>
          <w:rFonts w:cs="Times New Roman"/>
        </w:rPr>
        <w:t>件在先专利，同时被美国钢铁公司、</w:t>
      </w:r>
      <w:r w:rsidR="00972C93" w:rsidRPr="00BF2065">
        <w:rPr>
          <w:rFonts w:cs="Times New Roman"/>
          <w:color w:val="000000" w:themeColor="text1"/>
        </w:rPr>
        <w:t>德国维诺华树脂、</w:t>
      </w:r>
      <w:r w:rsidR="00972C93" w:rsidRPr="00BF2065">
        <w:rPr>
          <w:rFonts w:cs="Times New Roman"/>
        </w:rPr>
        <w:t>SNF</w:t>
      </w:r>
      <w:r w:rsidR="00972C93" w:rsidRPr="00BF2065">
        <w:rPr>
          <w:rFonts w:cs="Times New Roman"/>
        </w:rPr>
        <w:t>、</w:t>
      </w:r>
      <w:proofErr w:type="gramStart"/>
      <w:r w:rsidR="00972C93" w:rsidRPr="00BF2065">
        <w:rPr>
          <w:rFonts w:cs="Times New Roman"/>
          <w:color w:val="000000" w:themeColor="text1"/>
        </w:rPr>
        <w:t>赫</w:t>
      </w:r>
      <w:proofErr w:type="gramEnd"/>
      <w:r w:rsidR="00972C93" w:rsidRPr="00BF2065">
        <w:rPr>
          <w:rFonts w:cs="Times New Roman"/>
          <w:color w:val="000000" w:themeColor="text1"/>
        </w:rPr>
        <w:t>斯特股份公司、</w:t>
      </w:r>
      <w:r w:rsidR="00972C93" w:rsidRPr="00BF2065">
        <w:rPr>
          <w:rFonts w:cs="Times New Roman"/>
        </w:rPr>
        <w:t>国巴斯夫公司、</w:t>
      </w:r>
      <w:r w:rsidR="00972C93" w:rsidRPr="00BF2065">
        <w:rPr>
          <w:rFonts w:cs="Times New Roman"/>
          <w:color w:val="000000" w:themeColor="text1"/>
        </w:rPr>
        <w:t>PPG</w:t>
      </w:r>
      <w:r w:rsidR="00972C93" w:rsidRPr="00BF2065">
        <w:rPr>
          <w:rFonts w:cs="Times New Roman"/>
          <w:color w:val="000000" w:themeColor="text1"/>
        </w:rPr>
        <w:t>工业公司</w:t>
      </w:r>
      <w:r w:rsidR="00972C93" w:rsidRPr="00BF2065">
        <w:rPr>
          <w:rFonts w:cs="Times New Roman"/>
        </w:rPr>
        <w:t>、</w:t>
      </w:r>
      <w:r w:rsidR="00972C93" w:rsidRPr="00BF2065">
        <w:rPr>
          <w:rFonts w:cs="Times New Roman"/>
          <w:color w:val="000000" w:themeColor="text1"/>
        </w:rPr>
        <w:t>森科能源公司、</w:t>
      </w:r>
      <w:r w:rsidR="00972C93" w:rsidRPr="00BF2065">
        <w:rPr>
          <w:rFonts w:cs="Times New Roman"/>
          <w:color w:val="000000" w:themeColor="text1"/>
          <w:shd w:val="clear" w:color="auto" w:fill="FFFFFF"/>
        </w:rPr>
        <w:t>NCC NANO, PLLC</w:t>
      </w:r>
      <w:r w:rsidR="00972C93" w:rsidRPr="00BF2065">
        <w:rPr>
          <w:rFonts w:cs="Times New Roman"/>
          <w:color w:val="000000" w:themeColor="text1"/>
          <w:shd w:val="clear" w:color="auto" w:fill="FFFFFF"/>
        </w:rPr>
        <w:t>、</w:t>
      </w:r>
      <w:r w:rsidR="00972C93" w:rsidRPr="00BF2065">
        <w:rPr>
          <w:rFonts w:cs="Times New Roman"/>
        </w:rPr>
        <w:t>巴斯夫、宝洁公司、等机构的</w:t>
      </w:r>
      <w:r w:rsidR="00972C93" w:rsidRPr="00BF2065">
        <w:rPr>
          <w:rFonts w:cs="Times New Roman"/>
        </w:rPr>
        <w:t>128</w:t>
      </w:r>
      <w:r w:rsidR="00972C93" w:rsidRPr="00BF2065">
        <w:rPr>
          <w:rFonts w:cs="Times New Roman"/>
        </w:rPr>
        <w:t>件专利引用（部分详见表</w:t>
      </w:r>
      <w:r w:rsidR="00972C93" w:rsidRPr="00BF2065">
        <w:rPr>
          <w:rFonts w:cs="Times New Roman"/>
        </w:rPr>
        <w:t>3-6</w:t>
      </w:r>
      <w:r w:rsidR="00972C93" w:rsidRPr="00BF2065">
        <w:rPr>
          <w:rFonts w:cs="Times New Roman"/>
        </w:rPr>
        <w:t>）。</w:t>
      </w:r>
    </w:p>
    <w:p w:rsidR="00972C93" w:rsidRPr="00BF2065" w:rsidRDefault="00972C93" w:rsidP="00972C93">
      <w:pPr>
        <w:ind w:firstLine="560"/>
        <w:rPr>
          <w:rFonts w:cs="Times New Roman"/>
        </w:rPr>
      </w:pPr>
      <w:r w:rsidRPr="00BF2065">
        <w:rPr>
          <w:rFonts w:cs="Times New Roman"/>
        </w:rPr>
        <w:t>（</w:t>
      </w:r>
      <w:r w:rsidRPr="00BF2065">
        <w:rPr>
          <w:rFonts w:cs="Times New Roman"/>
        </w:rPr>
        <w:t>2</w:t>
      </w:r>
      <w:r w:rsidRPr="00BF2065">
        <w:rPr>
          <w:rFonts w:cs="Times New Roman"/>
        </w:rPr>
        <w:t>）技术演进分析</w:t>
      </w:r>
    </w:p>
    <w:p w:rsidR="00972C93" w:rsidRPr="00BF2065" w:rsidRDefault="00972C93" w:rsidP="00972C93">
      <w:pPr>
        <w:ind w:firstLine="560"/>
        <w:rPr>
          <w:rFonts w:cs="Times New Roman"/>
        </w:rPr>
      </w:pPr>
      <w:r w:rsidRPr="00BF2065">
        <w:rPr>
          <w:rFonts w:cs="Times New Roman"/>
        </w:rPr>
        <w:t>表</w:t>
      </w:r>
      <w:r w:rsidRPr="00BF2065">
        <w:rPr>
          <w:rFonts w:cs="Times New Roman"/>
        </w:rPr>
        <w:t>3-6</w:t>
      </w:r>
      <w:r w:rsidRPr="00BF2065">
        <w:rPr>
          <w:rFonts w:cs="Times New Roman"/>
        </w:rPr>
        <w:t>是</w:t>
      </w:r>
      <w:r w:rsidRPr="00BF2065">
        <w:rPr>
          <w:rFonts w:cs="Times New Roman"/>
        </w:rPr>
        <w:t xml:space="preserve">US </w:t>
      </w:r>
      <w:r w:rsidRPr="00BF2065">
        <w:rPr>
          <w:rFonts w:cs="Times New Roman"/>
          <w:kern w:val="0"/>
        </w:rPr>
        <w:t>5260354A</w:t>
      </w:r>
      <w:r w:rsidRPr="00BF2065">
        <w:rPr>
          <w:rFonts w:cs="Times New Roman"/>
        </w:rPr>
        <w:t>的前引和后引情况（基于专利申请号）。可以看出，</w:t>
      </w:r>
      <w:r w:rsidRPr="00BF2065">
        <w:rPr>
          <w:rFonts w:cs="Times New Roman"/>
          <w:color w:val="000000" w:themeColor="text1"/>
        </w:rPr>
        <w:t>PPG</w:t>
      </w:r>
      <w:r w:rsidRPr="00BF2065">
        <w:rPr>
          <w:rFonts w:cs="Times New Roman"/>
          <w:color w:val="000000" w:themeColor="text1"/>
        </w:rPr>
        <w:t>工业公司、</w:t>
      </w:r>
      <w:r w:rsidRPr="00BF2065">
        <w:rPr>
          <w:rFonts w:cs="Times New Roman"/>
        </w:rPr>
        <w:t>德国巴斯夫公司、</w:t>
      </w:r>
      <w:r w:rsidRPr="00BF2065">
        <w:rPr>
          <w:rFonts w:cs="Times New Roman"/>
        </w:rPr>
        <w:t>Hercules Incorporated</w:t>
      </w:r>
      <w:r w:rsidRPr="00BF2065">
        <w:rPr>
          <w:rFonts w:cs="Times New Roman"/>
          <w:color w:val="000000" w:themeColor="text1"/>
          <w:shd w:val="clear" w:color="auto" w:fill="FFFFFF"/>
        </w:rPr>
        <w:t>、</w:t>
      </w:r>
      <w:r w:rsidRPr="00BF2065">
        <w:rPr>
          <w:rFonts w:cs="Times New Roman"/>
        </w:rPr>
        <w:t>Valspar Sourcing, Inc</w:t>
      </w:r>
      <w:r w:rsidRPr="00BF2065">
        <w:rPr>
          <w:rFonts w:cs="Times New Roman"/>
        </w:rPr>
        <w:t>等申请人围绕该专利进行了大量的外围专利申请，技术方案主要基于这种电沉积防腐涂料的添加剂，发展演变了一系列技术，如电镀镀铬、电泳涂料组合物、阳离子聚氨酯基聚合物分散体、离子树脂合成树脂水分散体、阴离子电沉积涂料组合物、自乳化聚酯微凝胶、硅烷和</w:t>
      </w:r>
      <w:proofErr w:type="gramStart"/>
      <w:r w:rsidRPr="00BF2065">
        <w:rPr>
          <w:rFonts w:cs="Times New Roman"/>
        </w:rPr>
        <w:t>钇</w:t>
      </w:r>
      <w:proofErr w:type="gramEnd"/>
      <w:r w:rsidRPr="00BF2065">
        <w:rPr>
          <w:rFonts w:cs="Times New Roman"/>
        </w:rPr>
        <w:t>组成的电沉积涂层组合物、等离子体物理气相沉积技术、纳米材料的电镀和催化、环氧</w:t>
      </w:r>
      <w:proofErr w:type="gramStart"/>
      <w:r w:rsidRPr="00BF2065">
        <w:rPr>
          <w:rFonts w:cs="Times New Roman"/>
        </w:rPr>
        <w:t>胺材料</w:t>
      </w:r>
      <w:proofErr w:type="gramEnd"/>
      <w:r w:rsidRPr="00BF2065">
        <w:rPr>
          <w:rFonts w:cs="Times New Roman"/>
        </w:rPr>
        <w:t>作为活性稀释剂制备涂料、低温衬底上高速固化薄膜的方法和装置、电沉积作为分散物质和制备复合材料的工艺方法、透明防腐涂料等。总之，该专利是首次在电沉积技术中加入活性添加剂，推广了电沉积技术在防腐涂料领域的应用，基于此技术开发出一系列电沉积涂料的组合物和电沉积方法。</w:t>
      </w:r>
    </w:p>
    <w:p w:rsidR="00972C93" w:rsidRPr="00BF2065" w:rsidRDefault="00972C93" w:rsidP="00972C93">
      <w:pPr>
        <w:ind w:firstLine="560"/>
        <w:rPr>
          <w:rFonts w:cs="Times New Roman"/>
        </w:rPr>
      </w:pPr>
      <w:r w:rsidRPr="00BF2065">
        <w:rPr>
          <w:rFonts w:cs="Times New Roman"/>
        </w:rPr>
        <w:t>另外，该专利还引用了</w:t>
      </w:r>
      <w:r w:rsidRPr="00BF2065">
        <w:rPr>
          <w:rFonts w:cs="Times New Roman"/>
          <w:kern w:val="0"/>
        </w:rPr>
        <w:t>巴斯夫</w:t>
      </w:r>
      <w:r w:rsidRPr="00BF2065">
        <w:rPr>
          <w:rFonts w:cs="Times New Roman"/>
        </w:rPr>
        <w:t>、</w:t>
      </w:r>
      <w:r w:rsidRPr="00BF2065">
        <w:rPr>
          <w:rFonts w:cs="Times New Roman"/>
          <w:kern w:val="0"/>
        </w:rPr>
        <w:t>罗纳普朗克专业化学、陶氏化学</w:t>
      </w:r>
      <w:r w:rsidRPr="00BF2065">
        <w:rPr>
          <w:rFonts w:cs="Times New Roman"/>
        </w:rPr>
        <w:t>、美国杜邦公司、</w:t>
      </w:r>
      <w:r w:rsidRPr="00BF2065">
        <w:rPr>
          <w:rFonts w:cs="Times New Roman"/>
          <w:kern w:val="0"/>
        </w:rPr>
        <w:t>日本石油公司</w:t>
      </w:r>
      <w:r w:rsidRPr="00BF2065">
        <w:rPr>
          <w:rFonts w:cs="Times New Roman"/>
        </w:rPr>
        <w:t>、立</w:t>
      </w:r>
      <w:proofErr w:type="gramStart"/>
      <w:r w:rsidRPr="00BF2065">
        <w:rPr>
          <w:rFonts w:cs="Times New Roman"/>
        </w:rPr>
        <w:t>邦</w:t>
      </w:r>
      <w:proofErr w:type="gramEnd"/>
      <w:r w:rsidRPr="00BF2065">
        <w:rPr>
          <w:rFonts w:cs="Times New Roman"/>
        </w:rPr>
        <w:t>涂料、关西涂料等申请人的专利文献，技术方案主要带电荷的共聚物水分散体、不饱和单体、电泳装备、</w:t>
      </w:r>
      <w:proofErr w:type="gramStart"/>
      <w:r w:rsidRPr="00BF2065">
        <w:rPr>
          <w:rFonts w:cs="Times New Roman"/>
        </w:rPr>
        <w:t>聚氧乙烯</w:t>
      </w:r>
      <w:proofErr w:type="gramEnd"/>
      <w:r w:rsidRPr="00BF2065">
        <w:rPr>
          <w:rFonts w:cs="Times New Roman"/>
        </w:rPr>
        <w:t>多胺树脂、自固化共聚物组成、乳液组合物、阴极电沉积水溶性涂料的组成及制备工艺、</w:t>
      </w:r>
    </w:p>
    <w:p w:rsidR="00972C93" w:rsidRPr="00BF2065" w:rsidRDefault="00972C93" w:rsidP="00972C93">
      <w:pPr>
        <w:ind w:firstLine="560"/>
        <w:rPr>
          <w:rFonts w:cs="Times New Roman"/>
        </w:rPr>
      </w:pPr>
      <w:r w:rsidRPr="00BF2065">
        <w:rPr>
          <w:rFonts w:cs="Times New Roman"/>
          <w:noProof/>
        </w:rPr>
        <w:lastRenderedPageBreak/>
        <mc:AlternateContent>
          <mc:Choice Requires="wps">
            <w:drawing>
              <wp:anchor distT="0" distB="0" distL="114300" distR="114300" simplePos="0" relativeHeight="251675648" behindDoc="0" locked="0" layoutInCell="1" allowOverlap="1" wp14:anchorId="7722C49D" wp14:editId="0BDDC462">
                <wp:simplePos x="0" y="0"/>
                <wp:positionH relativeFrom="column">
                  <wp:posOffset>-3378835</wp:posOffset>
                </wp:positionH>
                <wp:positionV relativeFrom="margin">
                  <wp:posOffset>4334510</wp:posOffset>
                </wp:positionV>
                <wp:extent cx="5869305" cy="635"/>
                <wp:effectExtent l="8573" t="10477" r="6667" b="6668"/>
                <wp:wrapNone/>
                <wp:docPr id="69" name="文本框 69"/>
                <wp:cNvGraphicFramePr/>
                <a:graphic xmlns:a="http://schemas.openxmlformats.org/drawingml/2006/main">
                  <a:graphicData uri="http://schemas.microsoft.com/office/word/2010/wordprocessingShape">
                    <wps:wsp>
                      <wps:cNvSpPr txBox="1"/>
                      <wps:spPr>
                        <a:xfrm rot="5400000">
                          <a:off x="0" y="0"/>
                          <a:ext cx="5869305" cy="635"/>
                        </a:xfrm>
                        <a:prstGeom prst="rect">
                          <a:avLst/>
                        </a:prstGeom>
                        <a:noFill/>
                        <a:ln>
                          <a:noFill/>
                        </a:ln>
                        <a:effectLst/>
                      </wps:spPr>
                      <wps:txbx>
                        <w:txbxContent>
                          <w:p w:rsidR="00975E27" w:rsidRPr="009C7863" w:rsidRDefault="00975E27" w:rsidP="00972C93">
                            <w:pPr>
                              <w:pStyle w:val="a7"/>
                              <w:spacing w:before="156" w:after="156"/>
                              <w:rPr>
                                <w:rFonts w:ascii="宋体" w:eastAsia="宋体" w:hAnsi="宋体" w:cs="宋体"/>
                                <w:noProof/>
                                <w:kern w:val="0"/>
                                <w:sz w:val="24"/>
                                <w:szCs w:val="24"/>
                              </w:rPr>
                            </w:pPr>
                            <w:r>
                              <w:rPr>
                                <w:rFonts w:hint="eastAsia"/>
                              </w:rPr>
                              <w:t>图</w:t>
                            </w:r>
                            <w:r>
                              <w:rPr>
                                <w:rFonts w:hint="eastAsia"/>
                              </w:rPr>
                              <w:t xml:space="preserve"> </w:t>
                            </w:r>
                            <w:r>
                              <w:t>3-26  US 5260354 A</w:t>
                            </w:r>
                            <w:r>
                              <w:rPr>
                                <w:rFonts w:hint="eastAsia"/>
                                <w:sz w:val="23"/>
                                <w:szCs w:val="23"/>
                              </w:rPr>
                              <w:t>的被引用情况（基于专利申请人）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69" o:spid="_x0000_s1130" type="#_x0000_t202" style="position:absolute;left:0;text-align:left;margin-left:-266.05pt;margin-top:341.3pt;width:462.15pt;height:.05pt;rotation:90;z-index:251675648;visibility:visible;mso-wrap-style:square;mso-wrap-distance-left:9pt;mso-wrap-distance-top:0;mso-wrap-distance-right:9pt;mso-wrap-distance-bottom:0;mso-position-horizontal:absolute;mso-position-horizontal-relative:text;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" filled="f" stroked="f">
                <v:textbox style="mso-fit-shape-to-text:t" inset="0,0,0,0">
                  <w:txbxContent>
                    <w:p w:rsidR="00975E27" w:rsidRPr="009C7863" w:rsidRDefault="00975E27" w:rsidP="00972C93">
                      <w:pPr>
                        <w:pStyle w:val="a7"/>
                        <w:spacing w:before="156" w:after="156"/>
                        <w:rPr>
                          <w:rFonts w:ascii="宋体" w:eastAsia="宋体" w:hAnsi="宋体" w:cs="宋体"/>
                          <w:noProof/>
                          <w:kern w:val="0"/>
                          <w:sz w:val="24"/>
                          <w:szCs w:val="24"/>
                        </w:rPr>
                      </w:pPr>
                      <w:r>
                        <w:rPr>
                          <w:rFonts w:hint="eastAsia"/>
                        </w:rPr>
                        <w:t>图</w:t>
                      </w:r>
                      <w:r>
                        <w:rPr>
                          <w:rFonts w:hint="eastAsia"/>
                        </w:rPr>
                        <w:t xml:space="preserve"> </w:t>
                      </w:r>
                      <w:r>
                        <w:t>3-26  US 5260354 A</w:t>
                      </w:r>
                      <w:r>
                        <w:rPr>
                          <w:rFonts w:hint="eastAsia"/>
                          <w:sz w:val="23"/>
                          <w:szCs w:val="23"/>
                        </w:rPr>
                        <w:t>的被引用情况（基于专利申请人）</w:t>
                      </w:r>
                    </w:p>
                  </w:txbxContent>
                </v:textbox>
                <w10:wrap anchory="margin"/>
              </v:shape>
            </w:pict>
          </mc:Fallback>
        </mc:AlternateContent>
      </w:r>
      <w:r w:rsidRPr="00BF2065">
        <w:rPr>
          <w:rFonts w:cs="Times New Roman"/>
          <w:noProof/>
          <w:kern w:val="0"/>
          <w:sz w:val="24"/>
          <w:szCs w:val="24"/>
        </w:rPr>
        <mc:AlternateContent>
          <mc:Choice Requires="wpg">
            <w:drawing>
              <wp:anchor distT="0" distB="0" distL="114300" distR="114300" simplePos="0" relativeHeight="251674624" behindDoc="0" locked="0" layoutInCell="1" allowOverlap="1" wp14:anchorId="55C39521" wp14:editId="4B3CEF4D">
                <wp:simplePos x="0" y="0"/>
                <wp:positionH relativeFrom="margin">
                  <wp:posOffset>156210</wp:posOffset>
                </wp:positionH>
                <wp:positionV relativeFrom="paragraph">
                  <wp:posOffset>113665</wp:posOffset>
                </wp:positionV>
                <wp:extent cx="5869437" cy="8676000"/>
                <wp:effectExtent l="19050" t="19050" r="17145" b="11430"/>
                <wp:wrapNone/>
                <wp:docPr id="68" name="组合 68"/>
                <wp:cNvGraphicFramePr/>
                <a:graphic xmlns:a="http://schemas.openxmlformats.org/drawingml/2006/main">
                  <a:graphicData uri="http://schemas.microsoft.com/office/word/2010/wordprocessingGroup">
                    <wpg:wgp>
                      <wpg:cNvGrpSpPr/>
                      <wpg:grpSpPr>
                        <a:xfrm>
                          <a:off x="0" y="0"/>
                          <a:ext cx="5869437" cy="8676000"/>
                          <a:chOff x="-1" y="0"/>
                          <a:chExt cx="5869437" cy="8676000"/>
                        </a:xfrm>
                      </wpg:grpSpPr>
                      <pic:pic xmlns:pic="http://schemas.openxmlformats.org/drawingml/2006/picture">
                        <pic:nvPicPr>
                          <pic:cNvPr id="135" name="图片 135" descr="C:\Users\cnitech\Desktop\-Citationmap_US5260354A _total.jpg"/>
                          <pic:cNvPicPr>
                            <a:picLocks noChangeAspect="1"/>
                          </pic:cNvPicPr>
                        </pic:nvPicPr>
                        <pic:blipFill>
                          <a:blip r:embed="rId84" cstate="print">
                            <a:extLst>
                              <a:ext uri="{28A0092B-C50C-407E-A947-70E740481C1C}">
                                <a14:useLocalDpi xmlns:a14="http://schemas.microsoft.com/office/drawing/2010/main" val="0"/>
                              </a:ext>
                            </a:extLst>
                          </a:blip>
                          <a:srcRect l="473" t="1457" r="10767" b="5416"/>
                          <a:stretch>
                            <a:fillRect/>
                          </a:stretch>
                        </pic:blipFill>
                        <pic:spPr>
                          <a:xfrm>
                            <a:off x="-1" y="0"/>
                            <a:ext cx="5869437" cy="8676000"/>
                          </a:xfrm>
                          <a:prstGeom prst="rect">
                            <a:avLst/>
                          </a:prstGeom>
                          <a:noFill/>
                          <a:ln w="15875" cap="flat" cmpd="sng" algn="ctr">
                            <a:solidFill>
                              <a:srgbClr val="002060"/>
                            </a:solidFill>
                            <a:prstDash val="solid"/>
                            <a:round/>
                            <a:headEnd type="none" w="med" len="med"/>
                            <a:tailEnd type="none" w="med" len="med"/>
                          </a:ln>
                        </pic:spPr>
                      </pic:pic>
                      <wps:wsp>
                        <wps:cNvPr id="136" name="文本框 2"/>
                        <wps:cNvSpPr txBox="1">
                          <a:spLocks noChangeArrowheads="1"/>
                        </wps:cNvSpPr>
                        <wps:spPr bwMode="auto">
                          <a:xfrm>
                            <a:off x="1155700" y="1333500"/>
                            <a:ext cx="1588134" cy="497204"/>
                          </a:xfrm>
                          <a:prstGeom prst="rect">
                            <a:avLst/>
                          </a:prstGeom>
                          <a:solidFill>
                            <a:srgbClr val="FFFFFF"/>
                          </a:solidFill>
                          <a:ln w="9525">
                            <a:noFill/>
                            <a:miter lim="800000"/>
                          </a:ln>
                        </wps:spPr>
                        <wps:txbx>
                          <w:txbxContent>
                            <w:p w:rsidR="00975E27" w:rsidRDefault="00975E27" w:rsidP="00972C93">
                              <w:pPr>
                                <w:ind w:firstLineChars="0" w:firstLine="0"/>
                                <w:jc w:val="center"/>
                              </w:pPr>
                              <w:r>
                                <w:rPr>
                                  <w:kern w:val="0"/>
                                </w:rPr>
                                <w:t>US 5260354A</w:t>
                              </w:r>
                            </w:p>
                          </w:txbxContent>
                        </wps:txbx>
                        <wps:bodyPr rot="0" vert="horz" wrap="square" lIns="91440" tIns="45720" rIns="91440" bIns="45720" anchor="t" anchorCtr="0">
                          <a:spAutoFit/>
                        </wps:bodyPr>
                      </wps:wsp>
                    </wpg:wgp>
                  </a:graphicData>
                </a:graphic>
                <wp14:sizeRelH relativeFrom="page">
                  <wp14:pctWidth>0</wp14:pctWidth>
                </wp14:sizeRelH>
                <wp14:sizeRelV relativeFrom="page">
                  <wp14:pctHeight>0</wp14:pctHeight>
                </wp14:sizeRelV>
              </wp:anchor>
            </w:drawing>
          </mc:Choice>
          <mc:Fallback>
            <w:pict>
              <v:group id="组合 68" o:spid="_x0000_s1131" style="position:absolute;left:0;text-align:left;margin-left:12.3pt;margin-top:8.95pt;width:462.15pt;height:683.15pt;z-index:251674624;mso-position-horizontal-relative:margin" coordorigin="" coordsize="58694,867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&#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">
                <v:shape id="图片 135" o:spid="_x0000_s1132" type="#_x0000_t75" style="position:absolute;width:58694;height:867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bn4LEAAAA3AAAAA8AAABkcnMvZG93bnJldi54bWxET0trwkAQvhf8D8sI3urGSqtEV7FqsdBD&#10;8XXwNmTHJJqdDdnVRH+9Wyh4m4/vOeNpYwpxpcrllhX0uhEI4sTqnFMFu+3X6xCE88gaC8uk4EYO&#10;ppPWyxhjbWte03XjUxFC2MWoIPO+jKV0SUYGXdeWxIE72sqgD7BKpa6wDuGmkG9R9CEN5hwaMixp&#10;nlFy3lyMAsTDb/Sz6p9Oa1vv9edykV4Gd6U67WY2AuGp8U/xv/tbh/n9d/h7JlwgJw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7bn4LEAAAA3AAAAA8AAAAAAAAAAAAAAAAA&#10;nwIAAGRycy9kb3ducmV2LnhtbFBLBQYAAAAABAAEAPcAAACQAwAAAAA=&#10;" stroked="t" strokecolor="#002060" strokeweight="1.25pt">
                  <v:stroke joinstyle="round"/>
                  <v:imagedata r:id="rId85" o:title="-Citationmap_US5260354A _total" croptop="955f" cropbottom="3549f" cropleft="310f" cropright="7056f"/>
                  <v:path arrowok="t"/>
                </v:shape>
                <v:shape id="文本框 2" o:spid="_x0000_s1133" type="#_x0000_t202" style="position:absolute;left:11557;top:13335;width:15881;height:49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OgH8UA&#10;AADcAAAADwAAAGRycy9kb3ducmV2LnhtbESPQWvDMAyF74P+B6NCb4vTjYWRxi2lMBgjh6XdoUcR&#10;q3GaWM5it03//TwY7Cbxnt73VGwm24srjb51rGCZpCCIa6dbbhR8Hd4eX0H4gKyxd0wK7uRhs549&#10;FJhrd+OKrvvQiBjCPkcFJoQhl9LXhiz6xA3EUTu50WKI69hIPeIthttePqVpJi22HAkGB9oZqrv9&#10;xUZI6etL5b7Py7KTR9Nl+PJpPpRazKftCkSgKfyb/67fdaz/nMHvM3EC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I6AfxQAAANwAAAAPAAAAAAAAAAAAAAAAAJgCAABkcnMv&#10;ZG93bnJldi54bWxQSwUGAAAAAAQABAD1AAAAigMAAAAA&#10;" stroked="f">
                  <v:textbox style="mso-fit-shape-to-text:t">
                    <w:txbxContent>
                      <w:p w:rsidR="00975E27" w:rsidRDefault="00975E27" w:rsidP="00972C93">
                        <w:pPr>
                          <w:ind w:firstLineChars="0" w:firstLine="0"/>
                          <w:jc w:val="center"/>
                        </w:pPr>
                        <w:r>
                          <w:rPr>
                            <w:kern w:val="0"/>
                          </w:rPr>
                          <w:t>US 5260354A</w:t>
                        </w:r>
                      </w:p>
                    </w:txbxContent>
                  </v:textbox>
                </v:shape>
                <w10:wrap anchorx="margin"/>
              </v:group>
            </w:pict>
          </mc:Fallback>
        </mc:AlternateContent>
      </w:r>
      <w:r w:rsidRPr="00BF2065">
        <w:rPr>
          <w:rFonts w:cs="Times New Roman"/>
        </w:rPr>
        <w:t xml:space="preserve"> </w:t>
      </w:r>
      <w:r w:rsidRPr="00BF2065">
        <w:rPr>
          <w:rFonts w:cs="Times New Roman"/>
        </w:rPr>
        <w:br w:type="page"/>
      </w:r>
    </w:p>
    <w:p w:rsidR="00972C93" w:rsidRPr="00BF2065" w:rsidRDefault="00972C93" w:rsidP="00972C93">
      <w:pPr>
        <w:ind w:firstLineChars="0" w:firstLine="0"/>
        <w:rPr>
          <w:rFonts w:cs="Times New Roman"/>
        </w:rPr>
      </w:pPr>
      <w:r w:rsidRPr="00BF2065">
        <w:rPr>
          <w:rFonts w:cs="Times New Roman"/>
        </w:rPr>
        <w:lastRenderedPageBreak/>
        <w:t>双酚环</w:t>
      </w:r>
      <w:proofErr w:type="gramStart"/>
      <w:r w:rsidRPr="00BF2065">
        <w:rPr>
          <w:rFonts w:cs="Times New Roman"/>
        </w:rPr>
        <w:t>氧型漆</w:t>
      </w:r>
      <w:proofErr w:type="gramEnd"/>
      <w:r w:rsidRPr="00BF2065">
        <w:rPr>
          <w:rFonts w:cs="Times New Roman"/>
        </w:rPr>
        <w:t>和环氧树脂组成等产品或合成技术方法，反应性高分子表面活性剂制备阳离子乳液等技术方法。</w:t>
      </w:r>
    </w:p>
    <w:p w:rsidR="00725F9E" w:rsidRPr="00BF2065" w:rsidRDefault="00725F9E" w:rsidP="00725F9E">
      <w:pPr>
        <w:pStyle w:val="a7"/>
        <w:keepNext/>
        <w:spacing w:before="156" w:after="156"/>
        <w:ind w:firstLine="480"/>
        <w:rPr>
          <w:rFonts w:cs="Times New Roman"/>
          <w:sz w:val="24"/>
        </w:rPr>
      </w:pPr>
      <w:r w:rsidRPr="00BF2065">
        <w:rPr>
          <w:rFonts w:cs="Times New Roman"/>
        </w:rPr>
        <w:t>表</w:t>
      </w:r>
      <w:r w:rsidRPr="00BF2065">
        <w:rPr>
          <w:rFonts w:cs="Times New Roman"/>
        </w:rPr>
        <w:t xml:space="preserve"> 3-6  </w:t>
      </w:r>
      <w:r w:rsidRPr="00BF2065">
        <w:rPr>
          <w:rFonts w:cs="Times New Roman"/>
          <w:sz w:val="23"/>
          <w:szCs w:val="23"/>
        </w:rPr>
        <w:t>US 5260354 A</w:t>
      </w:r>
      <w:r w:rsidRPr="00BF2065">
        <w:rPr>
          <w:rFonts w:eastAsia="宋体e眠副浡渀." w:cs="Times New Roman"/>
          <w:sz w:val="23"/>
          <w:szCs w:val="23"/>
        </w:rPr>
        <w:t>前引和后</w:t>
      </w:r>
      <w:proofErr w:type="gramStart"/>
      <w:r w:rsidRPr="00BF2065">
        <w:rPr>
          <w:rFonts w:eastAsia="宋体e眠副浡渀." w:cs="Times New Roman"/>
          <w:sz w:val="23"/>
          <w:szCs w:val="23"/>
        </w:rPr>
        <w:t>引专利</w:t>
      </w:r>
      <w:proofErr w:type="gramEnd"/>
      <w:r w:rsidRPr="00BF2065">
        <w:rPr>
          <w:rFonts w:eastAsia="宋体e眠副浡渀." w:cs="Times New Roman"/>
          <w:sz w:val="23"/>
          <w:szCs w:val="23"/>
        </w:rPr>
        <w:t>文献</w:t>
      </w:r>
    </w:p>
    <w:tbl>
      <w:tblPr>
        <w:tblStyle w:val="a9"/>
        <w:tblW w:w="9290" w:type="dxa"/>
        <w:tblBorders>
          <w:top w:val="single" w:sz="8" w:space="0" w:color="auto"/>
          <w:left w:val="none" w:sz="0" w:space="0" w:color="auto"/>
          <w:bottom w:val="single" w:sz="8" w:space="0" w:color="auto"/>
          <w:right w:val="none" w:sz="0" w:space="0" w:color="auto"/>
          <w:insideH w:val="dotted" w:sz="4" w:space="0" w:color="auto"/>
          <w:insideV w:val="dotted" w:sz="4" w:space="0" w:color="auto"/>
        </w:tblBorders>
        <w:tblLayout w:type="fixed"/>
        <w:tblLook w:val="04A0" w:firstRow="1" w:lastRow="0" w:firstColumn="1" w:lastColumn="0" w:noHBand="0" w:noVBand="1"/>
      </w:tblPr>
      <w:tblGrid>
        <w:gridCol w:w="2176"/>
        <w:gridCol w:w="60"/>
        <w:gridCol w:w="1997"/>
        <w:gridCol w:w="272"/>
        <w:gridCol w:w="141"/>
        <w:gridCol w:w="4644"/>
      </w:tblGrid>
      <w:tr w:rsidR="00725F9E" w:rsidRPr="00BF2065" w:rsidTr="00725F9E">
        <w:trPr>
          <w:trHeight w:val="690"/>
        </w:trPr>
        <w:tc>
          <w:tcPr>
            <w:tcW w:w="2175" w:type="dxa"/>
            <w:tcBorders>
              <w:top w:val="single" w:sz="8" w:space="0" w:color="auto"/>
              <w:left w:val="nil"/>
              <w:bottom w:val="single" w:sz="8" w:space="0" w:color="auto"/>
              <w:right w:val="dotted" w:sz="4" w:space="0" w:color="auto"/>
            </w:tcBorders>
            <w:vAlign w:val="center"/>
            <w:hideMark/>
          </w:tcPr>
          <w:p w:rsidR="00725F9E" w:rsidRPr="00BF2065" w:rsidRDefault="00725F9E" w:rsidP="00725F9E">
            <w:pPr>
              <w:pStyle w:val="12"/>
              <w:jc w:val="center"/>
              <w:rPr>
                <w:b/>
                <w:color w:val="0070C0"/>
                <w:sz w:val="28"/>
              </w:rPr>
            </w:pPr>
            <w:bookmarkStart w:id="131" w:name="OLE_LINK139"/>
            <w:bookmarkStart w:id="132" w:name="OLE_LINK140"/>
            <w:r w:rsidRPr="00BF2065">
              <w:rPr>
                <w:b/>
                <w:color w:val="0070C0"/>
                <w:sz w:val="28"/>
              </w:rPr>
              <w:t>专利文献号</w:t>
            </w:r>
          </w:p>
        </w:tc>
        <w:tc>
          <w:tcPr>
            <w:tcW w:w="2328" w:type="dxa"/>
            <w:gridSpan w:val="3"/>
            <w:tcBorders>
              <w:top w:val="single" w:sz="8" w:space="0" w:color="auto"/>
              <w:left w:val="dotted" w:sz="4" w:space="0" w:color="auto"/>
              <w:bottom w:val="single" w:sz="8" w:space="0" w:color="auto"/>
              <w:right w:val="dotted" w:sz="4" w:space="0" w:color="auto"/>
            </w:tcBorders>
            <w:vAlign w:val="center"/>
            <w:hideMark/>
          </w:tcPr>
          <w:p w:rsidR="00725F9E" w:rsidRPr="00BF2065" w:rsidRDefault="00725F9E" w:rsidP="00725F9E">
            <w:pPr>
              <w:pStyle w:val="12"/>
              <w:jc w:val="center"/>
              <w:rPr>
                <w:b/>
                <w:color w:val="0070C0"/>
                <w:sz w:val="28"/>
              </w:rPr>
            </w:pPr>
            <w:r w:rsidRPr="00BF2065">
              <w:rPr>
                <w:b/>
                <w:color w:val="0070C0"/>
                <w:sz w:val="28"/>
              </w:rPr>
              <w:t>申请机构</w:t>
            </w:r>
          </w:p>
        </w:tc>
        <w:tc>
          <w:tcPr>
            <w:tcW w:w="4783" w:type="dxa"/>
            <w:gridSpan w:val="2"/>
            <w:tcBorders>
              <w:top w:val="single" w:sz="8" w:space="0" w:color="auto"/>
              <w:left w:val="dotted" w:sz="4" w:space="0" w:color="auto"/>
              <w:bottom w:val="single" w:sz="8" w:space="0" w:color="auto"/>
              <w:right w:val="nil"/>
            </w:tcBorders>
            <w:vAlign w:val="center"/>
            <w:hideMark/>
          </w:tcPr>
          <w:p w:rsidR="00725F9E" w:rsidRPr="00BF2065" w:rsidRDefault="00725F9E" w:rsidP="00725F9E">
            <w:pPr>
              <w:pStyle w:val="12"/>
              <w:jc w:val="center"/>
              <w:rPr>
                <w:b/>
                <w:color w:val="0070C0"/>
                <w:sz w:val="28"/>
              </w:rPr>
            </w:pPr>
            <w:r w:rsidRPr="00BF2065">
              <w:rPr>
                <w:b/>
                <w:color w:val="0070C0"/>
                <w:sz w:val="28"/>
              </w:rPr>
              <w:t>专利名称</w:t>
            </w:r>
          </w:p>
        </w:tc>
      </w:tr>
      <w:tr w:rsidR="00725F9E" w:rsidRPr="00BF2065" w:rsidTr="00725F9E">
        <w:trPr>
          <w:trHeight w:val="700"/>
        </w:trPr>
        <w:tc>
          <w:tcPr>
            <w:tcW w:w="9286" w:type="dxa"/>
            <w:gridSpan w:val="6"/>
            <w:tcBorders>
              <w:top w:val="single" w:sz="8" w:space="0" w:color="auto"/>
              <w:left w:val="nil"/>
              <w:bottom w:val="dotted" w:sz="4" w:space="0" w:color="auto"/>
              <w:right w:val="nil"/>
            </w:tcBorders>
            <w:vAlign w:val="center"/>
            <w:hideMark/>
          </w:tcPr>
          <w:p w:rsidR="00725F9E" w:rsidRPr="00BF2065" w:rsidRDefault="00725F9E" w:rsidP="00725F9E">
            <w:pPr>
              <w:pStyle w:val="12"/>
              <w:jc w:val="center"/>
              <w:rPr>
                <w:b/>
                <w:color w:val="000000" w:themeColor="text1"/>
                <w:sz w:val="22"/>
              </w:rPr>
            </w:pPr>
            <w:r w:rsidRPr="00BF2065">
              <w:rPr>
                <w:b/>
              </w:rPr>
              <w:t>前引专利（引用</w:t>
            </w:r>
            <w:r w:rsidRPr="00BF2065">
              <w:rPr>
                <w:b/>
              </w:rPr>
              <w:t>US 5260354 A</w:t>
            </w:r>
            <w:r w:rsidRPr="00BF2065">
              <w:rPr>
                <w:b/>
              </w:rPr>
              <w:t>的专利文献）</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US20030111350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美国钢铁公司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33" w:name="OLE_LINK34"/>
            <w:bookmarkStart w:id="134" w:name="OLE_LINK35"/>
            <w:r w:rsidRPr="00BF2065">
              <w:rPr>
                <w:color w:val="000000" w:themeColor="text1"/>
              </w:rPr>
              <w:t>Electrocoating chrome-plated steel</w:t>
            </w:r>
            <w:bookmarkEnd w:id="133"/>
            <w:bookmarkEnd w:id="134"/>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w:t>
            </w:r>
            <w:r w:rsidRPr="00BF2065">
              <w:rPr>
                <w:szCs w:val="24"/>
                <w:shd w:val="clear" w:color="auto" w:fill="FFFFFF"/>
              </w:rPr>
              <w:t>5936012 A</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35" w:name="OLE_LINK36"/>
            <w:bookmarkStart w:id="136" w:name="OLE_LINK37"/>
            <w:r w:rsidRPr="00BF2065">
              <w:rPr>
                <w:color w:val="000000" w:themeColor="text1"/>
              </w:rPr>
              <w:t>Cationic electrocoating compositions, method of making, and use</w:t>
            </w:r>
            <w:bookmarkEnd w:id="135"/>
            <w:bookmarkEnd w:id="136"/>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jc w:val="left"/>
              <w:rPr>
                <w:color w:val="000000" w:themeColor="text1"/>
              </w:rPr>
            </w:pPr>
            <w:r w:rsidRPr="00BF2065">
              <w:rPr>
                <w:color w:val="000000" w:themeColor="text1"/>
              </w:rPr>
              <w:t>US</w:t>
            </w:r>
            <w:r w:rsidRPr="00BF2065">
              <w:rPr>
                <w:szCs w:val="24"/>
                <w:shd w:val="clear" w:color="auto" w:fill="FFFFFF"/>
              </w:rPr>
              <w:t>5929161 A</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德国维诺华树脂</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37" w:name="OLE_LINK46"/>
            <w:bookmarkStart w:id="138" w:name="OLE_LINK47"/>
            <w:r w:rsidRPr="00BF2065">
              <w:rPr>
                <w:color w:val="000000" w:themeColor="text1"/>
              </w:rPr>
              <w:t>Cationic polyurethane-based polymer dispersions</w:t>
            </w:r>
            <w:bookmarkEnd w:id="137"/>
            <w:bookmarkEnd w:id="138"/>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w:t>
            </w:r>
            <w:r w:rsidRPr="00BF2065">
              <w:rPr>
                <w:szCs w:val="24"/>
                <w:shd w:val="clear" w:color="auto" w:fill="FFFFFF"/>
              </w:rPr>
              <w:t>5820987 A</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shd w:val="clear" w:color="auto" w:fill="FFFFFF"/>
              </w:rPr>
              <w:t>Cationic electrocoating compositions, method of making, and use</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w:t>
            </w:r>
            <w:r w:rsidRPr="00BF2065">
              <w:rPr>
                <w:szCs w:val="24"/>
                <w:shd w:val="clear" w:color="auto" w:fill="FFFFFF"/>
              </w:rPr>
              <w:t>5750614 A</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S.N.F.</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39" w:name="OLE_LINK48"/>
            <w:bookmarkStart w:id="140" w:name="OLE_LINK49"/>
            <w:r w:rsidRPr="00BF2065">
              <w:rPr>
                <w:color w:val="000000" w:themeColor="text1"/>
                <w:shd w:val="clear" w:color="auto" w:fill="FFFFFF"/>
              </w:rPr>
              <w:t>Process for preparing stable emulsions of polyelectrolytes of high molecular weight as reverse emulsion</w:t>
            </w:r>
            <w:bookmarkEnd w:id="139"/>
            <w:bookmarkEnd w:id="140"/>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w:t>
            </w:r>
            <w:r w:rsidRPr="00BF2065">
              <w:rPr>
                <w:szCs w:val="24"/>
                <w:shd w:val="clear" w:color="auto" w:fill="FFFFFF"/>
              </w:rPr>
              <w:t>5565508 A</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proofErr w:type="gramStart"/>
            <w:r w:rsidRPr="00BF2065">
              <w:rPr>
                <w:color w:val="000000" w:themeColor="text1"/>
              </w:rPr>
              <w:t>赫</w:t>
            </w:r>
            <w:proofErr w:type="gramEnd"/>
            <w:r w:rsidRPr="00BF2065">
              <w:rPr>
                <w:color w:val="000000" w:themeColor="text1"/>
              </w:rPr>
              <w:t>斯特股份公司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41" w:name="OLE_LINK50"/>
            <w:bookmarkStart w:id="142" w:name="OLE_LINK51"/>
            <w:r w:rsidRPr="00BF2065">
              <w:rPr>
                <w:color w:val="000000" w:themeColor="text1"/>
              </w:rPr>
              <w:t>Aqueous synthetic resin dispersion of an ionic resin, a blocked isocyanate and an ethylenically unsaturated monomer</w:t>
            </w:r>
            <w:bookmarkEnd w:id="141"/>
            <w:bookmarkEnd w:id="142"/>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w:t>
            </w:r>
            <w:r w:rsidRPr="00BF2065">
              <w:rPr>
                <w:szCs w:val="24"/>
                <w:shd w:val="clear" w:color="auto" w:fill="FFFFFF"/>
              </w:rPr>
              <w:t>20130306477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szCs w:val="24"/>
              </w:rPr>
              <w:t>Cationic electrodepositable coating compositions capable of forming low gloss coatings</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US20130306478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43" w:name="OLE_LINK52"/>
            <w:bookmarkStart w:id="144" w:name="OLE_LINK53"/>
            <w:bookmarkStart w:id="145" w:name="OLE_LINK57"/>
            <w:r w:rsidRPr="00BF2065">
              <w:rPr>
                <w:szCs w:val="24"/>
                <w:shd w:val="clear" w:color="auto" w:fill="FFFFFF"/>
              </w:rPr>
              <w:t>Anionic electrodepositable coating compositions capable of forming low gloss coatings</w:t>
            </w:r>
            <w:bookmarkEnd w:id="143"/>
            <w:bookmarkEnd w:id="144"/>
            <w:bookmarkEnd w:id="145"/>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EP2760944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46" w:name="OLE_LINK58"/>
            <w:bookmarkStart w:id="147" w:name="OLE_LINK59"/>
            <w:r w:rsidRPr="00BF2065">
              <w:t>Acid cleaners for metal substrates and associated methods for cleaning and coating metal substrates</w:t>
            </w:r>
            <w:bookmarkEnd w:id="146"/>
            <w:bookmarkEnd w:id="147"/>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EP</w:t>
            </w:r>
            <w:r w:rsidRPr="00BF2065">
              <w:t>2622028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48" w:name="OLE_LINK60"/>
            <w:bookmarkStart w:id="149" w:name="OLE_LINK61"/>
            <w:r w:rsidRPr="00BF2065">
              <w:t>Method for using a primer comprising a self-emulsified polyester microgel</w:t>
            </w:r>
            <w:bookmarkEnd w:id="148"/>
            <w:bookmarkEnd w:id="149"/>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lastRenderedPageBreak/>
              <w:t>EP2593518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Copper prerinse for electrodepositable coating composition comprising yttrium</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jc w:val="left"/>
              <w:rPr>
                <w:color w:val="000000" w:themeColor="text1"/>
              </w:rPr>
            </w:pPr>
            <w:r w:rsidRPr="00BF2065">
              <w:rPr>
                <w:color w:val="000000" w:themeColor="text1"/>
              </w:rPr>
              <w:t>EP2391673A1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Electrodepositable coating composition comprising silane and yttrium</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EP1858654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Methods for forming composite coatings on substrates</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US20140017488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Ford Global Technologies, LLC</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Articles, including wheels, having plasma vapor deposited (PVD) coating</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US20130081298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森科能源公司</w:t>
            </w:r>
            <w:r w:rsidRPr="00BF2065">
              <w:rPr>
                <w:color w:val="000000" w:themeColor="text1"/>
              </w:rPr>
              <w:t>.</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pPr>
            <w:r w:rsidRPr="00BF2065">
              <w:t>Depositing and farming methods for drying oil sand mature fine tailings</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US20110038974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shd w:val="clear" w:color="auto" w:fill="FFFFFF"/>
              </w:rPr>
            </w:pPr>
            <w:r w:rsidRPr="00BF2065">
              <w:rPr>
                <w:color w:val="000000" w:themeColor="text1"/>
                <w:shd w:val="clear" w:color="auto" w:fill="FFFFFF"/>
              </w:rPr>
              <w:t>NCC NANO, PLLC</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Electrical plating and catalytic uses of metal nanomaterial compositions</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US20110020557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shd w:val="clear" w:color="auto" w:fill="FFFFFF"/>
              </w:rPr>
            </w:pPr>
            <w:r w:rsidRPr="00BF2065">
              <w:rPr>
                <w:color w:val="000000" w:themeColor="text1"/>
                <w:shd w:val="clear" w:color="auto" w:fill="FFFFFF"/>
              </w:rPr>
              <w:t>Valspar Sourcing, Inc.</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50" w:name="OLE_LINK65"/>
            <w:bookmarkStart w:id="151" w:name="OLE_LINK92"/>
            <w:r w:rsidRPr="00BF2065">
              <w:rPr>
                <w:color w:val="000000" w:themeColor="text1"/>
              </w:rPr>
              <w:t>Polymerization of a reactive diluent in the presence of an epoxy-amine material, and coating compositions prepared thereby</w:t>
            </w:r>
            <w:bookmarkEnd w:id="150"/>
            <w:bookmarkEnd w:id="151"/>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US20100152326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rPr>
            </w:pPr>
            <w:r w:rsidRPr="00BF2065">
              <w:rPr>
                <w:color w:val="000000" w:themeColor="text1"/>
              </w:rPr>
              <w:t>MinusNine Technologies, Inc.</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52" w:name="OLE_LINK97"/>
            <w:bookmarkStart w:id="153" w:name="OLE_LINK98"/>
            <w:r w:rsidRPr="00BF2065">
              <w:rPr>
                <w:color w:val="000000" w:themeColor="text1"/>
              </w:rPr>
              <w:t>Processes for dispersing substances and preparing composite materials</w:t>
            </w:r>
            <w:bookmarkEnd w:id="152"/>
            <w:bookmarkEnd w:id="153"/>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US20100007285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shd w:val="clear" w:color="auto" w:fill="FFFFFF"/>
              </w:rPr>
            </w:pPr>
            <w:r w:rsidRPr="00BF2065">
              <w:rPr>
                <w:color w:val="000000" w:themeColor="text1"/>
                <w:shd w:val="clear" w:color="auto" w:fill="FFFFFF"/>
              </w:rPr>
              <w:t>NCC NANO, PLLC</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54" w:name="OLE_LINK93"/>
            <w:bookmarkStart w:id="155" w:name="OLE_LINK94"/>
            <w:bookmarkStart w:id="156" w:name="OLE_LINK95"/>
            <w:bookmarkStart w:id="157" w:name="OLE_LINK96"/>
            <w:r w:rsidRPr="00BF2065">
              <w:rPr>
                <w:color w:val="000000" w:themeColor="text1"/>
              </w:rPr>
              <w:t>Method and apparatus for curing thin films on low-temperature substrates at high speeds</w:t>
            </w:r>
            <w:bookmarkEnd w:id="154"/>
            <w:bookmarkEnd w:id="155"/>
            <w:bookmarkEnd w:id="156"/>
            <w:bookmarkEnd w:id="157"/>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US20090197097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shd w:val="clear" w:color="auto" w:fill="FFFFFF"/>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Appliance with coated transparency</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US20090181184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shd w:val="clear" w:color="auto" w:fill="FFFFFF"/>
              </w:rPr>
            </w:pPr>
            <w:r w:rsidRPr="00BF2065">
              <w:rPr>
                <w:color w:val="000000" w:themeColor="text1"/>
                <w:shd w:val="clear" w:color="auto" w:fill="FFFFFF"/>
              </w:rPr>
              <w:t>NCC NANO, PLLC</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Method for reducing thin films on low temperature substrates</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US20070212321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shd w:val="clear" w:color="auto" w:fill="FFFFFF"/>
              </w:rPr>
            </w:pPr>
            <w:r w:rsidRPr="00BF2065">
              <w:t>巴斯夫</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Aqueous dispersions of water-soluble and/or water-swellable anionic polymers, method for their production and use thereof</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US20060141261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000000" w:themeColor="text1"/>
                <w:shd w:val="clear" w:color="auto" w:fill="FFFFFF"/>
              </w:rPr>
            </w:pPr>
            <w:r w:rsidRPr="00BF2065">
              <w:rPr>
                <w:color w:val="000000" w:themeColor="text1"/>
                <w:shd w:val="clear" w:color="auto" w:fill="FFFFFF"/>
              </w:rPr>
              <w:t>Valspar Sourcing, Inc</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Coatings having low volatile organic compound content</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US20050256229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shd w:val="clear" w:color="auto" w:fill="FFFFFF"/>
              </w:rPr>
            </w:pPr>
            <w:r w:rsidRPr="00BF2065">
              <w:t>关西涂料</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Electrodeposition paint</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lastRenderedPageBreak/>
              <w:t>US20050245661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rPr>
                <w:color w:val="333333"/>
                <w:sz w:val="27"/>
                <w:szCs w:val="27"/>
                <w:shd w:val="clear" w:color="auto" w:fill="FFFFFF"/>
              </w:rPr>
              <w:t>日本触媒有限公司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Emulsion polymer resin composition</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US20050107495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Valspar Sourcing, Inc.</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Coatings having low volatile organic compound content</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US6884839 B1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t>巴斯夫</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Aqueous primary dispersions and coating matters, a method for producing same and the use thereof</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pPr>
            <w:r w:rsidRPr="00BF2065">
              <w:t>US20040242777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Thermosetting compositions containing alternating copolymers of isobutylene type monomers</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US6822044 B1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t>巴斯夫</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Varnish and its use for producing varnish coatings and color-and/or effect-producing multi-layer coatings</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US6815081 B1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t>巴斯夫</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Coloring and/or effect-creating multilayer enamel coating, method for the production thereof and its use</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US20040143039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Hercules Incorporated</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Cationic or amphoteric copolymers prepared in an inverse emulsion matrix and their use in preparing cellulosic fiber compositions</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US20040132902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t>巴斯夫</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Powder coating suspension, process for preparing the same and process for preparing powder coating material</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US20040102528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t>Hercules Incorporated</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Anionic copolymers prepared in an inverse emulsion matrix and their use in preparing cellulosic fiber compositions</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US6737468 B1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t>巴斯夫</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Base coat and its use for producing color and/or effect-producing base coatings and multi-layer coatings</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US6727316 B1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t>巴斯夫</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Coating material and its use for producing filler coats and stone impact protection primers</w:t>
            </w:r>
            <w:r w:rsidRPr="00BF2065">
              <w:rPr>
                <w:color w:val="000000" w:themeColor="text1"/>
              </w:rPr>
              <w:tab/>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US20040072941A1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t>巴斯夫</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Aqueous coating substance that is substantially or completely free of volatile organic substances, method for producing the same and the use thereof</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US20040023038A1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Method of making coated articles having an oxygen barrier coating and coated articles made thereby</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lastRenderedPageBreak/>
              <w:t>US20030228484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rPr>
                <w:color w:val="000000" w:themeColor="text1"/>
              </w:rPr>
              <w:t>PPG</w:t>
            </w:r>
            <w:r w:rsidRPr="00BF2065">
              <w:rPr>
                <w:color w:val="000000" w:themeColor="text1"/>
              </w:rPr>
              <w:t>工业公司</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Method of making coated articles and coated articles made thereby</w:t>
            </w:r>
          </w:p>
        </w:tc>
      </w:tr>
      <w:tr w:rsidR="00725F9E" w:rsidRPr="00BF2065" w:rsidTr="00725F9E">
        <w:trPr>
          <w:trHeight w:val="964"/>
        </w:trPr>
        <w:tc>
          <w:tcPr>
            <w:tcW w:w="2235" w:type="dxa"/>
            <w:gridSpan w:val="2"/>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US20030143414 A1</w:t>
            </w:r>
          </w:p>
        </w:tc>
        <w:tc>
          <w:tcPr>
            <w:tcW w:w="2409" w:type="dxa"/>
            <w:gridSpan w:val="3"/>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t>巴斯夫</w:t>
            </w:r>
          </w:p>
        </w:tc>
        <w:tc>
          <w:tcPr>
            <w:tcW w:w="4642" w:type="dxa"/>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Aqueous primary dispersions and coating agents, methods for producing them and their use</w:t>
            </w:r>
          </w:p>
        </w:tc>
      </w:tr>
      <w:tr w:rsidR="00725F9E" w:rsidRPr="00BF2065" w:rsidTr="00725F9E">
        <w:trPr>
          <w:trHeight w:val="964"/>
        </w:trPr>
        <w:tc>
          <w:tcPr>
            <w:tcW w:w="2235" w:type="dxa"/>
            <w:gridSpan w:val="2"/>
            <w:tcBorders>
              <w:top w:val="dotted" w:sz="4" w:space="0" w:color="auto"/>
              <w:left w:val="nil"/>
              <w:bottom w:val="single" w:sz="8"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US20030108681 A1</w:t>
            </w:r>
          </w:p>
        </w:tc>
        <w:tc>
          <w:tcPr>
            <w:tcW w:w="2409" w:type="dxa"/>
            <w:gridSpan w:val="3"/>
            <w:tcBorders>
              <w:top w:val="dotted" w:sz="4" w:space="0" w:color="auto"/>
              <w:left w:val="dotted" w:sz="4" w:space="0" w:color="auto"/>
              <w:bottom w:val="single" w:sz="8" w:space="0" w:color="auto"/>
              <w:right w:val="dotted" w:sz="4" w:space="0" w:color="auto"/>
            </w:tcBorders>
            <w:vAlign w:val="center"/>
            <w:hideMark/>
          </w:tcPr>
          <w:p w:rsidR="00725F9E" w:rsidRPr="00BF2065" w:rsidRDefault="00725F9E" w:rsidP="00725F9E">
            <w:pPr>
              <w:pStyle w:val="12"/>
              <w:jc w:val="center"/>
              <w:rPr>
                <w:color w:val="333333"/>
                <w:sz w:val="27"/>
                <w:szCs w:val="27"/>
                <w:shd w:val="clear" w:color="auto" w:fill="FFFFFF"/>
              </w:rPr>
            </w:pPr>
            <w:r w:rsidRPr="00BF2065">
              <w:t>巴斯夫</w:t>
            </w:r>
          </w:p>
        </w:tc>
        <w:tc>
          <w:tcPr>
            <w:tcW w:w="4642" w:type="dxa"/>
            <w:tcBorders>
              <w:top w:val="dotted" w:sz="4" w:space="0" w:color="auto"/>
              <w:left w:val="dotted" w:sz="4" w:space="0" w:color="auto"/>
              <w:bottom w:val="single" w:sz="8"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Method for producing color and/or effect-producing multilayer paints on car bodies</w:t>
            </w:r>
          </w:p>
        </w:tc>
      </w:tr>
      <w:tr w:rsidR="00725F9E" w:rsidRPr="00BF2065" w:rsidTr="00725F9E">
        <w:trPr>
          <w:trHeight w:val="631"/>
        </w:trPr>
        <w:tc>
          <w:tcPr>
            <w:tcW w:w="9286" w:type="dxa"/>
            <w:gridSpan w:val="6"/>
            <w:tcBorders>
              <w:top w:val="single" w:sz="8" w:space="0" w:color="auto"/>
              <w:left w:val="nil"/>
              <w:bottom w:val="single" w:sz="8" w:space="0" w:color="auto"/>
              <w:right w:val="nil"/>
            </w:tcBorders>
            <w:vAlign w:val="center"/>
            <w:hideMark/>
          </w:tcPr>
          <w:p w:rsidR="00725F9E" w:rsidRPr="00BF2065" w:rsidRDefault="00725F9E" w:rsidP="00725F9E">
            <w:pPr>
              <w:pStyle w:val="12"/>
              <w:jc w:val="center"/>
              <w:rPr>
                <w:color w:val="000000" w:themeColor="text1"/>
              </w:rPr>
            </w:pPr>
            <w:r w:rsidRPr="00BF2065">
              <w:rPr>
                <w:b/>
                <w:szCs w:val="28"/>
              </w:rPr>
              <w:t>后引专利（被</w:t>
            </w:r>
            <w:r w:rsidRPr="00BF2065">
              <w:rPr>
                <w:b/>
                <w:szCs w:val="28"/>
              </w:rPr>
              <w:t>US</w:t>
            </w:r>
            <w:r w:rsidRPr="00BF2065">
              <w:t xml:space="preserve"> </w:t>
            </w:r>
            <w:r w:rsidRPr="00BF2065">
              <w:rPr>
                <w:b/>
                <w:szCs w:val="28"/>
              </w:rPr>
              <w:t>5260354A</w:t>
            </w:r>
            <w:r w:rsidRPr="00BF2065">
              <w:rPr>
                <w:b/>
                <w:szCs w:val="28"/>
              </w:rPr>
              <w:t>引用的专利文献）</w:t>
            </w:r>
          </w:p>
        </w:tc>
      </w:tr>
      <w:tr w:rsidR="00725F9E" w:rsidRPr="00BF2065" w:rsidTr="00725F9E">
        <w:trPr>
          <w:trHeight w:val="964"/>
        </w:trPr>
        <w:tc>
          <w:tcPr>
            <w:tcW w:w="2175" w:type="dxa"/>
            <w:tcBorders>
              <w:top w:val="single" w:sz="8"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DE02454397 A1</w:t>
            </w:r>
          </w:p>
        </w:tc>
        <w:tc>
          <w:tcPr>
            <w:tcW w:w="2056" w:type="dxa"/>
            <w:gridSpan w:val="2"/>
            <w:tcBorders>
              <w:top w:val="single" w:sz="8"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bookmarkStart w:id="158" w:name="OLE_LINK101"/>
            <w:bookmarkStart w:id="159" w:name="OLE_LINK102"/>
            <w:r w:rsidRPr="00BF2065">
              <w:t>巴斯夫</w:t>
            </w:r>
            <w:bookmarkEnd w:id="158"/>
            <w:bookmarkEnd w:id="159"/>
          </w:p>
        </w:tc>
        <w:tc>
          <w:tcPr>
            <w:tcW w:w="5055" w:type="dxa"/>
            <w:gridSpan w:val="3"/>
            <w:tcBorders>
              <w:top w:val="single" w:sz="8"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60" w:name="OLE_LINK113"/>
            <w:bookmarkStart w:id="161" w:name="OLE_LINK114"/>
            <w:bookmarkStart w:id="162" w:name="OLE_LINK115"/>
            <w:r w:rsidRPr="00BF2065">
              <w:rPr>
                <w:color w:val="000000" w:themeColor="text1"/>
              </w:rPr>
              <w:t>Cationic aqueous copolymer dispersions - by copolymerising unsaturated monomers in presence of aqueous solution of nitrogen-containing copolymer</w:t>
            </w:r>
            <w:bookmarkEnd w:id="160"/>
            <w:bookmarkEnd w:id="161"/>
            <w:bookmarkEnd w:id="162"/>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pPr>
            <w:r w:rsidRPr="00BF2065">
              <w:t>US4791161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bookmarkStart w:id="163" w:name="OLE_LINK103"/>
            <w:bookmarkStart w:id="164" w:name="OLE_LINK104"/>
            <w:r w:rsidRPr="00BF2065">
              <w:t>罗纳普朗克专业化学</w:t>
            </w:r>
            <w:bookmarkEnd w:id="163"/>
            <w:bookmarkEnd w:id="164"/>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Cationic latices of copolymers based on conjugated dienes</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US4785030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bookmarkStart w:id="165" w:name="OLE_LINK105"/>
            <w:bookmarkStart w:id="166" w:name="OLE_LINK106"/>
            <w:r w:rsidRPr="00BF2065">
              <w:t>宝洁公</w:t>
            </w:r>
            <w:bookmarkEnd w:id="165"/>
            <w:bookmarkEnd w:id="166"/>
            <w:r w:rsidRPr="00BF2065">
              <w:t>司</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Cationic latex compositions capable of producing elastomers with hydrophilic surfaces</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US4684676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巴斯夫</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Binders for cathodically depositable coating compositions, a process for their preparation, and their use</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US4624762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SCM Corporation</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Method for cathodic electrocoating composition comprising pigmented aqueous latex binder</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US4511446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SCM Corporation</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pPr>
            <w:r w:rsidRPr="00BF2065">
              <w:t>Cathodic electrocoating composition compounded with latex binder for enhanced gloss retention</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US4432850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rPr>
                <w:color w:val="000000" w:themeColor="text1"/>
              </w:rPr>
              <w:t>PPG</w:t>
            </w:r>
            <w:r w:rsidRPr="00BF2065">
              <w:rPr>
                <w:color w:val="000000" w:themeColor="text1"/>
              </w:rPr>
              <w:t>工业公司</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jc w:val="left"/>
              <w:rPr>
                <w:color w:val="000000" w:themeColor="text1"/>
              </w:rPr>
            </w:pPr>
            <w:r w:rsidRPr="00BF2065">
              <w:rPr>
                <w:color w:val="000000" w:themeColor="text1"/>
              </w:rPr>
              <w:t>Ungelled</w:t>
            </w:r>
            <w:r w:rsidRPr="00BF2065">
              <w:rPr>
                <w:color w:val="FFFFFF" w:themeColor="background1"/>
              </w:rPr>
              <w:t>-</w:t>
            </w:r>
            <w:r w:rsidRPr="00BF2065">
              <w:rPr>
                <w:color w:val="000000" w:themeColor="text1"/>
              </w:rPr>
              <w:t>polyepoxide-polyoxyalkylenepolyamine resins, aqueous dispersions thereof, and their use in cationic electrodeposition</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pPr>
            <w:r w:rsidRPr="00BF2065">
              <w:t>US4337185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bookmarkStart w:id="167" w:name="OLE_LINK107"/>
            <w:bookmarkStart w:id="168" w:name="OLE_LINK108"/>
            <w:r w:rsidRPr="00BF2065">
              <w:t>陶氏化学</w:t>
            </w:r>
            <w:bookmarkEnd w:id="167"/>
            <w:bookmarkEnd w:id="168"/>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pPr>
            <w:r w:rsidRPr="00BF2065">
              <w:t>Process for making cationic structured particle latexes using reactive polymeric surfactants</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US4189345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陶氏化学</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Fibrous compositions</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DE03123536 A1</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bookmarkStart w:id="169" w:name="OLE_LINK109"/>
            <w:bookmarkStart w:id="170" w:name="OLE_LINK110"/>
            <w:r w:rsidRPr="00BF2065">
              <w:t>日本石油公司</w:t>
            </w:r>
            <w:bookmarkEnd w:id="169"/>
            <w:bookmarkEnd w:id="170"/>
            <w:r w:rsidRPr="00BF2065">
              <w:t>.</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Process for producing water-dispersible film-forming material</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lastRenderedPageBreak/>
              <w:t>US4426489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陶氏化学</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Surface active polymeric surfactants containing side chain hydrophobes</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US4423166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PPG</w:t>
            </w:r>
            <w:r w:rsidRPr="00BF2065">
              <w:t>工业公司</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71" w:name="OLE_LINK118"/>
            <w:bookmarkStart w:id="172" w:name="OLE_LINK119"/>
            <w:r w:rsidRPr="00BF2065">
              <w:rPr>
                <w:color w:val="000000" w:themeColor="text1"/>
              </w:rPr>
              <w:t>Ungelled polyepoxide-polyoxyalkylenepolyamine resins, aqueous dispersions thereof, and their use in cationic electrodeposition</w:t>
            </w:r>
            <w:bookmarkEnd w:id="171"/>
            <w:bookmarkEnd w:id="172"/>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US4403065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bookmarkStart w:id="173" w:name="OLE_LINK111"/>
            <w:bookmarkStart w:id="174" w:name="OLE_LINK112"/>
            <w:r w:rsidRPr="00BF2065">
              <w:t>立</w:t>
            </w:r>
            <w:proofErr w:type="gramStart"/>
            <w:r w:rsidRPr="00BF2065">
              <w:t>邦</w:t>
            </w:r>
            <w:proofErr w:type="gramEnd"/>
            <w:r w:rsidRPr="00BF2065">
              <w:t>涂料</w:t>
            </w:r>
            <w:bookmarkEnd w:id="173"/>
            <w:bookmarkEnd w:id="174"/>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Polymeric resin, and its production and use</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US4379872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立</w:t>
            </w:r>
            <w:proofErr w:type="gramStart"/>
            <w:r w:rsidRPr="00BF2065">
              <w:t>邦</w:t>
            </w:r>
            <w:proofErr w:type="gramEnd"/>
            <w:r w:rsidRPr="00BF2065">
              <w:t>涂料</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Amphoteric amino sulfonate derivatives of epoxy resins</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US4325856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宝洁公司</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Sequential emulsion polymerization process</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US4314044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罗门哈斯公司</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Process for preparing low molecular weight water-soluble polymers</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US4308121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杜邦公司</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Electrocoating process using polyhydroxyamine and second polymers</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US4176110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日本石油公司</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Electrocoating composition for cathodic electrodepositions</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US4139396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日本石油公司</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Water-soluble coating composition for cathode-precipitating electrodeposition and process for its preparation</w:t>
            </w:r>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US4122052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关西涂料</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75" w:name="OLE_LINK120"/>
            <w:bookmarkStart w:id="176" w:name="OLE_LINK121"/>
            <w:r w:rsidRPr="00BF2065">
              <w:rPr>
                <w:color w:val="000000" w:themeColor="text1"/>
              </w:rPr>
              <w:t>Emulsion composition</w:t>
            </w:r>
            <w:bookmarkEnd w:id="175"/>
            <w:bookmarkEnd w:id="176"/>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US4115227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杜邦公司</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bookmarkStart w:id="177" w:name="OLE_LINK116"/>
            <w:bookmarkStart w:id="178" w:name="OLE_LINK117"/>
            <w:r w:rsidRPr="00BF2065">
              <w:rPr>
                <w:color w:val="000000" w:themeColor="text1"/>
              </w:rPr>
              <w:t>Cathodic electrodeposition of paints</w:t>
            </w:r>
            <w:bookmarkEnd w:id="177"/>
            <w:bookmarkEnd w:id="178"/>
          </w:p>
        </w:tc>
      </w:tr>
      <w:tr w:rsidR="00725F9E" w:rsidRPr="00BF2065" w:rsidTr="00725F9E">
        <w:trPr>
          <w:trHeight w:val="964"/>
        </w:trPr>
        <w:tc>
          <w:tcPr>
            <w:tcW w:w="2175" w:type="dxa"/>
            <w:tcBorders>
              <w:top w:val="dotted" w:sz="4" w:space="0" w:color="auto"/>
              <w:left w:val="nil"/>
              <w:bottom w:val="dotted" w:sz="4"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US4072536 A</w:t>
            </w:r>
          </w:p>
        </w:tc>
        <w:tc>
          <w:tcPr>
            <w:tcW w:w="2056" w:type="dxa"/>
            <w:gridSpan w:val="2"/>
            <w:tcBorders>
              <w:top w:val="dotted" w:sz="4" w:space="0" w:color="auto"/>
              <w:left w:val="dotted" w:sz="4" w:space="0" w:color="auto"/>
              <w:bottom w:val="dotted" w:sz="4" w:space="0" w:color="auto"/>
              <w:right w:val="dotted" w:sz="4" w:space="0" w:color="auto"/>
            </w:tcBorders>
            <w:vAlign w:val="center"/>
            <w:hideMark/>
          </w:tcPr>
          <w:p w:rsidR="00725F9E" w:rsidRPr="00BF2065" w:rsidRDefault="00725F9E" w:rsidP="00725F9E">
            <w:pPr>
              <w:pStyle w:val="12"/>
              <w:jc w:val="center"/>
            </w:pPr>
            <w:r w:rsidRPr="00BF2065">
              <w:t>日本石油公司</w:t>
            </w:r>
          </w:p>
        </w:tc>
        <w:tc>
          <w:tcPr>
            <w:tcW w:w="5055" w:type="dxa"/>
            <w:gridSpan w:val="3"/>
            <w:tcBorders>
              <w:top w:val="dotted" w:sz="4" w:space="0" w:color="auto"/>
              <w:left w:val="dotted" w:sz="4" w:space="0" w:color="auto"/>
              <w:bottom w:val="dotted" w:sz="4"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Water-soluble coating compositions and process for their preparation</w:t>
            </w:r>
          </w:p>
        </w:tc>
      </w:tr>
      <w:tr w:rsidR="00725F9E" w:rsidRPr="00BF2065" w:rsidTr="00725F9E">
        <w:trPr>
          <w:trHeight w:val="964"/>
        </w:trPr>
        <w:tc>
          <w:tcPr>
            <w:tcW w:w="2175" w:type="dxa"/>
            <w:tcBorders>
              <w:top w:val="dotted" w:sz="4" w:space="0" w:color="auto"/>
              <w:left w:val="nil"/>
              <w:bottom w:val="single" w:sz="8" w:space="0" w:color="auto"/>
              <w:right w:val="dotted" w:sz="4" w:space="0" w:color="auto"/>
            </w:tcBorders>
            <w:vAlign w:val="center"/>
            <w:hideMark/>
          </w:tcPr>
          <w:p w:rsidR="00725F9E" w:rsidRPr="00BF2065" w:rsidRDefault="00725F9E" w:rsidP="00725F9E">
            <w:pPr>
              <w:pStyle w:val="12"/>
              <w:rPr>
                <w:color w:val="000000" w:themeColor="text1"/>
              </w:rPr>
            </w:pPr>
            <w:r w:rsidRPr="00BF2065">
              <w:rPr>
                <w:color w:val="000000" w:themeColor="text1"/>
              </w:rPr>
              <w:t>US3998776A</w:t>
            </w:r>
          </w:p>
        </w:tc>
        <w:tc>
          <w:tcPr>
            <w:tcW w:w="2056" w:type="dxa"/>
            <w:gridSpan w:val="2"/>
            <w:tcBorders>
              <w:top w:val="dotted" w:sz="4" w:space="0" w:color="auto"/>
              <w:left w:val="dotted" w:sz="4" w:space="0" w:color="auto"/>
              <w:bottom w:val="single" w:sz="8" w:space="0" w:color="auto"/>
              <w:right w:val="dotted" w:sz="4" w:space="0" w:color="auto"/>
            </w:tcBorders>
            <w:vAlign w:val="center"/>
            <w:hideMark/>
          </w:tcPr>
          <w:p w:rsidR="00725F9E" w:rsidRPr="00BF2065" w:rsidRDefault="00725F9E" w:rsidP="00725F9E">
            <w:pPr>
              <w:pStyle w:val="12"/>
              <w:jc w:val="center"/>
            </w:pPr>
            <w:r w:rsidRPr="00BF2065">
              <w:t>宝洁公司</w:t>
            </w:r>
          </w:p>
        </w:tc>
        <w:tc>
          <w:tcPr>
            <w:tcW w:w="5055" w:type="dxa"/>
            <w:gridSpan w:val="3"/>
            <w:tcBorders>
              <w:top w:val="dotted" w:sz="4" w:space="0" w:color="auto"/>
              <w:left w:val="dotted" w:sz="4" w:space="0" w:color="auto"/>
              <w:bottom w:val="single" w:sz="8" w:space="0" w:color="auto"/>
              <w:right w:val="nil"/>
            </w:tcBorders>
            <w:vAlign w:val="center"/>
            <w:hideMark/>
          </w:tcPr>
          <w:p w:rsidR="00725F9E" w:rsidRPr="00BF2065" w:rsidRDefault="00725F9E" w:rsidP="00725F9E">
            <w:pPr>
              <w:pStyle w:val="12"/>
              <w:rPr>
                <w:color w:val="000000" w:themeColor="text1"/>
              </w:rPr>
            </w:pPr>
            <w:r w:rsidRPr="00BF2065">
              <w:rPr>
                <w:color w:val="000000" w:themeColor="text1"/>
              </w:rPr>
              <w:t>Isothiouronium stabilized latexes</w:t>
            </w:r>
          </w:p>
        </w:tc>
        <w:bookmarkEnd w:id="131"/>
        <w:bookmarkEnd w:id="132"/>
      </w:tr>
    </w:tbl>
    <w:p w:rsidR="00D6715E" w:rsidRPr="00BF2065" w:rsidRDefault="00D6715E" w:rsidP="003B33B2">
      <w:pPr>
        <w:ind w:firstLine="560"/>
        <w:rPr>
          <w:rFonts w:cs="Times New Roman"/>
        </w:rPr>
      </w:pPr>
    </w:p>
    <w:p w:rsidR="00AD1FD6" w:rsidRPr="00BF2065" w:rsidRDefault="00AD1FD6" w:rsidP="00AD1FD6">
      <w:pPr>
        <w:pStyle w:val="1111"/>
        <w:ind w:firstLine="480"/>
      </w:pPr>
      <w:bookmarkStart w:id="179" w:name="_Toc501634206"/>
      <w:r w:rsidRPr="00BF2065">
        <w:lastRenderedPageBreak/>
        <w:t>重点专利</w:t>
      </w:r>
      <w:r w:rsidRPr="00BF2065">
        <w:t xml:space="preserve">C:  </w:t>
      </w:r>
      <w:bookmarkStart w:id="180" w:name="OLE_LINK127"/>
      <w:bookmarkStart w:id="181" w:name="OLE_LINK128"/>
      <w:bookmarkStart w:id="182" w:name="OLE_LINK129"/>
      <w:r w:rsidRPr="00BF2065">
        <w:t>EP 0780455 B1</w:t>
      </w:r>
      <w:bookmarkEnd w:id="179"/>
      <w:bookmarkEnd w:id="180"/>
      <w:bookmarkEnd w:id="181"/>
      <w:bookmarkEnd w:id="182"/>
    </w:p>
    <w:p w:rsidR="00AD1FD6" w:rsidRPr="00BF2065" w:rsidRDefault="00AD1FD6" w:rsidP="00AD1FD6">
      <w:pPr>
        <w:ind w:firstLine="560"/>
        <w:rPr>
          <w:rFonts w:cs="Times New Roman"/>
        </w:rPr>
      </w:pPr>
      <w:bookmarkStart w:id="183" w:name="OLE_LINK133"/>
      <w:bookmarkStart w:id="184" w:name="OLE_LINK132"/>
      <w:r w:rsidRPr="00BF2065">
        <w:rPr>
          <w:rFonts w:cs="Times New Roman"/>
        </w:rPr>
        <w:t>EP 0780455B1</w:t>
      </w:r>
      <w:bookmarkEnd w:id="183"/>
      <w:bookmarkEnd w:id="184"/>
      <w:r w:rsidRPr="00BF2065">
        <w:rPr>
          <w:rFonts w:cs="Times New Roman"/>
        </w:rPr>
        <w:t xml:space="preserve"> (Coating composition for improving physical characteristics of cured coatings subjected to steam processing) </w:t>
      </w:r>
      <w:r w:rsidRPr="00BF2065">
        <w:rPr>
          <w:rFonts w:cs="Times New Roman"/>
        </w:rPr>
        <w:t>是美国</w:t>
      </w:r>
      <w:r w:rsidRPr="00BF2065">
        <w:rPr>
          <w:rFonts w:cs="Times New Roman"/>
        </w:rPr>
        <w:t>PPG</w:t>
      </w:r>
      <w:r w:rsidRPr="00BF2065">
        <w:rPr>
          <w:rFonts w:cs="Times New Roman"/>
        </w:rPr>
        <w:t>工业公司</w:t>
      </w:r>
      <w:r w:rsidRPr="00BF2065">
        <w:rPr>
          <w:rFonts w:cs="Times New Roman"/>
        </w:rPr>
        <w:t xml:space="preserve">(PPG Industries, Inc.) </w:t>
      </w:r>
      <w:r w:rsidRPr="00BF2065">
        <w:rPr>
          <w:rFonts w:cs="Times New Roman"/>
        </w:rPr>
        <w:t>于</w:t>
      </w:r>
      <w:r w:rsidRPr="00BF2065">
        <w:rPr>
          <w:rFonts w:cs="Times New Roman"/>
        </w:rPr>
        <w:t>1996</w:t>
      </w:r>
      <w:r w:rsidRPr="00BF2065">
        <w:rPr>
          <w:rFonts w:cs="Times New Roman"/>
        </w:rPr>
        <w:t>年</w:t>
      </w:r>
      <w:r w:rsidRPr="00BF2065">
        <w:rPr>
          <w:rFonts w:cs="Times New Roman"/>
        </w:rPr>
        <w:t>12</w:t>
      </w:r>
      <w:r w:rsidRPr="00BF2065">
        <w:rPr>
          <w:rFonts w:cs="Times New Roman"/>
        </w:rPr>
        <w:t>月</w:t>
      </w:r>
      <w:r w:rsidRPr="00BF2065">
        <w:rPr>
          <w:rFonts w:cs="Times New Roman"/>
        </w:rPr>
        <w:t>18</w:t>
      </w:r>
      <w:r w:rsidRPr="00BF2065">
        <w:rPr>
          <w:rFonts w:cs="Times New Roman"/>
        </w:rPr>
        <w:t>日在欧专局申请的一件专利，</w:t>
      </w:r>
      <w:r w:rsidRPr="00BF2065">
        <w:rPr>
          <w:rFonts w:cs="Times New Roman"/>
        </w:rPr>
        <w:t>2004</w:t>
      </w:r>
      <w:r w:rsidRPr="00BF2065">
        <w:rPr>
          <w:rFonts w:cs="Times New Roman"/>
        </w:rPr>
        <w:t>年</w:t>
      </w:r>
      <w:r w:rsidRPr="00BF2065">
        <w:rPr>
          <w:rFonts w:cs="Times New Roman"/>
        </w:rPr>
        <w:t>5</w:t>
      </w:r>
      <w:r w:rsidRPr="00BF2065">
        <w:rPr>
          <w:rFonts w:cs="Times New Roman"/>
        </w:rPr>
        <w:t>月</w:t>
      </w:r>
      <w:r w:rsidRPr="00BF2065">
        <w:rPr>
          <w:rFonts w:cs="Times New Roman"/>
        </w:rPr>
        <w:t>6</w:t>
      </w:r>
      <w:r w:rsidRPr="00BF2065">
        <w:rPr>
          <w:rFonts w:cs="Times New Roman"/>
        </w:rPr>
        <w:t>日被授权公告。该专利被引</w:t>
      </w:r>
      <w:r w:rsidRPr="00BF2065">
        <w:rPr>
          <w:rFonts w:cs="Times New Roman"/>
        </w:rPr>
        <w:t>151</w:t>
      </w:r>
      <w:r w:rsidRPr="00BF2065">
        <w:rPr>
          <w:rFonts w:cs="Times New Roman"/>
        </w:rPr>
        <w:t>次，他引</w:t>
      </w:r>
      <w:r w:rsidRPr="00BF2065">
        <w:rPr>
          <w:rFonts w:cs="Times New Roman"/>
        </w:rPr>
        <w:t>130</w:t>
      </w:r>
      <w:r w:rsidRPr="00BF2065">
        <w:rPr>
          <w:rFonts w:cs="Times New Roman"/>
        </w:rPr>
        <w:t>次，自引</w:t>
      </w:r>
      <w:r w:rsidRPr="00BF2065">
        <w:rPr>
          <w:rFonts w:cs="Times New Roman"/>
        </w:rPr>
        <w:t>8</w:t>
      </w:r>
      <w:r w:rsidRPr="00BF2065">
        <w:rPr>
          <w:rFonts w:cs="Times New Roman"/>
        </w:rPr>
        <w:t>次，期刊文献引用</w:t>
      </w:r>
      <w:r w:rsidRPr="00BF2065">
        <w:rPr>
          <w:rFonts w:cs="Times New Roman"/>
        </w:rPr>
        <w:t>13</w:t>
      </w:r>
      <w:r w:rsidRPr="00BF2065">
        <w:rPr>
          <w:rFonts w:cs="Times New Roman"/>
        </w:rPr>
        <w:t>次。</w:t>
      </w:r>
      <w:bookmarkStart w:id="185" w:name="OLE_LINK131"/>
      <w:bookmarkStart w:id="186" w:name="OLE_LINK130"/>
      <w:r w:rsidRPr="00BF2065">
        <w:rPr>
          <w:rFonts w:cs="Times New Roman"/>
        </w:rPr>
        <w:t>在美国（</w:t>
      </w:r>
      <w:r w:rsidRPr="00BF2065">
        <w:rPr>
          <w:rFonts w:cs="Times New Roman"/>
        </w:rPr>
        <w:t>US 5665433 A</w:t>
      </w:r>
      <w:r w:rsidRPr="00BF2065">
        <w:rPr>
          <w:rFonts w:cs="Times New Roman"/>
        </w:rPr>
        <w:t>，授权日</w:t>
      </w:r>
      <w:r w:rsidRPr="00BF2065">
        <w:rPr>
          <w:rFonts w:cs="Times New Roman"/>
        </w:rPr>
        <w:t>1997.09.09</w:t>
      </w:r>
      <w:r w:rsidRPr="00BF2065">
        <w:rPr>
          <w:rFonts w:cs="Times New Roman"/>
        </w:rPr>
        <w:t>）</w:t>
      </w:r>
      <w:bookmarkEnd w:id="185"/>
      <w:bookmarkEnd w:id="186"/>
      <w:r w:rsidRPr="00BF2065">
        <w:rPr>
          <w:rFonts w:cs="Times New Roman"/>
        </w:rPr>
        <w:t>，欧专局（</w:t>
      </w:r>
      <w:r w:rsidRPr="00BF2065">
        <w:rPr>
          <w:rFonts w:cs="Times New Roman"/>
          <w:kern w:val="0"/>
        </w:rPr>
        <w:t>EP 0780455B1</w:t>
      </w:r>
      <w:r w:rsidRPr="00BF2065">
        <w:rPr>
          <w:rFonts w:cs="Times New Roman"/>
        </w:rPr>
        <w:t>，公告日</w:t>
      </w:r>
      <w:r w:rsidRPr="00BF2065">
        <w:rPr>
          <w:rFonts w:cs="Times New Roman"/>
        </w:rPr>
        <w:t>1997.06.25</w:t>
      </w:r>
      <w:r w:rsidRPr="00BF2065">
        <w:rPr>
          <w:rFonts w:cs="Times New Roman"/>
        </w:rPr>
        <w:t>）、德国（</w:t>
      </w:r>
      <w:r w:rsidRPr="00BF2065">
        <w:rPr>
          <w:rFonts w:cs="Times New Roman"/>
        </w:rPr>
        <w:t>DE 69632382 T2</w:t>
      </w:r>
      <w:r w:rsidRPr="00BF2065">
        <w:rPr>
          <w:rFonts w:cs="Times New Roman"/>
        </w:rPr>
        <w:t>，优先权日</w:t>
      </w:r>
      <w:r w:rsidRPr="00BF2065">
        <w:rPr>
          <w:rFonts w:cs="Times New Roman"/>
        </w:rPr>
        <w:t>1995.12.20</w:t>
      </w:r>
      <w:r w:rsidRPr="00BF2065">
        <w:rPr>
          <w:rFonts w:cs="Times New Roman"/>
        </w:rPr>
        <w:t>），巴西（</w:t>
      </w:r>
      <w:r w:rsidRPr="00BF2065">
        <w:rPr>
          <w:rFonts w:cs="Times New Roman"/>
        </w:rPr>
        <w:t>BR 9606088 A</w:t>
      </w:r>
      <w:r w:rsidRPr="00BF2065">
        <w:rPr>
          <w:rFonts w:cs="Times New Roman"/>
        </w:rPr>
        <w:t>，公告日</w:t>
      </w:r>
      <w:r w:rsidRPr="00BF2065">
        <w:rPr>
          <w:rFonts w:cs="Times New Roman"/>
        </w:rPr>
        <w:t>1998.09.01</w:t>
      </w:r>
      <w:r w:rsidRPr="00BF2065">
        <w:rPr>
          <w:rFonts w:cs="Times New Roman"/>
        </w:rPr>
        <w:t>），加拿大（</w:t>
      </w:r>
      <w:r w:rsidRPr="00BF2065">
        <w:rPr>
          <w:rFonts w:cs="Times New Roman"/>
        </w:rPr>
        <w:t xml:space="preserve"> CA 2192231 A1</w:t>
      </w:r>
      <w:r w:rsidRPr="00BF2065">
        <w:rPr>
          <w:rFonts w:cs="Times New Roman"/>
        </w:rPr>
        <w:t>，公告日</w:t>
      </w:r>
      <w:r w:rsidRPr="00BF2065">
        <w:rPr>
          <w:rFonts w:cs="Times New Roman"/>
        </w:rPr>
        <w:t>1997.6.21</w:t>
      </w:r>
      <w:r w:rsidRPr="00BF2065">
        <w:rPr>
          <w:rFonts w:cs="Times New Roman"/>
        </w:rPr>
        <w:t>）申请了保护。在德国、欧专局的申请已经授权，处于保护期内，在美国于</w:t>
      </w:r>
      <w:r w:rsidRPr="00BF2065">
        <w:rPr>
          <w:rFonts w:cs="Times New Roman"/>
        </w:rPr>
        <w:t>2016</w:t>
      </w:r>
      <w:r w:rsidRPr="00BF2065">
        <w:rPr>
          <w:rFonts w:cs="Times New Roman"/>
        </w:rPr>
        <w:t>年由于超过专利保护期而失效。</w:t>
      </w:r>
    </w:p>
    <w:p w:rsidR="00AD1FD6" w:rsidRPr="00BF2065" w:rsidRDefault="00AD1FD6" w:rsidP="00AD1FD6">
      <w:pPr>
        <w:ind w:firstLine="560"/>
        <w:rPr>
          <w:rFonts w:cs="Times New Roman"/>
        </w:rPr>
      </w:pPr>
      <w:r w:rsidRPr="00BF2065">
        <w:rPr>
          <w:rFonts w:cs="Times New Roman"/>
        </w:rPr>
        <w:t>该专利公开了一种耐蒸汽处理的容器用固化涂层，描述了该固化涂层的成分和物理特性。所述涂层组合物包含两种组分：第一组分是氨基甲酸酯官能团化合物；第二组分是与</w:t>
      </w:r>
      <w:bookmarkStart w:id="187" w:name="OLE_LINK138"/>
      <w:bookmarkStart w:id="188" w:name="OLE_LINK137"/>
      <w:r w:rsidRPr="00BF2065">
        <w:rPr>
          <w:rFonts w:cs="Times New Roman"/>
        </w:rPr>
        <w:t>氨基甲酸酯</w:t>
      </w:r>
      <w:bookmarkEnd w:id="187"/>
      <w:bookmarkEnd w:id="188"/>
      <w:r w:rsidRPr="00BF2065">
        <w:rPr>
          <w:rFonts w:cs="Times New Roman"/>
        </w:rPr>
        <w:t>发生酯化反应的多个官能团的化合物。所述涂层组合经过烘烤以后在容器壁上形成固化膜，固化的薄膜耐蒸汽处理。该专利含有</w:t>
      </w:r>
      <w:r w:rsidRPr="00BF2065">
        <w:rPr>
          <w:rFonts w:cs="Times New Roman"/>
        </w:rPr>
        <w:t>16</w:t>
      </w:r>
      <w:r w:rsidRPr="00BF2065">
        <w:rPr>
          <w:rFonts w:cs="Times New Roman"/>
        </w:rPr>
        <w:t>项权利要求，</w:t>
      </w:r>
      <w:bookmarkStart w:id="189" w:name="OLE_LINK146"/>
      <w:bookmarkStart w:id="190" w:name="OLE_LINK136"/>
      <w:r w:rsidRPr="00BF2065">
        <w:rPr>
          <w:rFonts w:cs="Times New Roman"/>
        </w:rPr>
        <w:t>独立权利要求提到了涂料组合物的组成</w:t>
      </w:r>
      <w:bookmarkEnd w:id="189"/>
      <w:bookmarkEnd w:id="190"/>
      <w:r w:rsidRPr="00BF2065">
        <w:rPr>
          <w:rFonts w:cs="Times New Roman"/>
        </w:rPr>
        <w:t>：氨基甲酸官能化合物，异氰酸酯，和</w:t>
      </w:r>
      <w:proofErr w:type="gramStart"/>
      <w:r w:rsidRPr="00BF2065">
        <w:rPr>
          <w:rFonts w:cs="Times New Roman"/>
        </w:rPr>
        <w:t>脲</w:t>
      </w:r>
      <w:proofErr w:type="gramEnd"/>
      <w:r w:rsidRPr="00BF2065">
        <w:rPr>
          <w:rFonts w:cs="Times New Roman"/>
        </w:rPr>
        <w:t>基的化合物，还提到了这种固化膜的应用领域，容器包装涂料。从属权利要求分别对这种固化膜组合物的变体和优选范围进一步做了限定，也描述了该固化膜的合成方法。该专利主要提供了这种</w:t>
      </w:r>
      <w:r w:rsidRPr="00BF2065">
        <w:rPr>
          <w:rFonts w:cs="Times New Roman"/>
          <w:kern w:val="0"/>
        </w:rPr>
        <w:t>固化膜的特性，通过利用</w:t>
      </w:r>
      <w:r w:rsidRPr="00BF2065">
        <w:rPr>
          <w:rFonts w:cs="Times New Roman"/>
        </w:rPr>
        <w:t>氨基甲酸酯</w:t>
      </w:r>
      <w:r w:rsidRPr="00BF2065">
        <w:rPr>
          <w:rFonts w:cs="Times New Roman"/>
          <w:kern w:val="0"/>
        </w:rPr>
        <w:t>官能团与丙烯酸聚合反应生成一种丙烯酸聚合物固化膜。另一种技术涉及异氰酸</w:t>
      </w:r>
      <w:proofErr w:type="gramStart"/>
      <w:r w:rsidRPr="00BF2065">
        <w:rPr>
          <w:rFonts w:cs="Times New Roman"/>
          <w:kern w:val="0"/>
        </w:rPr>
        <w:t>酯</w:t>
      </w:r>
      <w:proofErr w:type="gramEnd"/>
      <w:r w:rsidRPr="00BF2065">
        <w:rPr>
          <w:rFonts w:cs="Times New Roman"/>
          <w:kern w:val="0"/>
        </w:rPr>
        <w:t>官能团与丙烯酸和乙烯基单体反应生成含有</w:t>
      </w:r>
      <w:proofErr w:type="gramStart"/>
      <w:r w:rsidRPr="00BF2065">
        <w:rPr>
          <w:rFonts w:cs="Times New Roman"/>
          <w:kern w:val="0"/>
        </w:rPr>
        <w:t>异氰酸酯基烷基</w:t>
      </w:r>
      <w:proofErr w:type="gramEnd"/>
      <w:r w:rsidRPr="00BF2065">
        <w:rPr>
          <w:rFonts w:cs="Times New Roman"/>
          <w:kern w:val="0"/>
        </w:rPr>
        <w:t>的固化膜。这两种固化膜通过烘烤在容器内部形成防水</w:t>
      </w:r>
      <w:proofErr w:type="gramStart"/>
      <w:r w:rsidRPr="00BF2065">
        <w:rPr>
          <w:rFonts w:cs="Times New Roman"/>
          <w:kern w:val="0"/>
        </w:rPr>
        <w:t>蒸气</w:t>
      </w:r>
      <w:proofErr w:type="gramEnd"/>
      <w:r w:rsidRPr="00BF2065">
        <w:rPr>
          <w:rFonts w:cs="Times New Roman"/>
          <w:kern w:val="0"/>
        </w:rPr>
        <w:t>侵蚀的保护</w:t>
      </w:r>
      <w:r w:rsidRPr="00BF2065">
        <w:rPr>
          <w:rFonts w:cs="Times New Roman"/>
          <w:kern w:val="0"/>
        </w:rPr>
        <w:lastRenderedPageBreak/>
        <w:t>膜。该专利在多个国家地区申请了保护，本文选择其欧专局申请的公开公告文献（</w:t>
      </w:r>
      <w:r w:rsidRPr="00BF2065">
        <w:rPr>
          <w:rFonts w:cs="Times New Roman"/>
          <w:kern w:val="0"/>
        </w:rPr>
        <w:t xml:space="preserve">EP </w:t>
      </w:r>
      <w:r w:rsidRPr="00BF2065">
        <w:rPr>
          <w:rFonts w:cs="Times New Roman"/>
        </w:rPr>
        <w:t>0780455 B1</w:t>
      </w:r>
      <w:r w:rsidRPr="00BF2065">
        <w:rPr>
          <w:rFonts w:cs="Times New Roman"/>
        </w:rPr>
        <w:t>）用于专利技术追踪与演进分析。</w:t>
      </w:r>
    </w:p>
    <w:p w:rsidR="00AD1FD6" w:rsidRPr="00BF2065" w:rsidRDefault="00AD1FD6" w:rsidP="00AD1FD6">
      <w:pPr>
        <w:ind w:firstLine="560"/>
        <w:rPr>
          <w:rFonts w:cs="Times New Roman"/>
        </w:rPr>
      </w:pPr>
      <w:r w:rsidRPr="00BF2065">
        <w:rPr>
          <w:rFonts w:cs="Times New Roman"/>
        </w:rPr>
        <w:t>（</w:t>
      </w:r>
      <w:r w:rsidRPr="00BF2065">
        <w:rPr>
          <w:rFonts w:cs="Times New Roman"/>
        </w:rPr>
        <w:t>1</w:t>
      </w:r>
      <w:r w:rsidRPr="00BF2065">
        <w:rPr>
          <w:rFonts w:cs="Times New Roman"/>
        </w:rPr>
        <w:t>）技术追踪分析</w:t>
      </w:r>
    </w:p>
    <w:p w:rsidR="00AD1FD6" w:rsidRPr="00BF2065" w:rsidRDefault="00AD1FD6" w:rsidP="00AD1FD6">
      <w:pPr>
        <w:ind w:firstLine="560"/>
        <w:rPr>
          <w:rFonts w:cs="Times New Roman"/>
        </w:rPr>
      </w:pPr>
      <w:r w:rsidRPr="00BF2065">
        <w:rPr>
          <w:rFonts w:cs="Times New Roman"/>
        </w:rPr>
        <w:t>图</w:t>
      </w:r>
      <w:r w:rsidRPr="00BF2065">
        <w:rPr>
          <w:rFonts w:cs="Times New Roman"/>
        </w:rPr>
        <w:t>3-2</w:t>
      </w:r>
      <w:r w:rsidR="00796A2A" w:rsidRPr="00BF2065">
        <w:rPr>
          <w:rFonts w:cs="Times New Roman"/>
        </w:rPr>
        <w:t>7</w:t>
      </w:r>
      <w:r w:rsidRPr="00BF2065">
        <w:rPr>
          <w:rFonts w:cs="Times New Roman"/>
        </w:rPr>
        <w:t>是</w:t>
      </w:r>
      <w:r w:rsidRPr="00BF2065">
        <w:rPr>
          <w:rFonts w:cs="Times New Roman"/>
          <w:kern w:val="0"/>
        </w:rPr>
        <w:t xml:space="preserve">EP </w:t>
      </w:r>
      <w:r w:rsidRPr="00BF2065">
        <w:rPr>
          <w:rFonts w:cs="Times New Roman"/>
        </w:rPr>
        <w:t>0780455 B1</w:t>
      </w:r>
      <w:r w:rsidRPr="00BF2065">
        <w:rPr>
          <w:rFonts w:cs="Times New Roman"/>
        </w:rPr>
        <w:t>的被引用情况（基于专利申请人）。可以看出，该专利引用了</w:t>
      </w:r>
      <w:r w:rsidRPr="00BF2065">
        <w:rPr>
          <w:rFonts w:cs="Times New Roman"/>
        </w:rPr>
        <w:t>PPG</w:t>
      </w:r>
      <w:r w:rsidRPr="00BF2065">
        <w:rPr>
          <w:rFonts w:cs="Times New Roman"/>
        </w:rPr>
        <w:t>工业公司、巴斯夫、美国氰胺公司、</w:t>
      </w:r>
      <w:r w:rsidRPr="00BF2065">
        <w:rPr>
          <w:rFonts w:cs="Times New Roman"/>
        </w:rPr>
        <w:t>Chevron Research Company</w:t>
      </w:r>
      <w:r w:rsidRPr="00BF2065">
        <w:rPr>
          <w:rFonts w:cs="Times New Roman"/>
        </w:rPr>
        <w:t>、</w:t>
      </w:r>
    </w:p>
    <w:p w:rsidR="00AD1FD6" w:rsidRPr="00BF2065" w:rsidRDefault="00AD1FD6" w:rsidP="00AD1FD6">
      <w:pPr>
        <w:ind w:firstLine="560"/>
        <w:rPr>
          <w:rFonts w:cs="Times New Roman"/>
        </w:rPr>
      </w:pPr>
      <w:r w:rsidRPr="00BF2065">
        <w:rPr>
          <w:rFonts w:cs="Times New Roman"/>
        </w:rPr>
        <w:t>Valspar Sourcing, Inc</w:t>
      </w:r>
      <w:r w:rsidRPr="00BF2065">
        <w:rPr>
          <w:rFonts w:cs="Times New Roman"/>
        </w:rPr>
        <w:t>（威士伯公司）、罗纳普朗克专业化学、宝洁公司、</w:t>
      </w:r>
      <w:r w:rsidRPr="00BF2065">
        <w:rPr>
          <w:rFonts w:cs="Times New Roman"/>
        </w:rPr>
        <w:t>SCM Corporation</w:t>
      </w:r>
      <w:r w:rsidRPr="00BF2065">
        <w:rPr>
          <w:rFonts w:cs="Times New Roman"/>
        </w:rPr>
        <w:t>、</w:t>
      </w:r>
      <w:r w:rsidRPr="00BF2065">
        <w:rPr>
          <w:rFonts w:cs="Times New Roman"/>
          <w:color w:val="000000" w:themeColor="text1"/>
        </w:rPr>
        <w:t>PPG</w:t>
      </w:r>
      <w:r w:rsidRPr="00BF2065">
        <w:rPr>
          <w:rFonts w:cs="Times New Roman"/>
          <w:color w:val="000000" w:themeColor="text1"/>
        </w:rPr>
        <w:t>工业公司、</w:t>
      </w:r>
      <w:r w:rsidRPr="00BF2065">
        <w:rPr>
          <w:rFonts w:cs="Times New Roman"/>
        </w:rPr>
        <w:t>陶氏化学、日本石油公司、立</w:t>
      </w:r>
      <w:proofErr w:type="gramStart"/>
      <w:r w:rsidRPr="00BF2065">
        <w:rPr>
          <w:rFonts w:cs="Times New Roman"/>
        </w:rPr>
        <w:t>邦</w:t>
      </w:r>
      <w:proofErr w:type="gramEnd"/>
      <w:r w:rsidRPr="00BF2065">
        <w:rPr>
          <w:rFonts w:cs="Times New Roman"/>
        </w:rPr>
        <w:t>涂料、关西涂料、美国罗门哈斯公司等</w:t>
      </w:r>
      <w:r w:rsidRPr="00BF2065">
        <w:rPr>
          <w:rFonts w:cs="Times New Roman"/>
        </w:rPr>
        <w:t>98</w:t>
      </w:r>
      <w:r w:rsidRPr="00BF2065">
        <w:rPr>
          <w:rFonts w:cs="Times New Roman"/>
        </w:rPr>
        <w:t>件在先专利，同时被美国钢铁公司、</w:t>
      </w:r>
      <w:r w:rsidRPr="00BF2065">
        <w:rPr>
          <w:rFonts w:cs="Times New Roman"/>
          <w:color w:val="000000" w:themeColor="text1"/>
        </w:rPr>
        <w:t>德国维诺华树脂、</w:t>
      </w:r>
      <w:r w:rsidRPr="00BF2065">
        <w:rPr>
          <w:rFonts w:cs="Times New Roman"/>
        </w:rPr>
        <w:t>SNF</w:t>
      </w:r>
      <w:r w:rsidRPr="00BF2065">
        <w:rPr>
          <w:rFonts w:cs="Times New Roman"/>
        </w:rPr>
        <w:t>、</w:t>
      </w:r>
      <w:proofErr w:type="gramStart"/>
      <w:r w:rsidRPr="00BF2065">
        <w:rPr>
          <w:rFonts w:cs="Times New Roman"/>
          <w:color w:val="000000" w:themeColor="text1"/>
        </w:rPr>
        <w:t>赫</w:t>
      </w:r>
      <w:proofErr w:type="gramEnd"/>
      <w:r w:rsidRPr="00BF2065">
        <w:rPr>
          <w:rFonts w:cs="Times New Roman"/>
          <w:color w:val="000000" w:themeColor="text1"/>
        </w:rPr>
        <w:t>斯特股份公司、</w:t>
      </w:r>
      <w:r w:rsidRPr="00BF2065">
        <w:rPr>
          <w:rFonts w:cs="Times New Roman"/>
        </w:rPr>
        <w:t>国巴斯夫公司、</w:t>
      </w:r>
      <w:r w:rsidRPr="00BF2065">
        <w:rPr>
          <w:rFonts w:cs="Times New Roman"/>
          <w:color w:val="000000" w:themeColor="text1"/>
        </w:rPr>
        <w:t>PPG</w:t>
      </w:r>
      <w:r w:rsidRPr="00BF2065">
        <w:rPr>
          <w:rFonts w:cs="Times New Roman"/>
          <w:color w:val="000000" w:themeColor="text1"/>
        </w:rPr>
        <w:t>工业公司</w:t>
      </w:r>
      <w:r w:rsidRPr="00BF2065">
        <w:rPr>
          <w:rFonts w:cs="Times New Roman"/>
        </w:rPr>
        <w:t>、</w:t>
      </w:r>
      <w:r w:rsidRPr="00BF2065">
        <w:rPr>
          <w:rFonts w:cs="Times New Roman"/>
          <w:color w:val="000000" w:themeColor="text1"/>
        </w:rPr>
        <w:t>森科能源公司、</w:t>
      </w:r>
      <w:r w:rsidRPr="00BF2065">
        <w:rPr>
          <w:rFonts w:cs="Times New Roman"/>
          <w:color w:val="000000" w:themeColor="text1"/>
          <w:shd w:val="clear" w:color="auto" w:fill="FFFFFF"/>
        </w:rPr>
        <w:t>NCC NANO, PLLC</w:t>
      </w:r>
      <w:r w:rsidRPr="00BF2065">
        <w:rPr>
          <w:rFonts w:cs="Times New Roman"/>
          <w:color w:val="000000" w:themeColor="text1"/>
          <w:shd w:val="clear" w:color="auto" w:fill="FFFFFF"/>
        </w:rPr>
        <w:t>、</w:t>
      </w:r>
      <w:r w:rsidRPr="00BF2065">
        <w:rPr>
          <w:rFonts w:cs="Times New Roman"/>
        </w:rPr>
        <w:t>巴斯夫、宝洁公司、等机构的</w:t>
      </w:r>
      <w:r w:rsidRPr="00BF2065">
        <w:rPr>
          <w:rFonts w:cs="Times New Roman"/>
        </w:rPr>
        <w:t>128</w:t>
      </w:r>
      <w:r w:rsidRPr="00BF2065">
        <w:rPr>
          <w:rFonts w:cs="Times New Roman"/>
        </w:rPr>
        <w:t>件专利引用（部分详见表</w:t>
      </w:r>
      <w:r w:rsidRPr="00BF2065">
        <w:rPr>
          <w:rFonts w:cs="Times New Roman"/>
        </w:rPr>
        <w:t>3-6</w:t>
      </w:r>
      <w:r w:rsidRPr="00BF2065">
        <w:rPr>
          <w:rFonts w:cs="Times New Roman"/>
        </w:rPr>
        <w:t>）。</w:t>
      </w:r>
    </w:p>
    <w:p w:rsidR="00AD1FD6" w:rsidRPr="00BF2065" w:rsidRDefault="00AD1FD6" w:rsidP="00AD1FD6">
      <w:pPr>
        <w:ind w:firstLine="560"/>
        <w:rPr>
          <w:rFonts w:cs="Times New Roman"/>
        </w:rPr>
      </w:pPr>
      <w:r w:rsidRPr="00BF2065">
        <w:rPr>
          <w:rFonts w:cs="Times New Roman"/>
        </w:rPr>
        <w:t>（</w:t>
      </w:r>
      <w:r w:rsidRPr="00BF2065">
        <w:rPr>
          <w:rFonts w:cs="Times New Roman"/>
        </w:rPr>
        <w:t>2</w:t>
      </w:r>
      <w:r w:rsidRPr="00BF2065">
        <w:rPr>
          <w:rFonts w:cs="Times New Roman"/>
        </w:rPr>
        <w:t>）技术演进分析</w:t>
      </w:r>
    </w:p>
    <w:p w:rsidR="00796A2A" w:rsidRPr="00BF2065" w:rsidRDefault="00AD1FD6" w:rsidP="00796A2A">
      <w:pPr>
        <w:ind w:firstLine="560"/>
        <w:rPr>
          <w:rFonts w:cs="Times New Roman"/>
        </w:rPr>
      </w:pPr>
      <w:r w:rsidRPr="00BF2065">
        <w:rPr>
          <w:rFonts w:cs="Times New Roman"/>
        </w:rPr>
        <w:t>表</w:t>
      </w:r>
      <w:r w:rsidRPr="00BF2065">
        <w:rPr>
          <w:rFonts w:cs="Times New Roman"/>
        </w:rPr>
        <w:t>3-6</w:t>
      </w:r>
      <w:r w:rsidRPr="00BF2065">
        <w:rPr>
          <w:rFonts w:cs="Times New Roman"/>
        </w:rPr>
        <w:t>是</w:t>
      </w:r>
      <w:r w:rsidR="00323B46" w:rsidRPr="00BF2065">
        <w:rPr>
          <w:rFonts w:cs="Times New Roman"/>
          <w:kern w:val="0"/>
        </w:rPr>
        <w:t xml:space="preserve">EP </w:t>
      </w:r>
      <w:r w:rsidR="00323B46" w:rsidRPr="00BF2065">
        <w:rPr>
          <w:rFonts w:cs="Times New Roman"/>
        </w:rPr>
        <w:t>0780455 B1</w:t>
      </w:r>
      <w:r w:rsidRPr="00BF2065">
        <w:rPr>
          <w:rFonts w:cs="Times New Roman"/>
        </w:rPr>
        <w:t>的前引和后引情况（基于专利申请号）。可以看出，</w:t>
      </w:r>
      <w:r w:rsidRPr="00BF2065">
        <w:rPr>
          <w:rFonts w:cs="Times New Roman"/>
          <w:color w:val="000000" w:themeColor="text1"/>
        </w:rPr>
        <w:t>PPG</w:t>
      </w:r>
      <w:r w:rsidRPr="00BF2065">
        <w:rPr>
          <w:rFonts w:cs="Times New Roman"/>
          <w:color w:val="000000" w:themeColor="text1"/>
        </w:rPr>
        <w:t>工业公司、</w:t>
      </w:r>
      <w:r w:rsidRPr="00BF2065">
        <w:rPr>
          <w:rFonts w:cs="Times New Roman"/>
        </w:rPr>
        <w:t>德国巴斯夫公司、</w:t>
      </w:r>
      <w:r w:rsidRPr="00BF2065">
        <w:rPr>
          <w:rFonts w:cs="Times New Roman"/>
        </w:rPr>
        <w:t>Hercules Incorporated</w:t>
      </w:r>
      <w:r w:rsidRPr="00BF2065">
        <w:rPr>
          <w:rFonts w:cs="Times New Roman"/>
          <w:color w:val="000000" w:themeColor="text1"/>
          <w:shd w:val="clear" w:color="auto" w:fill="FFFFFF"/>
        </w:rPr>
        <w:t>、</w:t>
      </w:r>
      <w:r w:rsidRPr="00BF2065">
        <w:rPr>
          <w:rFonts w:cs="Times New Roman"/>
        </w:rPr>
        <w:t>Valspar Sourcing, Inc</w:t>
      </w:r>
      <w:r w:rsidRPr="00BF2065">
        <w:rPr>
          <w:rFonts w:cs="Times New Roman"/>
        </w:rPr>
        <w:t>等申请人围绕该专利进行了大量的外围专利申请，技术方案主</w:t>
      </w:r>
      <w:r w:rsidR="00796A2A" w:rsidRPr="00BF2065">
        <w:rPr>
          <w:rFonts w:cs="Times New Roman"/>
        </w:rPr>
        <w:t>要基于这种电沉积防腐涂料的添加剂，发展演变了一系列技术，如电镀镀铬、电泳涂料组合物、阳离子聚氨酯基聚合物分散体、离子树脂合成树脂水分散体、阴离子电沉积涂料组合物、自乳化聚酯微凝胶、硅烷和</w:t>
      </w:r>
      <w:proofErr w:type="gramStart"/>
      <w:r w:rsidR="00796A2A" w:rsidRPr="00BF2065">
        <w:rPr>
          <w:rFonts w:cs="Times New Roman"/>
        </w:rPr>
        <w:t>钇</w:t>
      </w:r>
      <w:proofErr w:type="gramEnd"/>
      <w:r w:rsidR="00796A2A" w:rsidRPr="00BF2065">
        <w:rPr>
          <w:rFonts w:cs="Times New Roman"/>
        </w:rPr>
        <w:t>组成的电沉积涂层组合物、等离子体物理气相沉积技术、纳米材料的电镀和催化、环氧</w:t>
      </w:r>
      <w:proofErr w:type="gramStart"/>
      <w:r w:rsidR="00796A2A" w:rsidRPr="00BF2065">
        <w:rPr>
          <w:rFonts w:cs="Times New Roman"/>
        </w:rPr>
        <w:t>胺材料</w:t>
      </w:r>
      <w:proofErr w:type="gramEnd"/>
      <w:r w:rsidR="00796A2A" w:rsidRPr="00BF2065">
        <w:rPr>
          <w:rFonts w:cs="Times New Roman"/>
        </w:rPr>
        <w:t>作为活性稀释剂制备涂料、低温衬底上高速固化薄膜的方法和装置、电沉积作为分散物质和制备复合材料的工艺方法、透明防腐涂料等。总之，该专利是首次在电沉积技术中加入活性添加剂，推广了电沉积技术在防腐涂料领域的应用，基于此技术开发出一系列电沉积涂料的组合物和电沉积方法。</w:t>
      </w:r>
    </w:p>
    <w:p w:rsidR="00323B46" w:rsidRPr="00BF2065" w:rsidRDefault="00323B46" w:rsidP="00323B46">
      <w:pPr>
        <w:keepNext/>
        <w:widowControl/>
        <w:ind w:firstLineChars="0" w:firstLine="0"/>
        <w:jc w:val="left"/>
        <w:rPr>
          <w:rFonts w:cs="Times New Roman"/>
        </w:rPr>
      </w:pPr>
      <w:r w:rsidRPr="00BF2065">
        <w:rPr>
          <w:rFonts w:cs="Times New Roman"/>
          <w:noProof/>
        </w:rPr>
        <w:lastRenderedPageBreak/>
        <mc:AlternateContent>
          <mc:Choice Requires="wps">
            <w:drawing>
              <wp:anchor distT="0" distB="0" distL="114300" distR="114300" simplePos="0" relativeHeight="251677696" behindDoc="0" locked="0" layoutInCell="1" allowOverlap="1" wp14:anchorId="7BB52E6B" wp14:editId="70C2A9B7">
                <wp:simplePos x="0" y="0"/>
                <wp:positionH relativeFrom="column">
                  <wp:posOffset>-3166110</wp:posOffset>
                </wp:positionH>
                <wp:positionV relativeFrom="margin">
                  <wp:posOffset>4681220</wp:posOffset>
                </wp:positionV>
                <wp:extent cx="5596255" cy="635"/>
                <wp:effectExtent l="5398" t="13652" r="9842" b="9843"/>
                <wp:wrapTopAndBottom/>
                <wp:docPr id="70" name="文本框 70"/>
                <wp:cNvGraphicFramePr/>
                <a:graphic xmlns:a="http://schemas.openxmlformats.org/drawingml/2006/main">
                  <a:graphicData uri="http://schemas.microsoft.com/office/word/2010/wordprocessingShape">
                    <wps:wsp>
                      <wps:cNvSpPr txBox="1"/>
                      <wps:spPr>
                        <a:xfrm rot="5400000">
                          <a:off x="0" y="0"/>
                          <a:ext cx="5596255" cy="635"/>
                        </a:xfrm>
                        <a:prstGeom prst="rect">
                          <a:avLst/>
                        </a:prstGeom>
                        <a:noFill/>
                        <a:ln>
                          <a:noFill/>
                        </a:ln>
                        <a:effectLst/>
                      </wps:spPr>
                      <wps:txbx>
                        <w:txbxContent>
                          <w:p w:rsidR="00975E27" w:rsidRPr="000E2712" w:rsidRDefault="00975E27" w:rsidP="00323B46">
                            <w:pPr>
                              <w:pStyle w:val="a7"/>
                              <w:spacing w:before="156" w:after="156"/>
                              <w:rPr>
                                <w:rFonts w:eastAsia="宋体"/>
                                <w:noProof/>
                              </w:rPr>
                            </w:pPr>
                            <w:r>
                              <w:rPr>
                                <w:rFonts w:hint="eastAsia"/>
                              </w:rPr>
                              <w:t>图</w:t>
                            </w:r>
                            <w:r>
                              <w:rPr>
                                <w:rFonts w:hint="eastAsia"/>
                              </w:rPr>
                              <w:t xml:space="preserve"> </w:t>
                            </w:r>
                            <w:r>
                              <w:t xml:space="preserve"> 3-27  EP 0780455 B1</w:t>
                            </w:r>
                            <w:r>
                              <w:rPr>
                                <w:rFonts w:hint="eastAsia"/>
                                <w:sz w:val="23"/>
                                <w:szCs w:val="23"/>
                              </w:rPr>
                              <w:t>的被引用情况（基于专利申请人）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0" o:spid="_x0000_s1134" type="#_x0000_t202" style="position:absolute;margin-left:-249.3pt;margin-top:368.6pt;width:440.65pt;height:.05pt;rotation:90;z-index:251677696;visibility:visible;mso-wrap-style:square;mso-wrap-distance-left:9pt;mso-wrap-distance-top:0;mso-wrap-distance-right:9pt;mso-wrap-distance-bottom:0;mso-position-horizontal:absolute;mso-position-horizontal-relative:text;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" filled="f" stroked="f">
                <v:textbox style="mso-fit-shape-to-text:t" inset="0,0,0,0">
                  <w:txbxContent>
                    <w:p w:rsidR="00975E27" w:rsidRPr="000E2712" w:rsidRDefault="00975E27" w:rsidP="00323B46">
                      <w:pPr>
                        <w:pStyle w:val="a7"/>
                        <w:spacing w:before="156" w:after="156"/>
                        <w:rPr>
                          <w:rFonts w:eastAsia="宋体"/>
                          <w:noProof/>
                        </w:rPr>
                      </w:pPr>
                      <w:r>
                        <w:rPr>
                          <w:rFonts w:hint="eastAsia"/>
                        </w:rPr>
                        <w:t>图</w:t>
                      </w:r>
                      <w:r>
                        <w:rPr>
                          <w:rFonts w:hint="eastAsia"/>
                        </w:rPr>
                        <w:t xml:space="preserve"> </w:t>
                      </w:r>
                      <w:r>
                        <w:t xml:space="preserve"> 3-27  EP 0780455 B1</w:t>
                      </w:r>
                      <w:r>
                        <w:rPr>
                          <w:rFonts w:hint="eastAsia"/>
                          <w:sz w:val="23"/>
                          <w:szCs w:val="23"/>
                        </w:rPr>
                        <w:t>的被引用情况（基于专利申请人）</w:t>
                      </w:r>
                    </w:p>
                  </w:txbxContent>
                </v:textbox>
                <w10:wrap type="topAndBottom" anchory="margin"/>
              </v:shape>
            </w:pict>
          </mc:Fallback>
        </mc:AlternateContent>
      </w:r>
      <w:r w:rsidR="00796A2A" w:rsidRPr="00BF2065">
        <w:rPr>
          <w:rFonts w:cs="Times New Roman"/>
          <w:noProof/>
        </w:rPr>
        <w:drawing>
          <wp:anchor distT="0" distB="0" distL="114300" distR="114300" simplePos="0" relativeHeight="251676672" behindDoc="0" locked="0" layoutInCell="1" allowOverlap="1" wp14:anchorId="76F5D26E" wp14:editId="4F96B707">
            <wp:simplePos x="0" y="0"/>
            <wp:positionH relativeFrom="margin">
              <wp:align>center</wp:align>
            </wp:positionH>
            <wp:positionV relativeFrom="paragraph">
              <wp:posOffset>38735</wp:posOffset>
            </wp:positionV>
            <wp:extent cx="5596255" cy="8592185"/>
            <wp:effectExtent l="19050" t="19050" r="23495" b="18415"/>
            <wp:wrapTopAndBottom/>
            <wp:docPr id="282" name="图片 282" descr="C:\Users\cnitech\Desktop\-Citationmap_EP0780455B1_total.jpg"/>
            <wp:cNvGraphicFramePr/>
            <a:graphic xmlns:a="http://schemas.openxmlformats.org/drawingml/2006/main">
              <a:graphicData uri="http://schemas.openxmlformats.org/drawingml/2006/picture">
                <pic:pic xmlns:pic="http://schemas.openxmlformats.org/drawingml/2006/picture">
                  <pic:nvPicPr>
                    <pic:cNvPr id="282" name="图片 282" descr="C:\Users\cnitech\Desktop\-Citationmap_EP0780455B1_total.jpg"/>
                    <pic:cNvPicPr/>
                  </pic:nvPicPr>
                  <pic:blipFill>
                    <a:blip r:embed="rId86" cstate="print">
                      <a:extLst>
                        <a:ext uri="{BEBA8EAE-BF5A-486C-A8C5-ECC9F3942E4B}">
                          <a14:imgProps xmlns:a14="http://schemas.microsoft.com/office/drawing/2010/main">
                            <a14:imgLayer r:embed="rId87">
                              <a14:imgEffect>
                                <a14:brightnessContrast contrast="-40000"/>
                              </a14:imgEffect>
                            </a14:imgLayer>
                          </a14:imgProps>
                        </a:ext>
                        <a:ext uri="{28A0092B-C50C-407E-A947-70E740481C1C}">
                          <a14:useLocalDpi xmlns:a14="http://schemas.microsoft.com/office/drawing/2010/main" val="0"/>
                        </a:ext>
                      </a:extLst>
                    </a:blip>
                    <a:srcRect l="773" t="1459" r="14301" b="5351"/>
                    <a:stretch>
                      <a:fillRect/>
                    </a:stretch>
                  </pic:blipFill>
                  <pic:spPr>
                    <a:xfrm>
                      <a:off x="0" y="0"/>
                      <a:ext cx="5596255" cy="8592185"/>
                    </a:xfrm>
                    <a:prstGeom prst="rect">
                      <a:avLst/>
                    </a:prstGeom>
                    <a:noFill/>
                    <a:ln w="15875">
                      <a:solidFill>
                        <a:srgbClr val="002060"/>
                      </a:solidFill>
                      <a:prstDash val="solid"/>
                    </a:ln>
                  </pic:spPr>
                </pic:pic>
              </a:graphicData>
            </a:graphic>
            <wp14:sizeRelH relativeFrom="margin">
              <wp14:pctWidth>0</wp14:pctWidth>
            </wp14:sizeRelH>
            <wp14:sizeRelV relativeFrom="margin">
              <wp14:pctHeight>0</wp14:pctHeight>
            </wp14:sizeRelV>
          </wp:anchor>
        </w:drawing>
      </w:r>
    </w:p>
    <w:p w:rsidR="00796A2A" w:rsidRPr="00BF2065" w:rsidRDefault="00323B46" w:rsidP="00CC4A2D">
      <w:pPr>
        <w:widowControl/>
        <w:ind w:firstLineChars="0" w:firstLine="0"/>
        <w:jc w:val="left"/>
        <w:rPr>
          <w:rFonts w:cs="Times New Roman"/>
        </w:rPr>
      </w:pPr>
      <w:r w:rsidRPr="00BF2065">
        <w:rPr>
          <w:rFonts w:cs="Times New Roman"/>
        </w:rPr>
        <w:lastRenderedPageBreak/>
        <w:t xml:space="preserve"> </w:t>
      </w:r>
      <w:r w:rsidR="00796A2A" w:rsidRPr="00BF2065">
        <w:rPr>
          <w:rFonts w:cs="Times New Roman"/>
        </w:rPr>
        <w:t>另外，该专利还引用了巴斯夫、罗纳普朗克专业化学、陶氏化学、美国杜邦公司、日本石油公司、立</w:t>
      </w:r>
      <w:proofErr w:type="gramStart"/>
      <w:r w:rsidR="00796A2A" w:rsidRPr="00BF2065">
        <w:rPr>
          <w:rFonts w:cs="Times New Roman"/>
        </w:rPr>
        <w:t>邦</w:t>
      </w:r>
      <w:proofErr w:type="gramEnd"/>
      <w:r w:rsidR="00796A2A" w:rsidRPr="00BF2065">
        <w:rPr>
          <w:rFonts w:cs="Times New Roman"/>
        </w:rPr>
        <w:t>涂料、关西涂料等申请人的专利文献，技术方案主要带电荷的共聚物水分散体、不饱和单体、电泳装备、</w:t>
      </w:r>
      <w:proofErr w:type="gramStart"/>
      <w:r w:rsidR="00796A2A" w:rsidRPr="00BF2065">
        <w:rPr>
          <w:rFonts w:cs="Times New Roman"/>
        </w:rPr>
        <w:t>聚氧乙烯</w:t>
      </w:r>
      <w:proofErr w:type="gramEnd"/>
      <w:r w:rsidR="00796A2A" w:rsidRPr="00BF2065">
        <w:rPr>
          <w:rFonts w:cs="Times New Roman"/>
        </w:rPr>
        <w:t>多胺树脂、自固化共聚物组成、乳液组合物、阴极电沉积水溶性涂料的组成及制备工艺、双酚环</w:t>
      </w:r>
      <w:proofErr w:type="gramStart"/>
      <w:r w:rsidR="00796A2A" w:rsidRPr="00BF2065">
        <w:rPr>
          <w:rFonts w:cs="Times New Roman"/>
        </w:rPr>
        <w:t>氧型漆</w:t>
      </w:r>
      <w:proofErr w:type="gramEnd"/>
      <w:r w:rsidR="00796A2A" w:rsidRPr="00BF2065">
        <w:rPr>
          <w:rFonts w:cs="Times New Roman"/>
        </w:rPr>
        <w:t>和环氧树脂组成等产品或合成技术方法，反应性高分子表面活性剂制备阳离子乳液等技术方法。</w:t>
      </w:r>
    </w:p>
    <w:p w:rsidR="00A949E3" w:rsidRPr="00BF2065" w:rsidRDefault="00A949E3" w:rsidP="00A949E3">
      <w:pPr>
        <w:pStyle w:val="a7"/>
        <w:spacing w:before="156" w:after="156"/>
        <w:ind w:firstLine="480"/>
        <w:rPr>
          <w:rFonts w:cs="Times New Roman"/>
        </w:rPr>
      </w:pPr>
      <w:r w:rsidRPr="00BF2065">
        <w:rPr>
          <w:rFonts w:cs="Times New Roman"/>
        </w:rPr>
        <w:t>表</w:t>
      </w:r>
      <w:r w:rsidRPr="00BF2065">
        <w:rPr>
          <w:rFonts w:cs="Times New Roman"/>
        </w:rPr>
        <w:t xml:space="preserve"> 3-7  EP 0780455B1</w:t>
      </w:r>
      <w:r w:rsidRPr="00BF2065">
        <w:rPr>
          <w:rFonts w:cs="Times New Roman"/>
        </w:rPr>
        <w:t>的前引和后</w:t>
      </w:r>
      <w:proofErr w:type="gramStart"/>
      <w:r w:rsidRPr="00BF2065">
        <w:rPr>
          <w:rFonts w:cs="Times New Roman"/>
        </w:rPr>
        <w:t>引专利</w:t>
      </w:r>
      <w:proofErr w:type="gramEnd"/>
      <w:r w:rsidRPr="00BF2065">
        <w:rPr>
          <w:rFonts w:cs="Times New Roman"/>
        </w:rPr>
        <w:t>文献</w:t>
      </w:r>
    </w:p>
    <w:tbl>
      <w:tblPr>
        <w:tblStyle w:val="a9"/>
        <w:tblW w:w="9290" w:type="dxa"/>
        <w:tblBorders>
          <w:top w:val="single" w:sz="8" w:space="0" w:color="auto"/>
          <w:left w:val="none" w:sz="0" w:space="0" w:color="auto"/>
          <w:bottom w:val="single" w:sz="8" w:space="0" w:color="auto"/>
          <w:right w:val="none" w:sz="0" w:space="0" w:color="auto"/>
          <w:insideH w:val="dotted" w:sz="4" w:space="0" w:color="auto"/>
          <w:insideV w:val="dotted" w:sz="4" w:space="0" w:color="auto"/>
        </w:tblBorders>
        <w:tblLayout w:type="fixed"/>
        <w:tblLook w:val="04A0" w:firstRow="1" w:lastRow="0" w:firstColumn="1" w:lastColumn="0" w:noHBand="0" w:noVBand="1"/>
      </w:tblPr>
      <w:tblGrid>
        <w:gridCol w:w="2176"/>
        <w:gridCol w:w="60"/>
        <w:gridCol w:w="1997"/>
        <w:gridCol w:w="272"/>
        <w:gridCol w:w="141"/>
        <w:gridCol w:w="4644"/>
      </w:tblGrid>
      <w:tr w:rsidR="00A949E3" w:rsidRPr="00BF2065" w:rsidTr="00A949E3">
        <w:trPr>
          <w:trHeight w:val="690"/>
        </w:trPr>
        <w:tc>
          <w:tcPr>
            <w:tcW w:w="2176" w:type="dxa"/>
            <w:tcBorders>
              <w:top w:val="single" w:sz="8" w:space="0" w:color="auto"/>
              <w:left w:val="nil"/>
              <w:bottom w:val="single" w:sz="8" w:space="0" w:color="auto"/>
              <w:right w:val="dotted" w:sz="4" w:space="0" w:color="auto"/>
            </w:tcBorders>
            <w:vAlign w:val="center"/>
            <w:hideMark/>
          </w:tcPr>
          <w:p w:rsidR="00A949E3" w:rsidRPr="00BF2065" w:rsidRDefault="00A949E3" w:rsidP="00A949E3">
            <w:pPr>
              <w:pStyle w:val="12"/>
              <w:jc w:val="center"/>
              <w:rPr>
                <w:b/>
                <w:color w:val="0070C0"/>
                <w:sz w:val="28"/>
              </w:rPr>
            </w:pPr>
            <w:r w:rsidRPr="00BF2065">
              <w:rPr>
                <w:b/>
                <w:color w:val="0070C0"/>
                <w:sz w:val="28"/>
              </w:rPr>
              <w:t>专利文献号</w:t>
            </w:r>
          </w:p>
        </w:tc>
        <w:tc>
          <w:tcPr>
            <w:tcW w:w="2329" w:type="dxa"/>
            <w:gridSpan w:val="3"/>
            <w:tcBorders>
              <w:top w:val="single" w:sz="8" w:space="0" w:color="auto"/>
              <w:left w:val="dotted" w:sz="4" w:space="0" w:color="auto"/>
              <w:bottom w:val="single" w:sz="8" w:space="0" w:color="auto"/>
              <w:right w:val="dotted" w:sz="4" w:space="0" w:color="auto"/>
            </w:tcBorders>
            <w:vAlign w:val="center"/>
            <w:hideMark/>
          </w:tcPr>
          <w:p w:rsidR="00A949E3" w:rsidRPr="00BF2065" w:rsidRDefault="00A949E3" w:rsidP="00A949E3">
            <w:pPr>
              <w:pStyle w:val="12"/>
              <w:jc w:val="center"/>
              <w:rPr>
                <w:b/>
                <w:color w:val="0070C0"/>
                <w:sz w:val="28"/>
              </w:rPr>
            </w:pPr>
            <w:r w:rsidRPr="00BF2065">
              <w:rPr>
                <w:b/>
                <w:color w:val="0070C0"/>
                <w:sz w:val="28"/>
              </w:rPr>
              <w:t>申请机构</w:t>
            </w:r>
          </w:p>
        </w:tc>
        <w:tc>
          <w:tcPr>
            <w:tcW w:w="4785" w:type="dxa"/>
            <w:gridSpan w:val="2"/>
            <w:tcBorders>
              <w:top w:val="single" w:sz="8" w:space="0" w:color="auto"/>
              <w:left w:val="dotted" w:sz="4" w:space="0" w:color="auto"/>
              <w:bottom w:val="single" w:sz="8" w:space="0" w:color="auto"/>
              <w:right w:val="nil"/>
            </w:tcBorders>
            <w:vAlign w:val="center"/>
            <w:hideMark/>
          </w:tcPr>
          <w:p w:rsidR="00A949E3" w:rsidRPr="00BF2065" w:rsidRDefault="00A949E3" w:rsidP="00A949E3">
            <w:pPr>
              <w:pStyle w:val="12"/>
              <w:jc w:val="center"/>
              <w:rPr>
                <w:b/>
                <w:color w:val="0070C0"/>
                <w:sz w:val="28"/>
              </w:rPr>
            </w:pPr>
            <w:r w:rsidRPr="00BF2065">
              <w:rPr>
                <w:b/>
                <w:color w:val="0070C0"/>
                <w:sz w:val="28"/>
              </w:rPr>
              <w:t>专利名称</w:t>
            </w:r>
          </w:p>
        </w:tc>
      </w:tr>
      <w:tr w:rsidR="00A949E3" w:rsidRPr="00BF2065" w:rsidTr="00A949E3">
        <w:trPr>
          <w:trHeight w:val="597"/>
        </w:trPr>
        <w:tc>
          <w:tcPr>
            <w:tcW w:w="9290" w:type="dxa"/>
            <w:gridSpan w:val="6"/>
            <w:tcBorders>
              <w:top w:val="single" w:sz="8" w:space="0" w:color="auto"/>
              <w:left w:val="nil"/>
              <w:bottom w:val="dotted" w:sz="4" w:space="0" w:color="auto"/>
              <w:right w:val="nil"/>
            </w:tcBorders>
            <w:vAlign w:val="center"/>
            <w:hideMark/>
          </w:tcPr>
          <w:p w:rsidR="00A949E3" w:rsidRPr="00BF2065" w:rsidRDefault="00A949E3" w:rsidP="00A949E3">
            <w:pPr>
              <w:pStyle w:val="12"/>
              <w:jc w:val="center"/>
              <w:rPr>
                <w:b/>
                <w:color w:val="000000" w:themeColor="text1"/>
                <w:sz w:val="28"/>
              </w:rPr>
            </w:pPr>
            <w:r w:rsidRPr="00BF2065">
              <w:rPr>
                <w:b/>
              </w:rPr>
              <w:t>前引专利（引用</w:t>
            </w:r>
            <w:r w:rsidRPr="00BF2065">
              <w:rPr>
                <w:b/>
              </w:rPr>
              <w:t>EP 0780455B1</w:t>
            </w:r>
            <w:r w:rsidRPr="00BF2065">
              <w:rPr>
                <w:b/>
              </w:rPr>
              <w:t>的专利文献）</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US20030111350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bookmarkStart w:id="191" w:name="OLE_LINK145"/>
            <w:bookmarkStart w:id="192" w:name="OLE_LINK144"/>
            <w:bookmarkStart w:id="193" w:name="OLE_LINK143"/>
            <w:bookmarkStart w:id="194" w:name="OLE_LINK142"/>
            <w:bookmarkStart w:id="195" w:name="OLE_LINK141"/>
            <w:r w:rsidRPr="00BF2065">
              <w:t xml:space="preserve">Valspar </w:t>
            </w:r>
            <w:bookmarkEnd w:id="191"/>
            <w:bookmarkEnd w:id="192"/>
            <w:r w:rsidRPr="00BF2065">
              <w:t>Sourcing, Inc</w:t>
            </w:r>
            <w:bookmarkEnd w:id="193"/>
            <w:bookmarkEnd w:id="194"/>
            <w:bookmarkEnd w:id="195"/>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Polymer having unsaturated cycloaliphatic functionality and coating compositions therefrom</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w:t>
            </w:r>
            <w:r w:rsidRPr="00BF2065">
              <w:rPr>
                <w:szCs w:val="24"/>
                <w:shd w:val="clear" w:color="auto" w:fill="FFFFFF"/>
              </w:rPr>
              <w:t>20150175305A1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Valspar Sourcing, Inc.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Polymer having polycyclic groups and coating compositions thereof</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w:t>
            </w:r>
            <w:r w:rsidRPr="00BF2065">
              <w:rPr>
                <w:szCs w:val="24"/>
                <w:shd w:val="clear" w:color="auto" w:fill="FFFFFF"/>
              </w:rPr>
              <w:t>20150175839A1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Valspar Sourcing, Inc.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Polymer having unsaturated cycloaliphatic functionality and coating compositions therefrom</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w:t>
            </w:r>
            <w:r w:rsidRPr="00BF2065">
              <w:rPr>
                <w:szCs w:val="24"/>
                <w:shd w:val="clear" w:color="auto" w:fill="FFFFFF"/>
              </w:rPr>
              <w:t>2013-0211001A1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Valspar Sourcing, Inc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shd w:val="clear" w:color="auto" w:fill="FFFFFF"/>
              </w:rPr>
              <w:t>Polymer having unsaturated cycloaliphatic functionality and coating compositions therefrom</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US20140183088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Valspar Sourcing, Inc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shd w:val="clear" w:color="auto" w:fill="FFFFFF"/>
              </w:rPr>
              <w:t>Polymer having polycyclic groups and coating compositions thereof</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US20130189463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Valspar Sourcing, Inc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Polymer having polycyclic groups and coating compositions thereof</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w:t>
            </w:r>
            <w:r w:rsidRPr="00BF2065">
              <w:t>20120125799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Valspar Sourcing, Inc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szCs w:val="24"/>
              </w:rPr>
              <w:t>Polyester polymer and coating compositions thereof</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lastRenderedPageBreak/>
              <w:t>US20120027974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Valspar Sourcing, Inc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szCs w:val="24"/>
                <w:shd w:val="clear" w:color="auto" w:fill="FFFFFF"/>
              </w:rPr>
              <w:t>Polymer having unsaturated cycloaliphatic functionality and coating compositions therefrom</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US20050101746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t>Asymmetric polyisocyanate monomers in urethane polymers and oligomers to reduce crystallinity</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US20030125501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t>Asymmetric diisocyanate monomers in urethane polymers and oligomers to reduce crystallinity</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US20030114628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Urethane polymers that reduce the effect of polylactone linkages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CN104114453 A</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Valspar Sourcing, Inc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Methods and materials for the functionalization of polymers and coatings including functionalized polymer</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CN102942835 A</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广东科德化工实业有限公司</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High throwing power cathode electrophoresis paint and preparation method and using method thereof</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CN102942835 A</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Oligomers, methods of making them, coating compositions containing them, and cured coatings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EP2384358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pPr>
            <w:r w:rsidRPr="00BF2065">
              <w:t>Electrocoat composition and process replacing phosphate pretreatment</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US9487662 B1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shd w:val="clear" w:color="auto" w:fill="FFFFFF"/>
              </w:rPr>
            </w:pPr>
            <w:r w:rsidRPr="00BF2065">
              <w:rPr>
                <w:color w:val="000000" w:themeColor="text1"/>
                <w:shd w:val="clear" w:color="auto" w:fill="FFFFFF"/>
              </w:rPr>
              <w:t>NanoTech Industries, Inc.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Radiation-curable biobased flooring compositions with nonreactive additives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US20160145466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shd w:val="clear" w:color="auto" w:fill="FFFFFF"/>
              </w:rPr>
            </w:pPr>
            <w:r w:rsidRPr="00BF2065">
              <w:rPr>
                <w:color w:val="000000" w:themeColor="text1"/>
                <w:shd w:val="clear" w:color="auto" w:fill="FFFFFF"/>
              </w:rPr>
              <w:t>陶氏化学</w:t>
            </w:r>
            <w:r w:rsidRPr="00BF2065">
              <w:rPr>
                <w:color w:val="000000" w:themeColor="text1"/>
                <w:shd w:val="clear" w:color="auto" w:fill="FFFFFF"/>
              </w:rPr>
              <w:t xml:space="preserve"> </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Crosslinkable coating composition and method of producing the same</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US20160137877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rPr>
            </w:pPr>
            <w:r w:rsidRPr="00BF2065">
              <w:rPr>
                <w:color w:val="000000" w:themeColor="text1"/>
              </w:rPr>
              <w:t>Eastman Chemical Company</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Thermosetting compositions based on phenolic resins and curable poleyester resins made with diketene or beta-ketoacetate containing compounds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pPr>
            <w:r w:rsidRPr="00BF2065">
              <w:t>US20160115274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shd w:val="clear" w:color="auto" w:fill="FFFFFF"/>
              </w:rPr>
            </w:pPr>
            <w:r w:rsidRPr="00BF2065">
              <w:rPr>
                <w:color w:val="000000" w:themeColor="text1"/>
                <w:shd w:val="clear" w:color="auto" w:fill="FFFFFF"/>
              </w:rPr>
              <w:t>Eastman Chemical Company</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Carboxyl functional curable polyesters containing tetra-alkyl cyclobutanediol</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US20160115348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Eastman Chemical Company</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Thermosetting compositions based on unsaturated polyesters and phenolic resins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lastRenderedPageBreak/>
              <w:t>US20160032040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shd w:val="clear" w:color="auto" w:fill="FFFFFF"/>
              </w:rPr>
            </w:pPr>
            <w:r w:rsidRPr="00BF2065">
              <w:rPr>
                <w:shd w:val="clear" w:color="auto" w:fill="FFFFFF"/>
              </w:rPr>
              <w:t>阿克苏</w:t>
            </w:r>
            <w:r w:rsidRPr="00BF2065">
              <w:rPr>
                <w:shd w:val="clear" w:color="auto" w:fill="FFFFFF"/>
              </w:rPr>
              <w:t>·</w:t>
            </w:r>
            <w:r w:rsidRPr="00BF2065">
              <w:rPr>
                <w:shd w:val="clear" w:color="auto" w:fill="FFFFFF"/>
              </w:rPr>
              <w:t>诺贝尔公司</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Acrylic grafted polyether resins based on phenol stearic acid and coating compositions formed therefrom</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US20160032048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000000" w:themeColor="text1"/>
                <w:shd w:val="clear" w:color="auto" w:fill="FFFFFF"/>
              </w:rPr>
            </w:pPr>
            <w:r w:rsidRPr="00BF2065">
              <w:rPr>
                <w:shd w:val="clear" w:color="auto" w:fill="FFFFFF"/>
              </w:rPr>
              <w:t>阿克苏</w:t>
            </w:r>
            <w:r w:rsidRPr="00BF2065">
              <w:rPr>
                <w:shd w:val="clear" w:color="auto" w:fill="FFFFFF"/>
              </w:rPr>
              <w:t>·</w:t>
            </w:r>
            <w:r w:rsidRPr="00BF2065">
              <w:rPr>
                <w:shd w:val="clear" w:color="auto" w:fill="FFFFFF"/>
              </w:rPr>
              <w:t>诺贝尔公司</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Bisphenol-A free polyether resins based on phenol stearic acid and coating compositions formed therefrom</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US20150224034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pPr>
            <w:r w:rsidRPr="00BF2065">
              <w:t>Valspar Sourcing, Inc.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pPr>
            <w:r w:rsidRPr="00BF2065">
              <w:t>Dental materials and method of manufacture</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US20150174884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shd w:val="clear" w:color="auto" w:fill="FFFFFF"/>
              </w:rPr>
            </w:pPr>
            <w:r w:rsidRPr="00BF2065">
              <w:rPr>
                <w:sz w:val="21"/>
                <w:shd w:val="clear" w:color="auto" w:fill="FFFFFF"/>
              </w:rPr>
              <w:t>CRODA INTERNATIONAL PLC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pPr>
            <w:r w:rsidRPr="00BF2065">
              <w:t>Polyurethanes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pPr>
            <w:r w:rsidRPr="00BF2065">
              <w:t>US20150165805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Valspar Sourcing, Inc.</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Developer for thermally responsive record materials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US20140371388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rPr>
                <w:color w:val="000000" w:themeColor="text1"/>
                <w:shd w:val="clear" w:color="auto" w:fill="FFFFFF"/>
              </w:rPr>
              <w:t>陶氏化学</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Crosslinkable coating composition and method of producing the same</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US20100297355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333333"/>
                <w:sz w:val="27"/>
                <w:szCs w:val="27"/>
                <w:shd w:val="clear" w:color="auto" w:fill="FFFFFF"/>
              </w:rP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Curable coating composition containing a compound having a uretdione group and a different functional group and cured coatings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pPr>
            <w:r w:rsidRPr="00BF2065">
              <w:rPr>
                <w:color w:val="000000" w:themeColor="text1"/>
              </w:rPr>
              <w:t>US</w:t>
            </w:r>
            <w:r w:rsidRPr="00BF2065">
              <w:t>20100298490A1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333333"/>
                <w:sz w:val="27"/>
                <w:szCs w:val="27"/>
                <w:shd w:val="clear" w:color="auto" w:fill="FFFFFF"/>
              </w:rP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Methods of making oligomers, coating compositions containing them, and coated articles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US20100183882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333333"/>
                <w:sz w:val="27"/>
                <w:szCs w:val="27"/>
                <w:shd w:val="clear" w:color="auto" w:fill="FFFFFF"/>
              </w:rP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Coating system for achieving excellent MVSS adhesion</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US20090162646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333333"/>
                <w:sz w:val="27"/>
                <w:szCs w:val="27"/>
                <w:shd w:val="clear" w:color="auto" w:fill="FFFFFF"/>
              </w:rP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Coating composition for achieving excellent MVSS adhesion</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US20060045965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美国杜邦</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Method for achieving a durable two-tone finish on a vehicle</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US20060047036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美国杜邦</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Clearcoat composition compatible with both waterborne and solventborne basecoats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US20040087738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333333"/>
                <w:sz w:val="27"/>
                <w:szCs w:val="27"/>
                <w:shd w:val="clear" w:color="auto" w:fill="FFFFFF"/>
              </w:rP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Compounds having a secondary or tertiary hydroxy of halide group separated from a primary carbamate group by three or more carbon atoms and a method of making the same</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pPr>
            <w:r w:rsidRPr="00BF2065">
              <w:rPr>
                <w:color w:val="733C97"/>
                <w:sz w:val="2"/>
                <w:szCs w:val="2"/>
                <w:shd w:val="clear" w:color="auto" w:fill="FFFFFF"/>
              </w:rPr>
              <w:lastRenderedPageBreak/>
              <w:br/>
            </w:r>
            <w:r w:rsidRPr="00BF2065">
              <w:t>US20040068054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333333"/>
                <w:sz w:val="27"/>
                <w:szCs w:val="27"/>
                <w:shd w:val="clear" w:color="auto" w:fill="FFFFFF"/>
              </w:rP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Powder coatings containing symmetrical additives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tcPr>
          <w:p w:rsidR="00A949E3" w:rsidRPr="00BF2065" w:rsidRDefault="00A949E3" w:rsidP="00A949E3">
            <w:pPr>
              <w:pStyle w:val="12"/>
              <w:rPr>
                <w:color w:val="000000" w:themeColor="text1"/>
              </w:rPr>
            </w:pPr>
            <w:r w:rsidRPr="00BF2065">
              <w:rPr>
                <w:color w:val="000000" w:themeColor="text1"/>
              </w:rPr>
              <w:t>US20040087747 A1</w:t>
            </w:r>
          </w:p>
        </w:tc>
        <w:tc>
          <w:tcPr>
            <w:tcW w:w="2410" w:type="dxa"/>
            <w:gridSpan w:val="3"/>
            <w:tcBorders>
              <w:top w:val="dotted" w:sz="4" w:space="0" w:color="auto"/>
              <w:left w:val="dotted" w:sz="4" w:space="0" w:color="auto"/>
              <w:bottom w:val="dotted" w:sz="4" w:space="0" w:color="auto"/>
              <w:right w:val="dotted" w:sz="4" w:space="0" w:color="auto"/>
            </w:tcBorders>
            <w:vAlign w:val="center"/>
          </w:tcPr>
          <w:p w:rsidR="00A949E3" w:rsidRPr="00BF2065" w:rsidRDefault="00A949E3" w:rsidP="00A949E3">
            <w:pPr>
              <w:pStyle w:val="12"/>
              <w:jc w:val="center"/>
              <w:rPr>
                <w:color w:val="333333"/>
                <w:sz w:val="27"/>
                <w:szCs w:val="27"/>
                <w:shd w:val="clear" w:color="auto" w:fill="FFFFFF"/>
              </w:rPr>
            </w:pPr>
            <w:r w:rsidRPr="00BF2065">
              <w:rPr>
                <w:color w:val="000000" w:themeColor="text1"/>
              </w:rPr>
              <w:t>巴斯夫</w:t>
            </w:r>
          </w:p>
        </w:tc>
        <w:tc>
          <w:tcPr>
            <w:tcW w:w="4644" w:type="dxa"/>
            <w:tcBorders>
              <w:top w:val="dotted" w:sz="4" w:space="0" w:color="auto"/>
              <w:left w:val="dotted" w:sz="4" w:space="0" w:color="auto"/>
              <w:bottom w:val="dotted" w:sz="4" w:space="0" w:color="auto"/>
              <w:right w:val="nil"/>
            </w:tcBorders>
            <w:vAlign w:val="center"/>
          </w:tcPr>
          <w:p w:rsidR="00A949E3" w:rsidRPr="00BF2065" w:rsidRDefault="00A949E3" w:rsidP="00A949E3">
            <w:pPr>
              <w:pStyle w:val="12"/>
              <w:rPr>
                <w:color w:val="000000" w:themeColor="text1"/>
              </w:rPr>
            </w:pPr>
            <w:r w:rsidRPr="00BF2065">
              <w:rPr>
                <w:color w:val="000000" w:themeColor="text1"/>
              </w:rPr>
              <w:t>Curable coating compositions with carbamate-containing acrylic polymers</w:t>
            </w:r>
          </w:p>
        </w:tc>
      </w:tr>
      <w:tr w:rsidR="00A949E3" w:rsidRPr="00BF2065" w:rsidTr="00A949E3">
        <w:trPr>
          <w:trHeight w:val="964"/>
        </w:trPr>
        <w:tc>
          <w:tcPr>
            <w:tcW w:w="2236" w:type="dxa"/>
            <w:gridSpan w:val="2"/>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US20020040110 A1</w:t>
            </w:r>
          </w:p>
        </w:tc>
        <w:tc>
          <w:tcPr>
            <w:tcW w:w="2410" w:type="dxa"/>
            <w:gridSpan w:val="3"/>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rPr>
                <w:color w:val="333333"/>
                <w:sz w:val="27"/>
                <w:szCs w:val="27"/>
                <w:shd w:val="clear" w:color="auto" w:fill="FFFFFF"/>
              </w:rPr>
            </w:pPr>
            <w:r w:rsidRPr="00BF2065">
              <w:rPr>
                <w:color w:val="000000" w:themeColor="text1"/>
              </w:rPr>
              <w:t>Eastman Chemical Company</w:t>
            </w:r>
          </w:p>
        </w:tc>
        <w:tc>
          <w:tcPr>
            <w:tcW w:w="4644" w:type="dxa"/>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Carbamate functional oligomers and coatings therefrom</w:t>
            </w:r>
          </w:p>
        </w:tc>
      </w:tr>
      <w:tr w:rsidR="00A949E3" w:rsidRPr="00BF2065" w:rsidTr="00A949E3">
        <w:trPr>
          <w:trHeight w:val="749"/>
        </w:trPr>
        <w:tc>
          <w:tcPr>
            <w:tcW w:w="9290" w:type="dxa"/>
            <w:gridSpan w:val="6"/>
            <w:tcBorders>
              <w:top w:val="single" w:sz="8" w:space="0" w:color="auto"/>
              <w:left w:val="nil"/>
              <w:bottom w:val="single" w:sz="8" w:space="0" w:color="auto"/>
              <w:right w:val="nil"/>
            </w:tcBorders>
            <w:vAlign w:val="center"/>
            <w:hideMark/>
          </w:tcPr>
          <w:p w:rsidR="00A949E3" w:rsidRPr="00BF2065" w:rsidRDefault="00A949E3" w:rsidP="00A949E3">
            <w:pPr>
              <w:pStyle w:val="12"/>
              <w:jc w:val="center"/>
              <w:rPr>
                <w:b/>
                <w:color w:val="000000" w:themeColor="text1"/>
              </w:rPr>
            </w:pPr>
            <w:r w:rsidRPr="00BF2065">
              <w:rPr>
                <w:b/>
                <w:szCs w:val="28"/>
              </w:rPr>
              <w:t>后引专利（被</w:t>
            </w:r>
            <w:r w:rsidRPr="00BF2065">
              <w:rPr>
                <w:b/>
              </w:rPr>
              <w:t>EP 0780455B1</w:t>
            </w:r>
            <w:r w:rsidRPr="00BF2065">
              <w:rPr>
                <w:b/>
                <w:szCs w:val="28"/>
              </w:rPr>
              <w:t>引用的专利文献）</w:t>
            </w:r>
          </w:p>
        </w:tc>
      </w:tr>
      <w:tr w:rsidR="00A949E3" w:rsidRPr="00BF2065" w:rsidTr="00A949E3">
        <w:trPr>
          <w:trHeight w:val="964"/>
        </w:trPr>
        <w:tc>
          <w:tcPr>
            <w:tcW w:w="2176" w:type="dxa"/>
            <w:tcBorders>
              <w:top w:val="single" w:sz="8"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US5384367 A</w:t>
            </w:r>
          </w:p>
        </w:tc>
        <w:tc>
          <w:tcPr>
            <w:tcW w:w="2057" w:type="dxa"/>
            <w:gridSpan w:val="2"/>
            <w:tcBorders>
              <w:top w:val="single" w:sz="8"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PPG</w:t>
            </w:r>
            <w:r w:rsidRPr="00BF2065">
              <w:t>工业公司</w:t>
            </w:r>
          </w:p>
        </w:tc>
        <w:tc>
          <w:tcPr>
            <w:tcW w:w="5057" w:type="dxa"/>
            <w:gridSpan w:val="3"/>
            <w:tcBorders>
              <w:top w:val="single" w:sz="8"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Carbamate urea or urethane-functional epoxy acrylic with polyacid</w:t>
            </w:r>
          </w:p>
        </w:tc>
      </w:tr>
      <w:tr w:rsidR="00A949E3" w:rsidRPr="00BF2065" w:rsidTr="00A949E3">
        <w:trPr>
          <w:trHeight w:val="964"/>
        </w:trPr>
        <w:tc>
          <w:tcPr>
            <w:tcW w:w="2176" w:type="dxa"/>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pPr>
            <w:r w:rsidRPr="00BF2065">
              <w:t>US5356669 A</w:t>
            </w:r>
          </w:p>
        </w:tc>
        <w:tc>
          <w:tcPr>
            <w:tcW w:w="2057" w:type="dxa"/>
            <w:gridSpan w:val="2"/>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巴斯夫</w:t>
            </w:r>
          </w:p>
        </w:tc>
        <w:tc>
          <w:tcPr>
            <w:tcW w:w="5057" w:type="dxa"/>
            <w:gridSpan w:val="3"/>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pPr>
            <w:r w:rsidRPr="00BF2065">
              <w:t>Composite color-plus-clear coating utilizing carbamate-functional polymer composition in the clearcoat</w:t>
            </w:r>
          </w:p>
        </w:tc>
      </w:tr>
      <w:tr w:rsidR="00A949E3" w:rsidRPr="00BF2065" w:rsidTr="00A949E3">
        <w:trPr>
          <w:trHeight w:val="964"/>
        </w:trPr>
        <w:tc>
          <w:tcPr>
            <w:tcW w:w="2176" w:type="dxa"/>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US5336566 A</w:t>
            </w:r>
          </w:p>
        </w:tc>
        <w:tc>
          <w:tcPr>
            <w:tcW w:w="2057" w:type="dxa"/>
            <w:gridSpan w:val="2"/>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巴斯夫</w:t>
            </w:r>
          </w:p>
        </w:tc>
        <w:tc>
          <w:tcPr>
            <w:tcW w:w="5057" w:type="dxa"/>
            <w:gridSpan w:val="3"/>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Tri-carbamate-functional crosslinking agents</w:t>
            </w:r>
          </w:p>
        </w:tc>
      </w:tr>
      <w:tr w:rsidR="00A949E3" w:rsidRPr="00BF2065" w:rsidTr="00A949E3">
        <w:trPr>
          <w:trHeight w:val="964"/>
        </w:trPr>
        <w:tc>
          <w:tcPr>
            <w:tcW w:w="2176" w:type="dxa"/>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w:t>
            </w:r>
            <w:r w:rsidRPr="00BF2065">
              <w:t xml:space="preserve"> </w:t>
            </w:r>
            <w:r w:rsidRPr="00BF2065">
              <w:rPr>
                <w:color w:val="000000" w:themeColor="text1"/>
              </w:rPr>
              <w:t>4758632 A</w:t>
            </w:r>
          </w:p>
        </w:tc>
        <w:tc>
          <w:tcPr>
            <w:tcW w:w="2057" w:type="dxa"/>
            <w:gridSpan w:val="2"/>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美国氰胺公司</w:t>
            </w:r>
          </w:p>
        </w:tc>
        <w:tc>
          <w:tcPr>
            <w:tcW w:w="5057" w:type="dxa"/>
            <w:gridSpan w:val="3"/>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Self-cross-linkable acrylic polymer containing hydroxyalkyl carbamate groups and coating compositions containing the same</w:t>
            </w:r>
          </w:p>
        </w:tc>
      </w:tr>
      <w:tr w:rsidR="00A949E3" w:rsidRPr="00BF2065" w:rsidTr="00A949E3">
        <w:trPr>
          <w:trHeight w:val="964"/>
        </w:trPr>
        <w:tc>
          <w:tcPr>
            <w:tcW w:w="2176" w:type="dxa"/>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w:t>
            </w:r>
            <w:r w:rsidRPr="00BF2065">
              <w:t xml:space="preserve"> </w:t>
            </w:r>
            <w:r w:rsidRPr="00BF2065">
              <w:rPr>
                <w:color w:val="000000" w:themeColor="text1"/>
              </w:rPr>
              <w:t>4747965 A</w:t>
            </w:r>
          </w:p>
        </w:tc>
        <w:tc>
          <w:tcPr>
            <w:tcW w:w="2057" w:type="dxa"/>
            <w:gridSpan w:val="2"/>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Chevron Research Company</w:t>
            </w:r>
          </w:p>
        </w:tc>
        <w:tc>
          <w:tcPr>
            <w:tcW w:w="5057" w:type="dxa"/>
            <w:gridSpan w:val="3"/>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Modified succinimides</w:t>
            </w:r>
          </w:p>
        </w:tc>
      </w:tr>
      <w:tr w:rsidR="00A949E3" w:rsidRPr="00BF2065" w:rsidTr="00A949E3">
        <w:trPr>
          <w:trHeight w:val="964"/>
        </w:trPr>
        <w:tc>
          <w:tcPr>
            <w:tcW w:w="2176" w:type="dxa"/>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w:t>
            </w:r>
            <w:r w:rsidRPr="00BF2065">
              <w:t xml:space="preserve"> </w:t>
            </w:r>
            <w:r w:rsidRPr="00BF2065">
              <w:rPr>
                <w:color w:val="000000" w:themeColor="text1"/>
              </w:rPr>
              <w:t>4702851 A</w:t>
            </w:r>
          </w:p>
        </w:tc>
        <w:tc>
          <w:tcPr>
            <w:tcW w:w="2057" w:type="dxa"/>
            <w:gridSpan w:val="2"/>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Chevron Research Company</w:t>
            </w:r>
          </w:p>
        </w:tc>
        <w:tc>
          <w:tcPr>
            <w:tcW w:w="5057" w:type="dxa"/>
            <w:gridSpan w:val="3"/>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jc w:val="center"/>
            </w:pPr>
            <w:r w:rsidRPr="00BF2065">
              <w:t>Dispersant additives for lubricating oils and fuels</w:t>
            </w:r>
          </w:p>
        </w:tc>
      </w:tr>
      <w:tr w:rsidR="00A949E3" w:rsidRPr="00BF2065" w:rsidTr="00A949E3">
        <w:trPr>
          <w:trHeight w:val="964"/>
        </w:trPr>
        <w:tc>
          <w:tcPr>
            <w:tcW w:w="2176" w:type="dxa"/>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rPr>
                <w:color w:val="000000" w:themeColor="text1"/>
              </w:rPr>
            </w:pPr>
            <w:r w:rsidRPr="00BF2065">
              <w:rPr>
                <w:color w:val="000000" w:themeColor="text1"/>
              </w:rPr>
              <w:t>USRE30772 E1</w:t>
            </w:r>
          </w:p>
        </w:tc>
        <w:tc>
          <w:tcPr>
            <w:tcW w:w="2057" w:type="dxa"/>
            <w:gridSpan w:val="2"/>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PPG</w:t>
            </w:r>
            <w:r w:rsidRPr="00BF2065">
              <w:t>工业公司</w:t>
            </w:r>
          </w:p>
        </w:tc>
        <w:tc>
          <w:tcPr>
            <w:tcW w:w="5057" w:type="dxa"/>
            <w:gridSpan w:val="3"/>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rPr>
                <w:color w:val="000000" w:themeColor="text1"/>
              </w:rPr>
            </w:pPr>
            <w:r w:rsidRPr="00BF2065">
              <w:rPr>
                <w:color w:val="000000" w:themeColor="text1"/>
              </w:rPr>
              <w:t>Amide-modified urethane acrylate radiation curable compounds and coating compositions and methods of making same</w:t>
            </w:r>
          </w:p>
        </w:tc>
      </w:tr>
      <w:tr w:rsidR="00A949E3" w:rsidRPr="00BF2065" w:rsidTr="00A949E3">
        <w:trPr>
          <w:trHeight w:val="964"/>
        </w:trPr>
        <w:tc>
          <w:tcPr>
            <w:tcW w:w="2176" w:type="dxa"/>
            <w:tcBorders>
              <w:top w:val="dotted" w:sz="4" w:space="0" w:color="auto"/>
              <w:left w:val="nil"/>
              <w:bottom w:val="dotted" w:sz="4" w:space="0" w:color="auto"/>
              <w:right w:val="dotted" w:sz="4" w:space="0" w:color="auto"/>
            </w:tcBorders>
            <w:vAlign w:val="center"/>
            <w:hideMark/>
          </w:tcPr>
          <w:p w:rsidR="00A949E3" w:rsidRPr="00BF2065" w:rsidRDefault="00A949E3" w:rsidP="00A949E3">
            <w:pPr>
              <w:pStyle w:val="12"/>
            </w:pPr>
            <w:r w:rsidRPr="00BF2065">
              <w:t>US4126747 A</w:t>
            </w:r>
          </w:p>
        </w:tc>
        <w:tc>
          <w:tcPr>
            <w:tcW w:w="2057" w:type="dxa"/>
            <w:gridSpan w:val="2"/>
            <w:tcBorders>
              <w:top w:val="dotted" w:sz="4" w:space="0" w:color="auto"/>
              <w:left w:val="dotted" w:sz="4" w:space="0" w:color="auto"/>
              <w:bottom w:val="dotted" w:sz="4" w:space="0" w:color="auto"/>
              <w:right w:val="dotted" w:sz="4" w:space="0" w:color="auto"/>
            </w:tcBorders>
            <w:vAlign w:val="center"/>
            <w:hideMark/>
          </w:tcPr>
          <w:p w:rsidR="00A949E3" w:rsidRPr="00BF2065" w:rsidRDefault="00A949E3" w:rsidP="00A949E3">
            <w:pPr>
              <w:pStyle w:val="12"/>
              <w:jc w:val="center"/>
            </w:pPr>
            <w:r w:rsidRPr="00BF2065">
              <w:t>Union Carbide Corporation</w:t>
            </w:r>
          </w:p>
        </w:tc>
        <w:tc>
          <w:tcPr>
            <w:tcW w:w="5057" w:type="dxa"/>
            <w:gridSpan w:val="3"/>
            <w:tcBorders>
              <w:top w:val="dotted" w:sz="4" w:space="0" w:color="auto"/>
              <w:left w:val="dotted" w:sz="4" w:space="0" w:color="auto"/>
              <w:bottom w:val="dotted" w:sz="4" w:space="0" w:color="auto"/>
              <w:right w:val="nil"/>
            </w:tcBorders>
            <w:vAlign w:val="center"/>
            <w:hideMark/>
          </w:tcPr>
          <w:p w:rsidR="00A949E3" w:rsidRPr="00BF2065" w:rsidRDefault="00A949E3" w:rsidP="00A949E3">
            <w:pPr>
              <w:pStyle w:val="12"/>
            </w:pPr>
            <w:r w:rsidRPr="00BF2065">
              <w:t>Carbamoyloxy acrylate compounds</w:t>
            </w:r>
          </w:p>
        </w:tc>
      </w:tr>
      <w:tr w:rsidR="00A949E3" w:rsidRPr="00BF2065" w:rsidTr="00A949E3">
        <w:trPr>
          <w:trHeight w:val="964"/>
        </w:trPr>
        <w:tc>
          <w:tcPr>
            <w:tcW w:w="2176" w:type="dxa"/>
            <w:tcBorders>
              <w:top w:val="dotted" w:sz="4" w:space="0" w:color="auto"/>
              <w:left w:val="nil"/>
              <w:bottom w:val="single" w:sz="8" w:space="0" w:color="auto"/>
              <w:right w:val="dotted" w:sz="4" w:space="0" w:color="auto"/>
            </w:tcBorders>
            <w:vAlign w:val="center"/>
            <w:hideMark/>
          </w:tcPr>
          <w:p w:rsidR="00A949E3" w:rsidRPr="00BF2065" w:rsidRDefault="00A949E3" w:rsidP="00A949E3">
            <w:pPr>
              <w:pStyle w:val="12"/>
            </w:pPr>
            <w:r w:rsidRPr="00BF2065">
              <w:t>US4189345 A</w:t>
            </w:r>
          </w:p>
        </w:tc>
        <w:tc>
          <w:tcPr>
            <w:tcW w:w="2057" w:type="dxa"/>
            <w:gridSpan w:val="2"/>
            <w:tcBorders>
              <w:top w:val="dotted" w:sz="4" w:space="0" w:color="auto"/>
              <w:left w:val="dotted" w:sz="4" w:space="0" w:color="auto"/>
              <w:bottom w:val="single" w:sz="8" w:space="0" w:color="auto"/>
              <w:right w:val="dotted" w:sz="4" w:space="0" w:color="auto"/>
            </w:tcBorders>
            <w:vAlign w:val="center"/>
            <w:hideMark/>
          </w:tcPr>
          <w:p w:rsidR="00A949E3" w:rsidRPr="00BF2065" w:rsidRDefault="00A949E3" w:rsidP="00A949E3">
            <w:pPr>
              <w:pStyle w:val="12"/>
              <w:jc w:val="center"/>
            </w:pPr>
            <w:r w:rsidRPr="00BF2065">
              <w:t>Bayer Aktiengesellschaft</w:t>
            </w:r>
          </w:p>
        </w:tc>
        <w:tc>
          <w:tcPr>
            <w:tcW w:w="5057" w:type="dxa"/>
            <w:gridSpan w:val="3"/>
            <w:tcBorders>
              <w:top w:val="dotted" w:sz="4" w:space="0" w:color="auto"/>
              <w:left w:val="dotted" w:sz="4" w:space="0" w:color="auto"/>
              <w:bottom w:val="single" w:sz="8" w:space="0" w:color="auto"/>
              <w:right w:val="nil"/>
            </w:tcBorders>
            <w:vAlign w:val="center"/>
            <w:hideMark/>
          </w:tcPr>
          <w:p w:rsidR="00A949E3" w:rsidRPr="00BF2065" w:rsidRDefault="00A949E3" w:rsidP="00A949E3">
            <w:pPr>
              <w:pStyle w:val="12"/>
            </w:pPr>
            <w:r w:rsidRPr="00BF2065">
              <w:t>Filaments which may be cross-linked comprising at least 65% acrylonitrile and 0.5-10% N-methylol derivative of a urethane</w:t>
            </w:r>
          </w:p>
        </w:tc>
      </w:tr>
    </w:tbl>
    <w:p w:rsidR="00A949E3" w:rsidRPr="00BF2065" w:rsidRDefault="00A949E3" w:rsidP="00A949E3">
      <w:pPr>
        <w:pStyle w:val="1111"/>
      </w:pPr>
      <w:bookmarkStart w:id="196" w:name="_Toc501634207"/>
      <w:r w:rsidRPr="00BF2065">
        <w:lastRenderedPageBreak/>
        <w:t>重点专利</w:t>
      </w:r>
      <w:r w:rsidRPr="00BF2065">
        <w:t>D: US 5439896</w:t>
      </w:r>
      <w:bookmarkEnd w:id="196"/>
      <w:r w:rsidRPr="00BF2065">
        <w:t xml:space="preserve"> </w:t>
      </w:r>
    </w:p>
    <w:p w:rsidR="00A949E3" w:rsidRPr="00BF2065" w:rsidRDefault="00A949E3" w:rsidP="00A949E3">
      <w:pPr>
        <w:ind w:firstLine="560"/>
        <w:rPr>
          <w:rFonts w:cs="Times New Roman"/>
        </w:rPr>
      </w:pPr>
      <w:bookmarkStart w:id="197" w:name="OLE_LINK149"/>
      <w:bookmarkStart w:id="198" w:name="OLE_LINK148"/>
      <w:bookmarkStart w:id="199" w:name="OLE_LINK147"/>
      <w:r w:rsidRPr="00BF2065">
        <w:rPr>
          <w:rFonts w:cs="Times New Roman"/>
        </w:rPr>
        <w:t>US 5439896</w:t>
      </w:r>
      <w:bookmarkEnd w:id="197"/>
      <w:bookmarkEnd w:id="198"/>
      <w:bookmarkEnd w:id="199"/>
      <w:r w:rsidRPr="00BF2065">
        <w:rPr>
          <w:rFonts w:cs="Times New Roman"/>
        </w:rPr>
        <w:t xml:space="preserve"> (Thermosetting powdery coating composition) </w:t>
      </w:r>
      <w:r w:rsidRPr="00BF2065">
        <w:rPr>
          <w:rFonts w:cs="Times New Roman"/>
        </w:rPr>
        <w:t>是日本油脂株式会社</w:t>
      </w:r>
      <w:r w:rsidRPr="00BF2065">
        <w:rPr>
          <w:rFonts w:cs="Times New Roman"/>
        </w:rPr>
        <w:t xml:space="preserve">(Nippon Oil and Fats Company) </w:t>
      </w:r>
      <w:r w:rsidRPr="00BF2065">
        <w:rPr>
          <w:rFonts w:cs="Times New Roman"/>
        </w:rPr>
        <w:t>于</w:t>
      </w:r>
      <w:r w:rsidRPr="00BF2065">
        <w:rPr>
          <w:rFonts w:cs="Times New Roman"/>
        </w:rPr>
        <w:t>1992</w:t>
      </w:r>
      <w:r w:rsidRPr="00BF2065">
        <w:rPr>
          <w:rFonts w:cs="Times New Roman"/>
        </w:rPr>
        <w:t>年</w:t>
      </w:r>
      <w:r w:rsidRPr="00BF2065">
        <w:rPr>
          <w:rFonts w:cs="Times New Roman"/>
        </w:rPr>
        <w:t>09</w:t>
      </w:r>
      <w:r w:rsidRPr="00BF2065">
        <w:rPr>
          <w:rFonts w:cs="Times New Roman"/>
        </w:rPr>
        <w:t>月</w:t>
      </w:r>
      <w:r w:rsidRPr="00BF2065">
        <w:rPr>
          <w:rFonts w:cs="Times New Roman"/>
        </w:rPr>
        <w:t>28</w:t>
      </w:r>
      <w:r w:rsidRPr="00BF2065">
        <w:rPr>
          <w:rFonts w:cs="Times New Roman"/>
        </w:rPr>
        <w:t>日在美国申请的一件专利，</w:t>
      </w:r>
      <w:r w:rsidRPr="00BF2065">
        <w:rPr>
          <w:rFonts w:cs="Times New Roman"/>
        </w:rPr>
        <w:t>1995</w:t>
      </w:r>
      <w:r w:rsidRPr="00BF2065">
        <w:rPr>
          <w:rFonts w:cs="Times New Roman"/>
        </w:rPr>
        <w:t>年</w:t>
      </w:r>
      <w:r w:rsidRPr="00BF2065">
        <w:rPr>
          <w:rFonts w:cs="Times New Roman"/>
        </w:rPr>
        <w:t>8</w:t>
      </w:r>
      <w:r w:rsidRPr="00BF2065">
        <w:rPr>
          <w:rFonts w:cs="Times New Roman"/>
        </w:rPr>
        <w:t>月</w:t>
      </w:r>
      <w:r w:rsidRPr="00BF2065">
        <w:rPr>
          <w:rFonts w:cs="Times New Roman"/>
        </w:rPr>
        <w:t>8</w:t>
      </w:r>
      <w:r w:rsidRPr="00BF2065">
        <w:rPr>
          <w:rFonts w:cs="Times New Roman"/>
        </w:rPr>
        <w:t>日被授权公告。该专利被引</w:t>
      </w:r>
      <w:r w:rsidRPr="00BF2065">
        <w:rPr>
          <w:rFonts w:cs="Times New Roman"/>
        </w:rPr>
        <w:t>624</w:t>
      </w:r>
      <w:r w:rsidRPr="00BF2065">
        <w:rPr>
          <w:rFonts w:cs="Times New Roman"/>
        </w:rPr>
        <w:t>次，他引</w:t>
      </w:r>
      <w:r w:rsidRPr="00BF2065">
        <w:rPr>
          <w:rFonts w:cs="Times New Roman"/>
        </w:rPr>
        <w:t>553</w:t>
      </w:r>
      <w:r w:rsidRPr="00BF2065">
        <w:rPr>
          <w:rFonts w:cs="Times New Roman"/>
        </w:rPr>
        <w:t>次，自引</w:t>
      </w:r>
      <w:r w:rsidRPr="00BF2065">
        <w:rPr>
          <w:rFonts w:cs="Times New Roman"/>
        </w:rPr>
        <w:t>24</w:t>
      </w:r>
      <w:r w:rsidRPr="00BF2065">
        <w:rPr>
          <w:rFonts w:cs="Times New Roman"/>
        </w:rPr>
        <w:t>次，期刊文献引用</w:t>
      </w:r>
      <w:r w:rsidRPr="00BF2065">
        <w:rPr>
          <w:rFonts w:cs="Times New Roman"/>
        </w:rPr>
        <w:t>47</w:t>
      </w:r>
      <w:r w:rsidRPr="00BF2065">
        <w:rPr>
          <w:rFonts w:cs="Times New Roman"/>
        </w:rPr>
        <w:t>次。在美国（</w:t>
      </w:r>
      <w:r w:rsidRPr="00BF2065">
        <w:rPr>
          <w:rFonts w:cs="Times New Roman"/>
        </w:rPr>
        <w:t>US 5147934 A</w:t>
      </w:r>
      <w:r w:rsidRPr="00BF2065">
        <w:rPr>
          <w:rFonts w:cs="Times New Roman"/>
        </w:rPr>
        <w:t>，授权日</w:t>
      </w:r>
      <w:r w:rsidRPr="00BF2065">
        <w:rPr>
          <w:rFonts w:cs="Times New Roman"/>
        </w:rPr>
        <w:t>1992.09.09</w:t>
      </w:r>
      <w:r w:rsidRPr="00BF2065">
        <w:rPr>
          <w:rFonts w:cs="Times New Roman"/>
        </w:rPr>
        <w:t>），欧专局（</w:t>
      </w:r>
      <w:r w:rsidRPr="00BF2065">
        <w:rPr>
          <w:rFonts w:cs="Times New Roman"/>
        </w:rPr>
        <w:t>EP 0301557 B1</w:t>
      </w:r>
      <w:r w:rsidRPr="00BF2065">
        <w:rPr>
          <w:rFonts w:cs="Times New Roman"/>
        </w:rPr>
        <w:t>，公告日</w:t>
      </w:r>
      <w:r w:rsidRPr="00BF2065">
        <w:rPr>
          <w:rFonts w:cs="Times New Roman"/>
        </w:rPr>
        <w:t>1997.06.25</w:t>
      </w:r>
      <w:r w:rsidRPr="00BF2065">
        <w:rPr>
          <w:rFonts w:cs="Times New Roman"/>
        </w:rPr>
        <w:t>）、德国（</w:t>
      </w:r>
      <w:r w:rsidRPr="00BF2065">
        <w:rPr>
          <w:rFonts w:cs="Times New Roman"/>
        </w:rPr>
        <w:t>DE 69632382 T2</w:t>
      </w:r>
      <w:r w:rsidRPr="00BF2065">
        <w:rPr>
          <w:rFonts w:cs="Times New Roman"/>
        </w:rPr>
        <w:t>，优先权日</w:t>
      </w:r>
      <w:r w:rsidRPr="00BF2065">
        <w:rPr>
          <w:rFonts w:cs="Times New Roman"/>
        </w:rPr>
        <w:t>1995.12.20</w:t>
      </w:r>
      <w:r w:rsidRPr="00BF2065">
        <w:rPr>
          <w:rFonts w:cs="Times New Roman"/>
        </w:rPr>
        <w:t>），日本（</w:t>
      </w:r>
      <w:r w:rsidRPr="00BF2065">
        <w:rPr>
          <w:rFonts w:cs="Times New Roman"/>
        </w:rPr>
        <w:t>JP 1994-104792 B2 A</w:t>
      </w:r>
      <w:r w:rsidRPr="00BF2065">
        <w:rPr>
          <w:rFonts w:cs="Times New Roman"/>
        </w:rPr>
        <w:t>，公告日</w:t>
      </w:r>
      <w:r w:rsidRPr="00BF2065">
        <w:rPr>
          <w:rFonts w:cs="Times New Roman"/>
        </w:rPr>
        <w:t>1998.09.01</w:t>
      </w:r>
      <w:r w:rsidRPr="00BF2065">
        <w:rPr>
          <w:rFonts w:cs="Times New Roman"/>
        </w:rPr>
        <w:t>），韩国（</w:t>
      </w:r>
      <w:r w:rsidRPr="00BF2065">
        <w:rPr>
          <w:rFonts w:cs="Times New Roman"/>
        </w:rPr>
        <w:t xml:space="preserve"> KR1019910004817 B1</w:t>
      </w:r>
      <w:r w:rsidRPr="00BF2065">
        <w:rPr>
          <w:rFonts w:cs="Times New Roman"/>
        </w:rPr>
        <w:t>，公告日</w:t>
      </w:r>
      <w:r w:rsidRPr="00BF2065">
        <w:rPr>
          <w:rFonts w:cs="Times New Roman"/>
        </w:rPr>
        <w:t>2003.04.23</w:t>
      </w:r>
      <w:r w:rsidRPr="00BF2065">
        <w:rPr>
          <w:rFonts w:cs="Times New Roman"/>
        </w:rPr>
        <w:t>）申请了保护。在德国、欧专局的申请已经授权，处于保护期内，在美国于</w:t>
      </w:r>
      <w:r w:rsidRPr="00BF2065">
        <w:rPr>
          <w:rFonts w:cs="Times New Roman"/>
        </w:rPr>
        <w:t>2016</w:t>
      </w:r>
      <w:r w:rsidRPr="00BF2065">
        <w:rPr>
          <w:rFonts w:cs="Times New Roman"/>
        </w:rPr>
        <w:t>年由于超过专利保护期而失效。</w:t>
      </w:r>
    </w:p>
    <w:p w:rsidR="00A949E3" w:rsidRPr="00BF2065" w:rsidRDefault="00A949E3" w:rsidP="00A949E3">
      <w:pPr>
        <w:ind w:firstLine="560"/>
        <w:rPr>
          <w:rFonts w:cs="Times New Roman"/>
        </w:rPr>
      </w:pPr>
      <w:r w:rsidRPr="00BF2065">
        <w:rPr>
          <w:rFonts w:cs="Times New Roman"/>
        </w:rPr>
        <w:t>该专利公开了一种热固性粉末涂料组合物，主要为热固性氟粉末涂料，是在三氟氯乙烯或者四氟乙烯与乙烯基醚（酯）共聚物的链段上带有羟基基团的粉末涂料，以及丙烯酸树脂为主要成膜物质的热固性粉末涂料。通过利用聚酯树脂与环氧基或羟基通过固化反应得到，树脂含有较多的酯键，耐水解性能较好，通常的降解温度为</w:t>
      </w:r>
      <w:r w:rsidRPr="00BF2065">
        <w:rPr>
          <w:rFonts w:cs="Times New Roman"/>
        </w:rPr>
        <w:t xml:space="preserve">350 </w:t>
      </w:r>
      <w:r w:rsidRPr="00BF2065">
        <w:rPr>
          <w:rFonts w:ascii="宋体" w:hAnsi="宋体" w:cs="宋体" w:hint="eastAsia"/>
        </w:rPr>
        <w:t>℃</w:t>
      </w:r>
      <w:r w:rsidRPr="00BF2065">
        <w:rPr>
          <w:rFonts w:cs="Times New Roman"/>
        </w:rPr>
        <w:t>左右。该专利含有</w:t>
      </w:r>
      <w:r w:rsidRPr="00BF2065">
        <w:rPr>
          <w:rFonts w:cs="Times New Roman"/>
        </w:rPr>
        <w:t>10</w:t>
      </w:r>
      <w:r w:rsidRPr="00BF2065">
        <w:rPr>
          <w:rFonts w:cs="Times New Roman"/>
        </w:rPr>
        <w:t>项权利要求，独立权利要求提到了热固性涂料组合物的组成，以</w:t>
      </w:r>
      <w:r w:rsidRPr="00BF2065">
        <w:rPr>
          <w:rFonts w:cs="Times New Roman"/>
          <w:color w:val="434343"/>
          <w:shd w:val="clear" w:color="auto" w:fill="FFFFFF"/>
        </w:rPr>
        <w:t>利</w:t>
      </w:r>
      <w:r w:rsidRPr="00BF2065">
        <w:rPr>
          <w:rFonts w:cs="Times New Roman"/>
        </w:rPr>
        <w:t>用原子转移自由基聚合合成的含氟丙烯酸酯嵌段共聚物和其他树脂混合形成涂料树脂。首先制备分子量分布较窄且控的含氟嵌段共聚物，含氟段和非含氟段的质量比为</w:t>
      </w:r>
      <w:r w:rsidRPr="00BF2065">
        <w:rPr>
          <w:rFonts w:cs="Times New Roman"/>
        </w:rPr>
        <w:t>40%~90%</w:t>
      </w:r>
      <w:r w:rsidRPr="00BF2065">
        <w:rPr>
          <w:rFonts w:cs="Times New Roman"/>
        </w:rPr>
        <w:t>。然后含氟嵌段共聚物和其他树脂混合，含氟嵌段聚合物占总树脂质量的</w:t>
      </w:r>
      <w:r w:rsidRPr="00BF2065">
        <w:rPr>
          <w:rFonts w:cs="Times New Roman"/>
        </w:rPr>
        <w:t>0.5%</w:t>
      </w:r>
      <w:r w:rsidRPr="00BF2065">
        <w:rPr>
          <w:rFonts w:cs="Times New Roman"/>
        </w:rPr>
        <w:t>～</w:t>
      </w:r>
      <w:r w:rsidRPr="00BF2065">
        <w:rPr>
          <w:rFonts w:cs="Times New Roman"/>
        </w:rPr>
        <w:t>100%</w:t>
      </w:r>
      <w:r w:rsidRPr="00BF2065">
        <w:rPr>
          <w:rFonts w:cs="Times New Roman"/>
        </w:rPr>
        <w:t>。其他树脂为丙烯酸树脂、聚氨酯。本发明制备的嵌段聚合物的分子量可控和结构明晰。本发明的含氟涂料树脂，含氟单体使用量少，表面性能、耐老化性能等综合性能优异。</w:t>
      </w:r>
      <w:r w:rsidRPr="00BF2065">
        <w:rPr>
          <w:rFonts w:cs="Times New Roman"/>
          <w:kern w:val="0"/>
        </w:rPr>
        <w:t>该专利在多个国家地区申请了保护，本文选择其美国申请的公开公告</w:t>
      </w:r>
      <w:r w:rsidRPr="00BF2065">
        <w:rPr>
          <w:rFonts w:cs="Times New Roman"/>
          <w:kern w:val="0"/>
        </w:rPr>
        <w:lastRenderedPageBreak/>
        <w:t>文献（</w:t>
      </w:r>
      <w:r w:rsidRPr="00BF2065">
        <w:rPr>
          <w:rFonts w:cs="Times New Roman"/>
        </w:rPr>
        <w:t>US 5439896</w:t>
      </w:r>
      <w:r w:rsidRPr="00BF2065">
        <w:rPr>
          <w:rFonts w:cs="Times New Roman"/>
        </w:rPr>
        <w:t>）用于专利技术追踪与演进分析。</w:t>
      </w:r>
    </w:p>
    <w:p w:rsidR="00A949E3" w:rsidRPr="00BF2065" w:rsidRDefault="00A949E3" w:rsidP="00A949E3">
      <w:pPr>
        <w:ind w:firstLine="560"/>
        <w:rPr>
          <w:rFonts w:cs="Times New Roman"/>
        </w:rPr>
      </w:pPr>
      <w:r w:rsidRPr="00BF2065">
        <w:rPr>
          <w:rFonts w:cs="Times New Roman"/>
        </w:rPr>
        <w:t>（</w:t>
      </w:r>
      <w:r w:rsidRPr="00BF2065">
        <w:rPr>
          <w:rFonts w:cs="Times New Roman"/>
        </w:rPr>
        <w:t>1</w:t>
      </w:r>
      <w:r w:rsidRPr="00BF2065">
        <w:rPr>
          <w:rFonts w:cs="Times New Roman"/>
        </w:rPr>
        <w:t>）技术追踪分析</w:t>
      </w:r>
    </w:p>
    <w:p w:rsidR="00A949E3" w:rsidRPr="00BF2065" w:rsidRDefault="00A949E3" w:rsidP="00A949E3">
      <w:pPr>
        <w:ind w:firstLine="560"/>
        <w:rPr>
          <w:rFonts w:cs="Times New Roman"/>
        </w:rPr>
      </w:pPr>
      <w:r w:rsidRPr="00BF2065">
        <w:rPr>
          <w:rFonts w:cs="Times New Roman"/>
        </w:rPr>
        <w:t>图</w:t>
      </w:r>
      <w:r w:rsidRPr="00BF2065">
        <w:rPr>
          <w:rFonts w:cs="Times New Roman"/>
        </w:rPr>
        <w:t>3-2</w:t>
      </w:r>
      <w:r w:rsidR="00266AE2" w:rsidRPr="00BF2065">
        <w:rPr>
          <w:rFonts w:cs="Times New Roman"/>
        </w:rPr>
        <w:t>8</w:t>
      </w:r>
      <w:r w:rsidRPr="00BF2065">
        <w:rPr>
          <w:rFonts w:cs="Times New Roman"/>
        </w:rPr>
        <w:t>是</w:t>
      </w:r>
      <w:r w:rsidRPr="00BF2065">
        <w:rPr>
          <w:rFonts w:cs="Times New Roman"/>
        </w:rPr>
        <w:t>US 5439896</w:t>
      </w:r>
      <w:r w:rsidRPr="00BF2065">
        <w:rPr>
          <w:rFonts w:cs="Times New Roman"/>
        </w:rPr>
        <w:t>的被引用情况（基于专利申请人）。可以看出，该专利引用了日本油脂株式会社、</w:t>
      </w:r>
      <w:r w:rsidRPr="00BF2065">
        <w:rPr>
          <w:rFonts w:cs="Times New Roman"/>
        </w:rPr>
        <w:t>PPG</w:t>
      </w:r>
      <w:r w:rsidRPr="00BF2065">
        <w:rPr>
          <w:rFonts w:cs="Times New Roman"/>
        </w:rPr>
        <w:t>化学工业、日本油墨化学公司、美国</w:t>
      </w:r>
      <w:r w:rsidRPr="00BF2065">
        <w:rPr>
          <w:rFonts w:cs="Times New Roman"/>
        </w:rPr>
        <w:t>3M</w:t>
      </w:r>
      <w:r w:rsidRPr="00BF2065">
        <w:rPr>
          <w:rFonts w:cs="Times New Roman"/>
        </w:rPr>
        <w:t>公司、朝日玻璃有限公司、</w:t>
      </w:r>
      <w:r w:rsidRPr="00BF2065">
        <w:rPr>
          <w:rFonts w:cs="Times New Roman"/>
        </w:rPr>
        <w:t>Daikin Kogyo Co., Ltd</w:t>
      </w:r>
      <w:r w:rsidRPr="00BF2065">
        <w:rPr>
          <w:rFonts w:cs="Times New Roman"/>
        </w:rPr>
        <w:t>、</w:t>
      </w:r>
      <w:r w:rsidRPr="00BF2065">
        <w:rPr>
          <w:rFonts w:cs="Times New Roman"/>
        </w:rPr>
        <w:t>Ford Motor Company</w:t>
      </w:r>
      <w:r w:rsidRPr="00BF2065">
        <w:rPr>
          <w:rFonts w:cs="Times New Roman"/>
        </w:rPr>
        <w:t>、美国杜邦等</w:t>
      </w:r>
      <w:r w:rsidRPr="00BF2065">
        <w:rPr>
          <w:rFonts w:cs="Times New Roman"/>
        </w:rPr>
        <w:t>98</w:t>
      </w:r>
      <w:r w:rsidRPr="00BF2065">
        <w:rPr>
          <w:rFonts w:cs="Times New Roman"/>
        </w:rPr>
        <w:t>件在先专利，同时被</w:t>
      </w:r>
      <w:r w:rsidRPr="00BF2065">
        <w:rPr>
          <w:rFonts w:cs="Times New Roman"/>
        </w:rPr>
        <w:t>PPG</w:t>
      </w:r>
      <w:r w:rsidRPr="00BF2065">
        <w:rPr>
          <w:rFonts w:cs="Times New Roman"/>
        </w:rPr>
        <w:t>化学工业、朝日玻璃有限公司、</w:t>
      </w:r>
      <w:r w:rsidRPr="00BF2065">
        <w:rPr>
          <w:rFonts w:cs="Times New Roman"/>
          <w:color w:val="000000" w:themeColor="text1"/>
          <w:shd w:val="clear" w:color="auto" w:fill="FFFFFF"/>
        </w:rPr>
        <w:t>陶氏化学、</w:t>
      </w:r>
      <w:r w:rsidRPr="00BF2065">
        <w:rPr>
          <w:rFonts w:cs="Times New Roman"/>
          <w:color w:val="000000" w:themeColor="text1"/>
          <w:shd w:val="clear" w:color="auto" w:fill="FFFFFF"/>
        </w:rPr>
        <w:t>Eastman Chemical Company</w:t>
      </w:r>
      <w:r w:rsidRPr="00BF2065">
        <w:rPr>
          <w:rFonts w:cs="Times New Roman"/>
          <w:color w:val="000000" w:themeColor="text1"/>
          <w:shd w:val="clear" w:color="auto" w:fill="FFFFFF"/>
        </w:rPr>
        <w:t>、</w:t>
      </w:r>
      <w:r w:rsidRPr="00BF2065">
        <w:rPr>
          <w:rFonts w:cs="Times New Roman"/>
          <w:shd w:val="clear" w:color="auto" w:fill="FFFFFF"/>
        </w:rPr>
        <w:t>阿克苏</w:t>
      </w:r>
      <w:r w:rsidRPr="00BF2065">
        <w:rPr>
          <w:rFonts w:cs="Times New Roman"/>
          <w:shd w:val="clear" w:color="auto" w:fill="FFFFFF"/>
        </w:rPr>
        <w:t>·</w:t>
      </w:r>
      <w:r w:rsidRPr="00BF2065">
        <w:rPr>
          <w:rFonts w:cs="Times New Roman"/>
          <w:shd w:val="clear" w:color="auto" w:fill="FFFFFF"/>
        </w:rPr>
        <w:t>诺贝尔公司、陶氏化学、关西涂料、美国杜邦</w:t>
      </w:r>
      <w:r w:rsidRPr="00BF2065">
        <w:rPr>
          <w:rFonts w:cs="Times New Roman"/>
        </w:rPr>
        <w:t>等机构的</w:t>
      </w:r>
      <w:r w:rsidRPr="00BF2065">
        <w:rPr>
          <w:rFonts w:cs="Times New Roman"/>
        </w:rPr>
        <w:t>234</w:t>
      </w:r>
      <w:r w:rsidRPr="00BF2065">
        <w:rPr>
          <w:rFonts w:cs="Times New Roman"/>
        </w:rPr>
        <w:t>件专利引用（部分详见表</w:t>
      </w:r>
      <w:r w:rsidRPr="00BF2065">
        <w:rPr>
          <w:rFonts w:cs="Times New Roman"/>
        </w:rPr>
        <w:t>3-7</w:t>
      </w:r>
      <w:r w:rsidRPr="00BF2065">
        <w:rPr>
          <w:rFonts w:cs="Times New Roman"/>
        </w:rPr>
        <w:t>）。</w:t>
      </w:r>
    </w:p>
    <w:p w:rsidR="00A949E3" w:rsidRPr="00BF2065" w:rsidRDefault="00A949E3" w:rsidP="00A949E3">
      <w:pPr>
        <w:ind w:firstLine="560"/>
        <w:rPr>
          <w:rFonts w:cs="Times New Roman"/>
        </w:rPr>
      </w:pPr>
      <w:r w:rsidRPr="00BF2065">
        <w:rPr>
          <w:rFonts w:cs="Times New Roman"/>
        </w:rPr>
        <w:t>（</w:t>
      </w:r>
      <w:r w:rsidRPr="00BF2065">
        <w:rPr>
          <w:rFonts w:cs="Times New Roman"/>
        </w:rPr>
        <w:t>2</w:t>
      </w:r>
      <w:r w:rsidRPr="00BF2065">
        <w:rPr>
          <w:rFonts w:cs="Times New Roman"/>
        </w:rPr>
        <w:t>）技术演进分析</w:t>
      </w:r>
    </w:p>
    <w:p w:rsidR="00266AE2" w:rsidRPr="00BF2065" w:rsidRDefault="00A949E3" w:rsidP="00A949E3">
      <w:pPr>
        <w:ind w:firstLine="560"/>
        <w:rPr>
          <w:rFonts w:cs="Times New Roman"/>
        </w:rPr>
      </w:pPr>
      <w:r w:rsidRPr="00BF2065">
        <w:rPr>
          <w:rFonts w:cs="Times New Roman"/>
        </w:rPr>
        <w:t>表</w:t>
      </w:r>
      <w:r w:rsidRPr="00BF2065">
        <w:rPr>
          <w:rFonts w:cs="Times New Roman"/>
        </w:rPr>
        <w:t>3-</w:t>
      </w:r>
      <w:r w:rsidR="00266AE2" w:rsidRPr="00BF2065">
        <w:rPr>
          <w:rFonts w:cs="Times New Roman"/>
        </w:rPr>
        <w:t>9</w:t>
      </w:r>
      <w:r w:rsidRPr="00BF2065">
        <w:rPr>
          <w:rFonts w:cs="Times New Roman"/>
        </w:rPr>
        <w:t>是</w:t>
      </w:r>
      <w:r w:rsidRPr="00BF2065">
        <w:rPr>
          <w:rFonts w:cs="Times New Roman"/>
        </w:rPr>
        <w:t xml:space="preserve">US 5439896 </w:t>
      </w:r>
      <w:r w:rsidRPr="00BF2065">
        <w:rPr>
          <w:rFonts w:cs="Times New Roman"/>
        </w:rPr>
        <w:t>的前引和后引情况（基于专利申请号）。可以看出，</w:t>
      </w:r>
      <w:r w:rsidRPr="00BF2065">
        <w:rPr>
          <w:rFonts w:cs="Times New Roman"/>
        </w:rPr>
        <w:t>PPG</w:t>
      </w:r>
      <w:r w:rsidRPr="00BF2065">
        <w:rPr>
          <w:rFonts w:cs="Times New Roman"/>
        </w:rPr>
        <w:t>化学工业、朝日玻璃有限公司、</w:t>
      </w:r>
      <w:r w:rsidRPr="00BF2065">
        <w:rPr>
          <w:rFonts w:cs="Times New Roman"/>
          <w:color w:val="000000" w:themeColor="text1"/>
          <w:shd w:val="clear" w:color="auto" w:fill="FFFFFF"/>
        </w:rPr>
        <w:t>陶氏化学、</w:t>
      </w:r>
      <w:r w:rsidRPr="00BF2065">
        <w:rPr>
          <w:rFonts w:cs="Times New Roman"/>
          <w:color w:val="000000" w:themeColor="text1"/>
          <w:shd w:val="clear" w:color="auto" w:fill="FFFFFF"/>
        </w:rPr>
        <w:t>Eastman Chemical Company</w:t>
      </w:r>
      <w:r w:rsidRPr="00BF2065">
        <w:rPr>
          <w:rFonts w:cs="Times New Roman"/>
          <w:color w:val="000000" w:themeColor="text1"/>
          <w:shd w:val="clear" w:color="auto" w:fill="FFFFFF"/>
        </w:rPr>
        <w:t>、</w:t>
      </w:r>
      <w:r w:rsidRPr="00BF2065">
        <w:rPr>
          <w:rFonts w:cs="Times New Roman"/>
          <w:shd w:val="clear" w:color="auto" w:fill="FFFFFF"/>
        </w:rPr>
        <w:t>阿克苏</w:t>
      </w:r>
      <w:r w:rsidRPr="00BF2065">
        <w:rPr>
          <w:rFonts w:cs="Times New Roman"/>
          <w:shd w:val="clear" w:color="auto" w:fill="FFFFFF"/>
        </w:rPr>
        <w:t>·</w:t>
      </w:r>
      <w:r w:rsidRPr="00BF2065">
        <w:rPr>
          <w:rFonts w:cs="Times New Roman"/>
          <w:shd w:val="clear" w:color="auto" w:fill="FFFFFF"/>
        </w:rPr>
        <w:t>诺贝尔公司、陶氏化学</w:t>
      </w:r>
      <w:r w:rsidRPr="00BF2065">
        <w:rPr>
          <w:rFonts w:cs="Times New Roman"/>
        </w:rPr>
        <w:t>等申请人围绕该专利进行了大量的外围专利申请，技术方案主要基于这种热固性粉末涂料，发展演变了一系列粉末涂料技术，</w:t>
      </w:r>
      <w:proofErr w:type="gramStart"/>
      <w:r w:rsidRPr="00BF2065">
        <w:rPr>
          <w:rFonts w:cs="Times New Roman"/>
        </w:rPr>
        <w:t>如超耐候</w:t>
      </w:r>
      <w:proofErr w:type="gramEnd"/>
      <w:r w:rsidRPr="00BF2065">
        <w:rPr>
          <w:rFonts w:cs="Times New Roman"/>
        </w:rPr>
        <w:t>粉末涂料用聚酯树脂主要采用间苯二甲酸合成，由于间苯二甲酸相对于对苯二甲酸而言分子结构对称性差，抗冲击性能会较基于对苯二甲酸的单体差，机械性能也较差。通常提高机械性能的方法为添加部分柔性单体或增大交联密度，但由于间苯二甲酸的含量太高，少量的柔性单体对体系的韧性提高不大，过多地添加会造成树脂的</w:t>
      </w:r>
      <w:r w:rsidRPr="00BF2065">
        <w:rPr>
          <w:rFonts w:cs="Times New Roman"/>
        </w:rPr>
        <w:t>Tg</w:t>
      </w:r>
      <w:r w:rsidRPr="00BF2065">
        <w:rPr>
          <w:rFonts w:cs="Times New Roman"/>
        </w:rPr>
        <w:t>下降太快，耐候性下降，不利于</w:t>
      </w:r>
      <w:proofErr w:type="gramStart"/>
      <w:r w:rsidRPr="00BF2065">
        <w:rPr>
          <w:rFonts w:cs="Times New Roman"/>
        </w:rPr>
        <w:t>制备超耐候</w:t>
      </w:r>
      <w:proofErr w:type="gramEnd"/>
      <w:r w:rsidRPr="00BF2065">
        <w:rPr>
          <w:rFonts w:cs="Times New Roman"/>
        </w:rPr>
        <w:t>粉末涂料。低温固化用聚酯树脂在合成时主要通过引入一部分柔性单体来降低体系的黏度，或者通过分子结构设计引入活性较高的单体来获得较低固化温度下的反应活性。通过聚酯树脂与环氧基或羟基通过固化反应得到，树脂含有较多的酯键，耐水解性能较差，通常的降解温度为</w:t>
      </w:r>
      <w:r w:rsidRPr="00BF2065">
        <w:rPr>
          <w:rFonts w:cs="Times New Roman"/>
        </w:rPr>
        <w:t xml:space="preserve">350 </w:t>
      </w:r>
      <w:r w:rsidRPr="00BF2065">
        <w:rPr>
          <w:rFonts w:ascii="宋体" w:hAnsi="宋体" w:cs="宋体" w:hint="eastAsia"/>
        </w:rPr>
        <w:t>℃</w:t>
      </w:r>
      <w:r w:rsidRPr="00BF2065">
        <w:rPr>
          <w:rFonts w:cs="Times New Roman"/>
        </w:rPr>
        <w:t>左右。通过添加到无定形聚酯</w:t>
      </w:r>
    </w:p>
    <w:p w:rsidR="00266AE2" w:rsidRPr="00BF2065" w:rsidRDefault="00266AE2" w:rsidP="00266AE2">
      <w:pPr>
        <w:ind w:firstLine="560"/>
        <w:rPr>
          <w:rFonts w:cs="Times New Roman"/>
        </w:rPr>
      </w:pPr>
      <w:r w:rsidRPr="00BF2065">
        <w:rPr>
          <w:rFonts w:cs="Times New Roman"/>
          <w:noProof/>
        </w:rPr>
        <w:lastRenderedPageBreak/>
        <mc:AlternateContent>
          <mc:Choice Requires="wps">
            <w:drawing>
              <wp:anchor distT="0" distB="0" distL="114300" distR="114300" simplePos="0" relativeHeight="251680768" behindDoc="0" locked="0" layoutInCell="1" allowOverlap="1" wp14:anchorId="63F86520" wp14:editId="4B4C77CF">
                <wp:simplePos x="0" y="0"/>
                <wp:positionH relativeFrom="column">
                  <wp:posOffset>-3510915</wp:posOffset>
                </wp:positionH>
                <wp:positionV relativeFrom="margin">
                  <wp:posOffset>4371975</wp:posOffset>
                </wp:positionV>
                <wp:extent cx="5935980" cy="635"/>
                <wp:effectExtent l="3810" t="15240" r="11430" b="11430"/>
                <wp:wrapTopAndBottom/>
                <wp:docPr id="72" name="文本框 72"/>
                <wp:cNvGraphicFramePr/>
                <a:graphic xmlns:a="http://schemas.openxmlformats.org/drawingml/2006/main">
                  <a:graphicData uri="http://schemas.microsoft.com/office/word/2010/wordprocessingShape">
                    <wps:wsp>
                      <wps:cNvSpPr txBox="1"/>
                      <wps:spPr>
                        <a:xfrm rot="5400000">
                          <a:off x="0" y="0"/>
                          <a:ext cx="5935980" cy="635"/>
                        </a:xfrm>
                        <a:prstGeom prst="rect">
                          <a:avLst/>
                        </a:prstGeom>
                        <a:noFill/>
                        <a:ln>
                          <a:noFill/>
                        </a:ln>
                        <a:effectLst/>
                      </wps:spPr>
                      <wps:txbx>
                        <w:txbxContent>
                          <w:p w:rsidR="00975E27" w:rsidRPr="00D86FBF" w:rsidRDefault="00975E27" w:rsidP="00266AE2">
                            <w:pPr>
                              <w:pStyle w:val="a7"/>
                              <w:spacing w:before="156" w:after="156"/>
                              <w:rPr>
                                <w:rFonts w:eastAsia="宋体"/>
                                <w:noProof/>
                              </w:rPr>
                            </w:pPr>
                            <w:r>
                              <w:rPr>
                                <w:rFonts w:hint="eastAsia"/>
                              </w:rPr>
                              <w:t>图</w:t>
                            </w:r>
                            <w:r>
                              <w:rPr>
                                <w:rFonts w:hint="eastAsia"/>
                              </w:rPr>
                              <w:t xml:space="preserve"> </w:t>
                            </w:r>
                            <w:r>
                              <w:t>3-28  US 5439896</w:t>
                            </w:r>
                            <w:r>
                              <w:rPr>
                                <w:rFonts w:hint="eastAsia"/>
                                <w:sz w:val="23"/>
                                <w:szCs w:val="23"/>
                              </w:rPr>
                              <w:t>的被引用情况（基于专利申请人）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2" o:spid="_x0000_s1135" type="#_x0000_t202" style="position:absolute;left:0;text-align:left;margin-left:-276.45pt;margin-top:344.25pt;width:467.4pt;height:.05pt;rotation:90;z-index:251680768;visibility:visible;mso-wrap-style:square;mso-wrap-distance-left:9pt;mso-wrap-distance-top:0;mso-wrap-distance-right:9pt;mso-wrap-distance-bottom:0;mso-position-horizontal:absolute;mso-position-horizontal-relative:text;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" filled="f" stroked="f">
                <v:textbox style="mso-fit-shape-to-text:t" inset="0,0,0,0">
                  <w:txbxContent>
                    <w:p w:rsidR="00975E27" w:rsidRPr="00D86FBF" w:rsidRDefault="00975E27" w:rsidP="00266AE2">
                      <w:pPr>
                        <w:pStyle w:val="a7"/>
                        <w:spacing w:before="156" w:after="156"/>
                        <w:rPr>
                          <w:rFonts w:eastAsia="宋体"/>
                          <w:noProof/>
                        </w:rPr>
                      </w:pPr>
                      <w:r>
                        <w:rPr>
                          <w:rFonts w:hint="eastAsia"/>
                        </w:rPr>
                        <w:t>图</w:t>
                      </w:r>
                      <w:r>
                        <w:rPr>
                          <w:rFonts w:hint="eastAsia"/>
                        </w:rPr>
                        <w:t xml:space="preserve"> </w:t>
                      </w:r>
                      <w:r>
                        <w:t>3-28  US 5439896</w:t>
                      </w:r>
                      <w:r>
                        <w:rPr>
                          <w:rFonts w:hint="eastAsia"/>
                          <w:sz w:val="23"/>
                          <w:szCs w:val="23"/>
                        </w:rPr>
                        <w:t>的被引用情况（基于专利申请人）</w:t>
                      </w:r>
                    </w:p>
                  </w:txbxContent>
                </v:textbox>
                <w10:wrap type="topAndBottom" anchory="margin"/>
              </v:shape>
            </w:pict>
          </mc:Fallback>
        </mc:AlternateContent>
      </w:r>
      <w:r w:rsidRPr="00BF2065">
        <w:rPr>
          <w:rFonts w:cs="Times New Roman"/>
          <w:noProof/>
        </w:rPr>
        <w:drawing>
          <wp:anchor distT="0" distB="0" distL="114300" distR="114300" simplePos="0" relativeHeight="251678720" behindDoc="0" locked="0" layoutInCell="1" allowOverlap="1" wp14:anchorId="4F9D0B5A" wp14:editId="56C95CA7">
            <wp:simplePos x="0" y="0"/>
            <wp:positionH relativeFrom="margin">
              <wp:align>center</wp:align>
            </wp:positionH>
            <wp:positionV relativeFrom="paragraph">
              <wp:posOffset>53283</wp:posOffset>
            </wp:positionV>
            <wp:extent cx="5936400" cy="8604000"/>
            <wp:effectExtent l="19050" t="19050" r="26670" b="26035"/>
            <wp:wrapTopAndBottom/>
            <wp:docPr id="286" name="图片 286" descr="C:\Users\cnitech\Desktop\4-海洋涂料作图-3.jpg"/>
            <wp:cNvGraphicFramePr/>
            <a:graphic xmlns:a="http://schemas.openxmlformats.org/drawingml/2006/main">
              <a:graphicData uri="http://schemas.openxmlformats.org/drawingml/2006/picture">
                <pic:pic xmlns:pic="http://schemas.openxmlformats.org/drawingml/2006/picture">
                  <pic:nvPicPr>
                    <pic:cNvPr id="286" name="图片 286" descr="C:\Users\cnitech\Desktop\4-海洋涂料作图-3.jpg"/>
                    <pic:cNvPicPr/>
                  </pic:nvPicPr>
                  <pic:blipFill rotWithShape="1">
                    <a:blip r:embed="rId88" cstate="print">
                      <a:extLst>
                        <a:ext uri="{BEBA8EAE-BF5A-486C-A8C5-ECC9F3942E4B}">
                          <a14:imgProps xmlns:a14="http://schemas.microsoft.com/office/drawing/2010/main">
                            <a14:imgLayer r:embed="rId89">
                              <a14:imgEffect>
                                <a14:brightnessContrast contrast="-40000"/>
                              </a14:imgEffect>
                            </a14:imgLayer>
                          </a14:imgProps>
                        </a:ext>
                        <a:ext uri="{28A0092B-C50C-407E-A947-70E740481C1C}">
                          <a14:useLocalDpi xmlns:a14="http://schemas.microsoft.com/office/drawing/2010/main" val="0"/>
                        </a:ext>
                      </a:extLst>
                    </a:blip>
                    <a:srcRect b="1184"/>
                    <a:stretch/>
                  </pic:blipFill>
                  <pic:spPr bwMode="auto">
                    <a:xfrm>
                      <a:off x="0" y="0"/>
                      <a:ext cx="5936400" cy="8604000"/>
                    </a:xfrm>
                    <a:prstGeom prst="rect">
                      <a:avLst/>
                    </a:prstGeom>
                    <a:noFill/>
                    <a:ln w="15875" cap="flat" cmpd="sng" algn="ctr">
                      <a:solidFill>
                        <a:srgbClr val="003399"/>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2065">
        <w:rPr>
          <w:rFonts w:cs="Times New Roman"/>
        </w:rPr>
        <w:br w:type="page"/>
      </w:r>
    </w:p>
    <w:p w:rsidR="00A949E3" w:rsidRPr="00BF2065" w:rsidRDefault="00A949E3" w:rsidP="00266AE2">
      <w:pPr>
        <w:ind w:firstLineChars="71" w:firstLine="199"/>
        <w:rPr>
          <w:rFonts w:cs="Times New Roman"/>
        </w:rPr>
      </w:pPr>
      <w:r w:rsidRPr="00BF2065">
        <w:rPr>
          <w:rFonts w:cs="Times New Roman"/>
        </w:rPr>
        <w:lastRenderedPageBreak/>
        <w:t>树脂中，共同挤出，用来改善半结晶树脂的合成。</w:t>
      </w:r>
    </w:p>
    <w:p w:rsidR="007812DD" w:rsidRPr="00BF2065" w:rsidRDefault="00A949E3" w:rsidP="00A949E3">
      <w:pPr>
        <w:ind w:firstLine="560"/>
        <w:rPr>
          <w:rFonts w:cs="Times New Roman"/>
        </w:rPr>
      </w:pPr>
      <w:r w:rsidRPr="00BF2065">
        <w:rPr>
          <w:rFonts w:cs="Times New Roman"/>
        </w:rPr>
        <w:t>另外，该专利还引用了日本油脂株式会社、</w:t>
      </w:r>
      <w:r w:rsidRPr="00BF2065">
        <w:rPr>
          <w:rFonts w:cs="Times New Roman"/>
        </w:rPr>
        <w:t>PPG</w:t>
      </w:r>
      <w:r w:rsidRPr="00BF2065">
        <w:rPr>
          <w:rFonts w:cs="Times New Roman"/>
        </w:rPr>
        <w:t>化学工业、日本油墨化学公司、美国</w:t>
      </w:r>
      <w:r w:rsidRPr="00BF2065">
        <w:rPr>
          <w:rFonts w:cs="Times New Roman"/>
        </w:rPr>
        <w:t>3M</w:t>
      </w:r>
      <w:r w:rsidRPr="00BF2065">
        <w:rPr>
          <w:rFonts w:cs="Times New Roman"/>
        </w:rPr>
        <w:t>公司、朝日玻璃有限公司、</w:t>
      </w:r>
      <w:r w:rsidRPr="00BF2065">
        <w:rPr>
          <w:rFonts w:cs="Times New Roman"/>
        </w:rPr>
        <w:t>Daikin Kogyo Co., Ltd</w:t>
      </w:r>
      <w:r w:rsidRPr="00BF2065">
        <w:rPr>
          <w:rFonts w:cs="Times New Roman"/>
        </w:rPr>
        <w:t>等申请人的专利文献，技术方案主要为环氧树脂粉末涂料是由环氧树脂、固化剂、颜料、填料、助剂等物质组成的热固性粉末涂。聚酯粉末涂料是在环氧树脂粉末涂料之后发展起来的耐候性粉末涂料，目前以聚酯</w:t>
      </w:r>
      <w:r w:rsidRPr="00BF2065">
        <w:rPr>
          <w:rFonts w:cs="Times New Roman"/>
        </w:rPr>
        <w:t>-</w:t>
      </w:r>
      <w:r w:rsidRPr="00BF2065">
        <w:rPr>
          <w:rFonts w:cs="Times New Roman"/>
        </w:rPr>
        <w:t>异氰</w:t>
      </w:r>
      <w:proofErr w:type="gramStart"/>
      <w:r w:rsidRPr="00BF2065">
        <w:rPr>
          <w:rFonts w:cs="Times New Roman"/>
        </w:rPr>
        <w:t>脲</w:t>
      </w:r>
      <w:proofErr w:type="gramEnd"/>
      <w:r w:rsidRPr="00BF2065">
        <w:rPr>
          <w:rFonts w:cs="Times New Roman"/>
        </w:rPr>
        <w:t>酸三缩水甘油酯（</w:t>
      </w:r>
      <w:r w:rsidRPr="00BF2065">
        <w:rPr>
          <w:rFonts w:cs="Times New Roman"/>
        </w:rPr>
        <w:t>TGIC</w:t>
      </w:r>
      <w:r w:rsidRPr="00BF2065">
        <w:rPr>
          <w:rFonts w:cs="Times New Roman"/>
        </w:rPr>
        <w:t>）和聚酯</w:t>
      </w:r>
      <w:r w:rsidRPr="00BF2065">
        <w:rPr>
          <w:rFonts w:cs="Times New Roman"/>
        </w:rPr>
        <w:t>-</w:t>
      </w:r>
      <w:r w:rsidRPr="00BF2065">
        <w:rPr>
          <w:rFonts w:cs="Times New Roman"/>
        </w:rPr>
        <w:t>羟烷基酰胺（</w:t>
      </w:r>
      <w:r w:rsidRPr="00BF2065">
        <w:rPr>
          <w:rFonts w:cs="Times New Roman"/>
        </w:rPr>
        <w:t>HAA</w:t>
      </w:r>
      <w:r w:rsidRPr="00BF2065">
        <w:rPr>
          <w:rFonts w:cs="Times New Roman"/>
        </w:rPr>
        <w:t>）为主。</w:t>
      </w:r>
    </w:p>
    <w:p w:rsidR="000002CC" w:rsidRPr="00BF2065" w:rsidRDefault="000002CC" w:rsidP="000002CC">
      <w:pPr>
        <w:pStyle w:val="a7"/>
        <w:keepNext/>
        <w:spacing w:before="156" w:after="156"/>
        <w:ind w:firstLine="480"/>
        <w:rPr>
          <w:rFonts w:cs="Times New Roman"/>
          <w:sz w:val="24"/>
        </w:rPr>
      </w:pPr>
      <w:r w:rsidRPr="00BF2065">
        <w:rPr>
          <w:rFonts w:cs="Times New Roman"/>
        </w:rPr>
        <w:t>表</w:t>
      </w:r>
      <w:r w:rsidRPr="00BF2065">
        <w:rPr>
          <w:rFonts w:cs="Times New Roman"/>
        </w:rPr>
        <w:t xml:space="preserve"> 3-8  US 543989</w:t>
      </w:r>
      <w:r w:rsidRPr="00BF2065">
        <w:rPr>
          <w:rFonts w:cs="Times New Roman"/>
        </w:rPr>
        <w:t>的前引和后</w:t>
      </w:r>
      <w:proofErr w:type="gramStart"/>
      <w:r w:rsidRPr="00BF2065">
        <w:rPr>
          <w:rFonts w:cs="Times New Roman"/>
        </w:rPr>
        <w:t>引专利</w:t>
      </w:r>
      <w:proofErr w:type="gramEnd"/>
      <w:r w:rsidRPr="00BF2065">
        <w:rPr>
          <w:rFonts w:cs="Times New Roman"/>
        </w:rPr>
        <w:t>文献</w:t>
      </w:r>
    </w:p>
    <w:tbl>
      <w:tblPr>
        <w:tblStyle w:val="a9"/>
        <w:tblW w:w="9290" w:type="dxa"/>
        <w:tblBorders>
          <w:top w:val="single" w:sz="8" w:space="0" w:color="auto"/>
          <w:left w:val="none" w:sz="0" w:space="0" w:color="auto"/>
          <w:bottom w:val="single" w:sz="8" w:space="0" w:color="auto"/>
          <w:right w:val="none" w:sz="0" w:space="0" w:color="auto"/>
          <w:insideH w:val="dotted" w:sz="4" w:space="0" w:color="auto"/>
          <w:insideV w:val="dotted" w:sz="4" w:space="0" w:color="auto"/>
        </w:tblBorders>
        <w:tblLayout w:type="fixed"/>
        <w:tblLook w:val="04A0" w:firstRow="1" w:lastRow="0" w:firstColumn="1" w:lastColumn="0" w:noHBand="0" w:noVBand="1"/>
      </w:tblPr>
      <w:tblGrid>
        <w:gridCol w:w="1952"/>
        <w:gridCol w:w="224"/>
        <w:gridCol w:w="60"/>
        <w:gridCol w:w="1997"/>
        <w:gridCol w:w="272"/>
        <w:gridCol w:w="4785"/>
      </w:tblGrid>
      <w:tr w:rsidR="000002CC" w:rsidRPr="00BF2065" w:rsidTr="00932AC8">
        <w:trPr>
          <w:trHeight w:val="690"/>
        </w:trPr>
        <w:tc>
          <w:tcPr>
            <w:tcW w:w="2176" w:type="dxa"/>
            <w:gridSpan w:val="2"/>
            <w:tcBorders>
              <w:top w:val="single" w:sz="8" w:space="0" w:color="auto"/>
              <w:left w:val="nil"/>
              <w:bottom w:val="single" w:sz="8" w:space="0" w:color="auto"/>
              <w:right w:val="dotted" w:sz="4" w:space="0" w:color="auto"/>
            </w:tcBorders>
            <w:vAlign w:val="center"/>
            <w:hideMark/>
          </w:tcPr>
          <w:p w:rsidR="000002CC" w:rsidRPr="00BF2065" w:rsidRDefault="000002CC" w:rsidP="000002CC">
            <w:pPr>
              <w:pStyle w:val="12"/>
              <w:jc w:val="center"/>
              <w:rPr>
                <w:b/>
                <w:color w:val="0070C0"/>
                <w:sz w:val="28"/>
              </w:rPr>
            </w:pPr>
            <w:r w:rsidRPr="00BF2065">
              <w:rPr>
                <w:b/>
                <w:color w:val="0070C0"/>
                <w:sz w:val="28"/>
              </w:rPr>
              <w:t>专利文献号</w:t>
            </w:r>
          </w:p>
        </w:tc>
        <w:tc>
          <w:tcPr>
            <w:tcW w:w="2329" w:type="dxa"/>
            <w:gridSpan w:val="3"/>
            <w:tcBorders>
              <w:top w:val="single" w:sz="8" w:space="0" w:color="auto"/>
              <w:left w:val="dotted" w:sz="4" w:space="0" w:color="auto"/>
              <w:bottom w:val="single" w:sz="8" w:space="0" w:color="auto"/>
              <w:right w:val="dotted" w:sz="4" w:space="0" w:color="auto"/>
            </w:tcBorders>
            <w:vAlign w:val="center"/>
            <w:hideMark/>
          </w:tcPr>
          <w:p w:rsidR="000002CC" w:rsidRPr="00BF2065" w:rsidRDefault="000002CC" w:rsidP="000002CC">
            <w:pPr>
              <w:pStyle w:val="12"/>
              <w:jc w:val="center"/>
              <w:rPr>
                <w:b/>
                <w:color w:val="0070C0"/>
                <w:sz w:val="28"/>
              </w:rPr>
            </w:pPr>
            <w:r w:rsidRPr="00BF2065">
              <w:rPr>
                <w:b/>
                <w:color w:val="0070C0"/>
                <w:sz w:val="28"/>
              </w:rPr>
              <w:t>申请机构</w:t>
            </w:r>
          </w:p>
        </w:tc>
        <w:tc>
          <w:tcPr>
            <w:tcW w:w="4785" w:type="dxa"/>
            <w:tcBorders>
              <w:top w:val="single" w:sz="8" w:space="0" w:color="auto"/>
              <w:left w:val="dotted" w:sz="4" w:space="0" w:color="auto"/>
              <w:bottom w:val="single" w:sz="8" w:space="0" w:color="auto"/>
              <w:right w:val="nil"/>
            </w:tcBorders>
            <w:vAlign w:val="center"/>
            <w:hideMark/>
          </w:tcPr>
          <w:p w:rsidR="000002CC" w:rsidRPr="00BF2065" w:rsidRDefault="000002CC" w:rsidP="000002CC">
            <w:pPr>
              <w:pStyle w:val="12"/>
              <w:jc w:val="center"/>
              <w:rPr>
                <w:b/>
                <w:color w:val="0070C0"/>
                <w:sz w:val="28"/>
              </w:rPr>
            </w:pPr>
            <w:r w:rsidRPr="00BF2065">
              <w:rPr>
                <w:b/>
                <w:color w:val="0070C0"/>
                <w:sz w:val="28"/>
              </w:rPr>
              <w:t>专利名称</w:t>
            </w:r>
          </w:p>
        </w:tc>
      </w:tr>
      <w:tr w:rsidR="000002CC" w:rsidRPr="00BF2065" w:rsidTr="00932AC8">
        <w:trPr>
          <w:trHeight w:val="597"/>
        </w:trPr>
        <w:tc>
          <w:tcPr>
            <w:tcW w:w="9290" w:type="dxa"/>
            <w:gridSpan w:val="6"/>
            <w:tcBorders>
              <w:top w:val="single" w:sz="8" w:space="0" w:color="auto"/>
              <w:left w:val="nil"/>
              <w:bottom w:val="dotted" w:sz="4" w:space="0" w:color="auto"/>
              <w:right w:val="nil"/>
            </w:tcBorders>
            <w:vAlign w:val="center"/>
            <w:hideMark/>
          </w:tcPr>
          <w:p w:rsidR="000002CC" w:rsidRPr="00BF2065" w:rsidRDefault="000002CC" w:rsidP="000002CC">
            <w:pPr>
              <w:pStyle w:val="12"/>
              <w:jc w:val="center"/>
              <w:rPr>
                <w:b/>
                <w:color w:val="000000" w:themeColor="text1"/>
                <w:sz w:val="28"/>
              </w:rPr>
            </w:pPr>
            <w:r w:rsidRPr="00BF2065">
              <w:rPr>
                <w:b/>
              </w:rPr>
              <w:t>前引专利（引用的</w:t>
            </w:r>
            <w:r w:rsidRPr="00BF2065">
              <w:rPr>
                <w:b/>
              </w:rPr>
              <w:t>US 5439896</w:t>
            </w:r>
            <w:r w:rsidRPr="00BF2065">
              <w:rPr>
                <w:b/>
              </w:rPr>
              <w:t>专利文献）</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US20050250911</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rPr>
                <w:color w:val="000000" w:themeColor="text1"/>
              </w:rPr>
              <w:t>PPG</w:t>
            </w:r>
            <w:r w:rsidRPr="00BF2065">
              <w:rPr>
                <w:color w:val="000000" w:themeColor="text1"/>
              </w:rPr>
              <w:t>工业公司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Compositions containing copolymers of olefinic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US20050131178</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rPr>
                <w:color w:val="000000" w:themeColor="text1"/>
              </w:rPr>
              <w:t>PPG</w:t>
            </w:r>
            <w:r w:rsidRPr="00BF2065">
              <w:rPr>
                <w:color w:val="000000" w:themeColor="text1"/>
              </w:rPr>
              <w:t>工业公司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Synthesis of vinyl polymers by controlled radical polymerization</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20050113515</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rPr>
                <w:color w:val="000000" w:themeColor="text1"/>
              </w:rPr>
              <w:t>PPG</w:t>
            </w:r>
            <w:r w:rsidRPr="00BF2065">
              <w:rPr>
                <w:color w:val="000000" w:themeColor="text1"/>
              </w:rPr>
              <w:t>工业公司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Method of making copolymers containing olefinic 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20050031885</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rPr>
                <w:color w:val="000000" w:themeColor="text1"/>
              </w:rPr>
              <w:t>PPG</w:t>
            </w:r>
            <w:r w:rsidRPr="00BF2065">
              <w:rPr>
                <w:color w:val="000000" w:themeColor="text1"/>
              </w:rPr>
              <w:t>工业公司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Waterborne thermosetting compositions containing alternating copolymers of isobutylene 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20050025987</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rPr>
                <w:b/>
              </w:rPr>
            </w:pPr>
            <w:r w:rsidRPr="00BF2065">
              <w:t>朝日玻璃有限公司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Powder coating compositions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20040266914</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pPr>
            <w:r w:rsidRPr="00BF2065">
              <w:t>朝日玻璃有限公司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Fluororesin powder coating composition and article having coating film</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20040249075</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pPr>
            <w:r w:rsidRPr="00BF2065">
              <w:t>朝日玻璃有限公司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Powder coating compositions having improved mar and acid resistance</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lastRenderedPageBreak/>
              <w:t>US 20040245114</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pPr>
            <w:r w:rsidRPr="00BF2065">
              <w:t>朝日玻璃有限公司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Thermosetting compositions containing alternating copolymers of isobutylene 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20040249077</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rPr>
                <w:b/>
              </w:rPr>
            </w:pPr>
            <w:r w:rsidRPr="00BF2065">
              <w:t>朝日玻璃有限公司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Waterborn film-forming compositions containing alternating copolymers of isobutylene 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20040242777</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shd w:val="clear" w:color="auto" w:fill="FFFFFF"/>
              </w:rPr>
            </w:pPr>
            <w:r w:rsidRPr="00BF2065">
              <w:rPr>
                <w:color w:val="000000" w:themeColor="text1"/>
                <w:shd w:val="clear" w:color="auto" w:fill="FFFFFF"/>
              </w:rPr>
              <w:t>陶氏化学</w:t>
            </w:r>
            <w:r w:rsidRPr="00BF2065">
              <w:rPr>
                <w:color w:val="000000" w:themeColor="text1"/>
                <w:shd w:val="clear" w:color="auto" w:fill="FFFFFF"/>
              </w:rPr>
              <w:t xml:space="preserve"> </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Thermosetting compositions containing alternating copolymers of isobutylene 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20040225060</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rPr>
            </w:pPr>
            <w:r w:rsidRPr="00BF2065">
              <w:rPr>
                <w:color w:val="000000" w:themeColor="text1"/>
              </w:rPr>
              <w:t>Eastman Chemical Company</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Processes for producing a fluororesin powder having curable functional groups and its coating composition</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20040176558</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shd w:val="clear" w:color="auto" w:fill="FFFFFF"/>
              </w:rPr>
            </w:pPr>
            <w:r w:rsidRPr="00BF2065">
              <w:rPr>
                <w:color w:val="000000" w:themeColor="text1"/>
                <w:shd w:val="clear" w:color="auto" w:fill="FFFFFF"/>
              </w:rPr>
              <w:t>Eastman Chemical Company</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Alternating copolymers of isobutylene 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20040176542</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Eastman Chemical Company</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Fluororesin powder coating composition</w:t>
            </w:r>
          </w:p>
        </w:tc>
      </w:tr>
      <w:tr w:rsidR="000002CC" w:rsidRPr="00BF2065" w:rsidTr="00932AC8">
        <w:trPr>
          <w:trHeight w:val="719"/>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20040176543</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shd w:val="clear" w:color="auto" w:fill="FFFFFF"/>
              </w:rPr>
            </w:pPr>
            <w:r w:rsidRPr="00BF2065">
              <w:rPr>
                <w:shd w:val="clear" w:color="auto" w:fill="FFFFFF"/>
              </w:rPr>
              <w:t>阿克苏</w:t>
            </w:r>
            <w:r w:rsidRPr="00BF2065">
              <w:rPr>
                <w:shd w:val="clear" w:color="auto" w:fill="FFFFFF"/>
              </w:rPr>
              <w:t>·</w:t>
            </w:r>
            <w:r w:rsidRPr="00BF2065">
              <w:rPr>
                <w:shd w:val="clear" w:color="auto" w:fill="FFFFFF"/>
              </w:rPr>
              <w:t>诺贝尔公司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Composition for fluororesin powder coating material</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20040176554</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shd w:val="clear" w:color="auto" w:fill="FFFFFF"/>
              </w:rPr>
            </w:pPr>
            <w:r w:rsidRPr="00BF2065">
              <w:rPr>
                <w:color w:val="000000" w:themeColor="text1"/>
                <w:shd w:val="clear" w:color="auto" w:fill="FFFFFF"/>
              </w:rPr>
              <w:t>陶氏化学</w:t>
            </w:r>
            <w:r w:rsidRPr="00BF2065">
              <w:rPr>
                <w:color w:val="000000" w:themeColor="text1"/>
                <w:shd w:val="clear" w:color="auto" w:fill="FFFFFF"/>
              </w:rPr>
              <w:t xml:space="preserve"> </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Fluororesin powder coating composition</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US2004018673</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rPr>
            </w:pPr>
            <w:r w:rsidRPr="00BF2065">
              <w:rPr>
                <w:color w:val="000000" w:themeColor="text1"/>
              </w:rPr>
              <w:t>Eastman Chemical Company</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Waterborne film-forming compositions containing alternating copolymers of isobutylene 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20040142178</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shd w:val="clear" w:color="auto" w:fill="FFFFFF"/>
              </w:rPr>
            </w:pPr>
            <w:r w:rsidRPr="00BF2065">
              <w:rPr>
                <w:color w:val="000000" w:themeColor="text1"/>
                <w:shd w:val="clear" w:color="auto" w:fill="FFFFFF"/>
              </w:rPr>
              <w:t>Eastman Chemical Company</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Compositions containing copolymers of post-polymerization reacted (meth) acrylate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20030199640</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Eastman Chemical Company</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Radiation-curable compositions containing alternating copolymers of isobutylene-type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20030187145</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shd w:val="clear" w:color="auto" w:fill="FFFFFF"/>
              </w:rPr>
            </w:pPr>
            <w:r w:rsidRPr="00BF2065">
              <w:rPr>
                <w:shd w:val="clear" w:color="auto" w:fill="FFFFFF"/>
              </w:rPr>
              <w:t>阿克苏</w:t>
            </w:r>
            <w:r w:rsidRPr="00BF2065">
              <w:rPr>
                <w:shd w:val="clear" w:color="auto" w:fill="FFFFFF"/>
              </w:rPr>
              <w:t>·</w:t>
            </w:r>
            <w:r w:rsidRPr="00BF2065">
              <w:rPr>
                <w:shd w:val="clear" w:color="auto" w:fill="FFFFFF"/>
              </w:rPr>
              <w:t>诺贝尔公司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Waterborne thermosetting compositions containing alternating copolymers of isobutylene 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20030171498</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shd w:val="clear" w:color="auto" w:fill="FFFFFF"/>
              </w:rPr>
            </w:pPr>
            <w:r w:rsidRPr="00BF2065">
              <w:rPr>
                <w:color w:val="000000" w:themeColor="text1"/>
                <w:shd w:val="clear" w:color="auto" w:fill="FFFFFF"/>
              </w:rPr>
              <w:t>陶氏化学</w:t>
            </w:r>
            <w:r w:rsidRPr="00BF2065">
              <w:rPr>
                <w:color w:val="000000" w:themeColor="text1"/>
                <w:shd w:val="clear" w:color="auto" w:fill="FFFFFF"/>
              </w:rPr>
              <w:t xml:space="preserve"> </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Functional fluoropolymers and thermosetting compositions containing same</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20030170394</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rPr>
            </w:pPr>
            <w:r w:rsidRPr="00BF2065">
              <w:rPr>
                <w:color w:val="000000" w:themeColor="text1"/>
              </w:rPr>
              <w:t>Eastman Chemical Company</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Alternating copolymers of isobutylene 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lastRenderedPageBreak/>
              <w:t>US 20030171515</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shd w:val="clear" w:color="auto" w:fill="FFFFFF"/>
              </w:rPr>
            </w:pPr>
            <w:r w:rsidRPr="00BF2065">
              <w:rPr>
                <w:color w:val="000000" w:themeColor="text1"/>
                <w:shd w:val="clear" w:color="auto" w:fill="FFFFFF"/>
              </w:rPr>
              <w:t>Eastman Chemical Company</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Method of making alternating copolymers of isobutylene 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20030171497</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Eastman Chemical Company</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Thermosetting compositions containing alternating copolymers of isobutylene type monomers</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20030166787</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rPr>
                <w:color w:val="000000" w:themeColor="text1"/>
                <w:shd w:val="clear" w:color="auto" w:fill="FFFFFF"/>
              </w:rPr>
            </w:pPr>
            <w:r w:rsidRPr="00BF2065">
              <w:rPr>
                <w:shd w:val="clear" w:color="auto" w:fill="FFFFFF"/>
              </w:rPr>
              <w:t>阿克苏</w:t>
            </w:r>
            <w:r w:rsidRPr="00BF2065">
              <w:rPr>
                <w:shd w:val="clear" w:color="auto" w:fill="FFFFFF"/>
              </w:rPr>
              <w:t>·</w:t>
            </w:r>
            <w:r w:rsidRPr="00BF2065">
              <w:rPr>
                <w:shd w:val="clear" w:color="auto" w:fill="FFFFFF"/>
              </w:rPr>
              <w:t>诺贝尔公司</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Powder coating compositions having improved mar and acid resistance</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 20030104213</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pPr>
            <w:r w:rsidRPr="00BF2065">
              <w:t>Lord Corporation</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Room temperature curable fluoropolymer coating</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US20050131178 A1</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美国杜邦</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Thermally cross-linked fluoropolymer</w:t>
            </w:r>
          </w:p>
        </w:tc>
      </w:tr>
      <w:tr w:rsidR="000002CC"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US20020040110 A1</w:t>
            </w:r>
          </w:p>
        </w:tc>
        <w:tc>
          <w:tcPr>
            <w:tcW w:w="2269" w:type="dxa"/>
            <w:gridSpan w:val="2"/>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关西涂料</w:t>
            </w:r>
          </w:p>
        </w:tc>
        <w:tc>
          <w:tcPr>
            <w:tcW w:w="4785" w:type="dxa"/>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Synthesis of vinyl polymers by controlled radical polymerization</w:t>
            </w:r>
          </w:p>
        </w:tc>
      </w:tr>
      <w:tr w:rsidR="00E42187"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tcPr>
          <w:p w:rsidR="00E42187" w:rsidRPr="00BF2065" w:rsidRDefault="00E42187" w:rsidP="00E42187">
            <w:pPr>
              <w:pStyle w:val="12"/>
            </w:pPr>
            <w:r w:rsidRPr="00BF2065">
              <w:t>US 20040242777</w:t>
            </w:r>
          </w:p>
        </w:tc>
        <w:tc>
          <w:tcPr>
            <w:tcW w:w="2269" w:type="dxa"/>
            <w:gridSpan w:val="2"/>
            <w:tcBorders>
              <w:top w:val="dotted" w:sz="4" w:space="0" w:color="auto"/>
              <w:left w:val="dotted" w:sz="4" w:space="0" w:color="auto"/>
              <w:bottom w:val="dotted" w:sz="4" w:space="0" w:color="auto"/>
              <w:right w:val="dotted" w:sz="4" w:space="0" w:color="auto"/>
            </w:tcBorders>
            <w:vAlign w:val="center"/>
          </w:tcPr>
          <w:p w:rsidR="00E42187" w:rsidRPr="00BF2065" w:rsidRDefault="00E42187" w:rsidP="00E42187">
            <w:pPr>
              <w:pStyle w:val="12"/>
              <w:jc w:val="center"/>
              <w:rPr>
                <w:color w:val="000000" w:themeColor="text1"/>
                <w:shd w:val="clear" w:color="auto" w:fill="FFFFFF"/>
              </w:rPr>
            </w:pPr>
            <w:r w:rsidRPr="00BF2065">
              <w:rPr>
                <w:color w:val="000000" w:themeColor="text1"/>
                <w:shd w:val="clear" w:color="auto" w:fill="FFFFFF"/>
              </w:rPr>
              <w:t>陶氏化学</w:t>
            </w:r>
            <w:r w:rsidRPr="00BF2065">
              <w:rPr>
                <w:color w:val="000000" w:themeColor="text1"/>
                <w:shd w:val="clear" w:color="auto" w:fill="FFFFFF"/>
              </w:rPr>
              <w:t xml:space="preserve"> </w:t>
            </w:r>
          </w:p>
        </w:tc>
        <w:tc>
          <w:tcPr>
            <w:tcW w:w="4785" w:type="dxa"/>
            <w:tcBorders>
              <w:top w:val="dotted" w:sz="4" w:space="0" w:color="auto"/>
              <w:left w:val="dotted" w:sz="4" w:space="0" w:color="auto"/>
              <w:bottom w:val="dotted" w:sz="4" w:space="0" w:color="auto"/>
              <w:right w:val="nil"/>
            </w:tcBorders>
            <w:vAlign w:val="center"/>
          </w:tcPr>
          <w:p w:rsidR="00E42187" w:rsidRPr="00BF2065" w:rsidRDefault="00E42187" w:rsidP="00E42187">
            <w:pPr>
              <w:pStyle w:val="12"/>
            </w:pPr>
            <w:r w:rsidRPr="00BF2065">
              <w:t>Thermosetting compositions containing alternating copolymers of isobutylene type monomers</w:t>
            </w:r>
          </w:p>
        </w:tc>
      </w:tr>
      <w:tr w:rsidR="00E42187"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tcPr>
          <w:p w:rsidR="00E42187" w:rsidRPr="00BF2065" w:rsidRDefault="00E42187" w:rsidP="00E42187">
            <w:pPr>
              <w:pStyle w:val="12"/>
            </w:pPr>
            <w:r w:rsidRPr="00BF2065">
              <w:t>US 20040225060</w:t>
            </w:r>
          </w:p>
        </w:tc>
        <w:tc>
          <w:tcPr>
            <w:tcW w:w="2269" w:type="dxa"/>
            <w:gridSpan w:val="2"/>
            <w:tcBorders>
              <w:top w:val="dotted" w:sz="4" w:space="0" w:color="auto"/>
              <w:left w:val="dotted" w:sz="4" w:space="0" w:color="auto"/>
              <w:bottom w:val="dotted" w:sz="4" w:space="0" w:color="auto"/>
              <w:right w:val="dotted" w:sz="4" w:space="0" w:color="auto"/>
            </w:tcBorders>
            <w:vAlign w:val="center"/>
          </w:tcPr>
          <w:p w:rsidR="00E42187" w:rsidRPr="00BF2065" w:rsidRDefault="00E42187" w:rsidP="00E42187">
            <w:pPr>
              <w:pStyle w:val="12"/>
              <w:jc w:val="center"/>
              <w:rPr>
                <w:color w:val="000000" w:themeColor="text1"/>
              </w:rPr>
            </w:pPr>
            <w:r w:rsidRPr="00BF2065">
              <w:rPr>
                <w:color w:val="000000" w:themeColor="text1"/>
              </w:rPr>
              <w:t>Eastman Chemical Company</w:t>
            </w:r>
          </w:p>
        </w:tc>
        <w:tc>
          <w:tcPr>
            <w:tcW w:w="4785" w:type="dxa"/>
            <w:tcBorders>
              <w:top w:val="dotted" w:sz="4" w:space="0" w:color="auto"/>
              <w:left w:val="dotted" w:sz="4" w:space="0" w:color="auto"/>
              <w:bottom w:val="dotted" w:sz="4" w:space="0" w:color="auto"/>
              <w:right w:val="nil"/>
            </w:tcBorders>
            <w:vAlign w:val="center"/>
          </w:tcPr>
          <w:p w:rsidR="00E42187" w:rsidRPr="00BF2065" w:rsidRDefault="00E42187" w:rsidP="00E42187">
            <w:pPr>
              <w:pStyle w:val="12"/>
            </w:pPr>
            <w:r w:rsidRPr="00BF2065">
              <w:t>Processes for producing a fluororesin powder having curable functional groups and its coating composition</w:t>
            </w:r>
          </w:p>
        </w:tc>
      </w:tr>
      <w:tr w:rsidR="00E42187"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tcPr>
          <w:p w:rsidR="00E42187" w:rsidRPr="00BF2065" w:rsidRDefault="00E42187" w:rsidP="00E42187">
            <w:pPr>
              <w:pStyle w:val="12"/>
            </w:pPr>
            <w:r w:rsidRPr="00BF2065">
              <w:t>US 20040176558</w:t>
            </w:r>
          </w:p>
        </w:tc>
        <w:tc>
          <w:tcPr>
            <w:tcW w:w="2269" w:type="dxa"/>
            <w:gridSpan w:val="2"/>
            <w:tcBorders>
              <w:top w:val="dotted" w:sz="4" w:space="0" w:color="auto"/>
              <w:left w:val="dotted" w:sz="4" w:space="0" w:color="auto"/>
              <w:bottom w:val="dotted" w:sz="4" w:space="0" w:color="auto"/>
              <w:right w:val="dotted" w:sz="4" w:space="0" w:color="auto"/>
            </w:tcBorders>
            <w:vAlign w:val="center"/>
          </w:tcPr>
          <w:p w:rsidR="00E42187" w:rsidRPr="00BF2065" w:rsidRDefault="00E42187" w:rsidP="00E42187">
            <w:pPr>
              <w:pStyle w:val="12"/>
              <w:jc w:val="center"/>
              <w:rPr>
                <w:color w:val="000000" w:themeColor="text1"/>
                <w:shd w:val="clear" w:color="auto" w:fill="FFFFFF"/>
              </w:rPr>
            </w:pPr>
            <w:r w:rsidRPr="00BF2065">
              <w:rPr>
                <w:color w:val="000000" w:themeColor="text1"/>
                <w:shd w:val="clear" w:color="auto" w:fill="FFFFFF"/>
              </w:rPr>
              <w:t>Eastman Chemical Company</w:t>
            </w:r>
          </w:p>
        </w:tc>
        <w:tc>
          <w:tcPr>
            <w:tcW w:w="4785" w:type="dxa"/>
            <w:tcBorders>
              <w:top w:val="dotted" w:sz="4" w:space="0" w:color="auto"/>
              <w:left w:val="dotted" w:sz="4" w:space="0" w:color="auto"/>
              <w:bottom w:val="dotted" w:sz="4" w:space="0" w:color="auto"/>
              <w:right w:val="nil"/>
            </w:tcBorders>
            <w:vAlign w:val="center"/>
          </w:tcPr>
          <w:p w:rsidR="00E42187" w:rsidRPr="00BF2065" w:rsidRDefault="00E42187" w:rsidP="00E42187">
            <w:pPr>
              <w:pStyle w:val="12"/>
            </w:pPr>
            <w:r w:rsidRPr="00BF2065">
              <w:t>Alternating copolymers of isobutylene type monomers</w:t>
            </w:r>
          </w:p>
        </w:tc>
      </w:tr>
      <w:tr w:rsidR="00E42187"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tcPr>
          <w:p w:rsidR="00E42187" w:rsidRPr="00BF2065" w:rsidRDefault="00E42187" w:rsidP="00E42187">
            <w:pPr>
              <w:pStyle w:val="12"/>
            </w:pPr>
            <w:r w:rsidRPr="00BF2065">
              <w:t>US 20040176542</w:t>
            </w:r>
          </w:p>
        </w:tc>
        <w:tc>
          <w:tcPr>
            <w:tcW w:w="2269" w:type="dxa"/>
            <w:gridSpan w:val="2"/>
            <w:tcBorders>
              <w:top w:val="dotted" w:sz="4" w:space="0" w:color="auto"/>
              <w:left w:val="dotted" w:sz="4" w:space="0" w:color="auto"/>
              <w:bottom w:val="dotted" w:sz="4" w:space="0" w:color="auto"/>
              <w:right w:val="dotted" w:sz="4" w:space="0" w:color="auto"/>
            </w:tcBorders>
            <w:vAlign w:val="center"/>
          </w:tcPr>
          <w:p w:rsidR="00E42187" w:rsidRPr="00BF2065" w:rsidRDefault="00E42187" w:rsidP="00E42187">
            <w:pPr>
              <w:pStyle w:val="12"/>
              <w:jc w:val="center"/>
            </w:pPr>
            <w:r w:rsidRPr="00BF2065">
              <w:t>Eastman Chemical Company</w:t>
            </w:r>
          </w:p>
        </w:tc>
        <w:tc>
          <w:tcPr>
            <w:tcW w:w="4785" w:type="dxa"/>
            <w:tcBorders>
              <w:top w:val="dotted" w:sz="4" w:space="0" w:color="auto"/>
              <w:left w:val="dotted" w:sz="4" w:space="0" w:color="auto"/>
              <w:bottom w:val="dotted" w:sz="4" w:space="0" w:color="auto"/>
              <w:right w:val="nil"/>
            </w:tcBorders>
            <w:vAlign w:val="center"/>
          </w:tcPr>
          <w:p w:rsidR="00E42187" w:rsidRPr="00BF2065" w:rsidRDefault="00E42187" w:rsidP="00E42187">
            <w:pPr>
              <w:pStyle w:val="12"/>
            </w:pPr>
            <w:r w:rsidRPr="00BF2065">
              <w:t>Fluororesin powder coating composition</w:t>
            </w:r>
          </w:p>
        </w:tc>
      </w:tr>
      <w:tr w:rsidR="00E42187"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tcPr>
          <w:p w:rsidR="00E42187" w:rsidRPr="00BF2065" w:rsidRDefault="00E42187" w:rsidP="00E42187">
            <w:pPr>
              <w:pStyle w:val="12"/>
            </w:pPr>
            <w:r w:rsidRPr="00BF2065">
              <w:t>US 20040142178</w:t>
            </w:r>
          </w:p>
        </w:tc>
        <w:tc>
          <w:tcPr>
            <w:tcW w:w="2269" w:type="dxa"/>
            <w:gridSpan w:val="2"/>
            <w:tcBorders>
              <w:top w:val="dotted" w:sz="4" w:space="0" w:color="auto"/>
              <w:left w:val="dotted" w:sz="4" w:space="0" w:color="auto"/>
              <w:bottom w:val="dotted" w:sz="4" w:space="0" w:color="auto"/>
              <w:right w:val="dotted" w:sz="4" w:space="0" w:color="auto"/>
            </w:tcBorders>
            <w:vAlign w:val="center"/>
          </w:tcPr>
          <w:p w:rsidR="00E42187" w:rsidRPr="00BF2065" w:rsidRDefault="00E42187" w:rsidP="00E42187">
            <w:pPr>
              <w:pStyle w:val="12"/>
              <w:jc w:val="center"/>
              <w:rPr>
                <w:color w:val="000000" w:themeColor="text1"/>
                <w:shd w:val="clear" w:color="auto" w:fill="FFFFFF"/>
              </w:rPr>
            </w:pPr>
            <w:r w:rsidRPr="00BF2065">
              <w:rPr>
                <w:color w:val="000000" w:themeColor="text1"/>
                <w:shd w:val="clear" w:color="auto" w:fill="FFFFFF"/>
              </w:rPr>
              <w:t>Eastman Chemical Company</w:t>
            </w:r>
          </w:p>
        </w:tc>
        <w:tc>
          <w:tcPr>
            <w:tcW w:w="4785" w:type="dxa"/>
            <w:tcBorders>
              <w:top w:val="dotted" w:sz="4" w:space="0" w:color="auto"/>
              <w:left w:val="dotted" w:sz="4" w:space="0" w:color="auto"/>
              <w:bottom w:val="dotted" w:sz="4" w:space="0" w:color="auto"/>
              <w:right w:val="nil"/>
            </w:tcBorders>
            <w:vAlign w:val="center"/>
          </w:tcPr>
          <w:p w:rsidR="00E42187" w:rsidRPr="00BF2065" w:rsidRDefault="00E42187" w:rsidP="00E42187">
            <w:pPr>
              <w:pStyle w:val="12"/>
            </w:pPr>
            <w:r w:rsidRPr="00BF2065">
              <w:t>Compositions containing copolymers of post-polymerization reacted (meth) acrylate monomers</w:t>
            </w:r>
          </w:p>
        </w:tc>
      </w:tr>
      <w:tr w:rsidR="00E42187"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tcPr>
          <w:p w:rsidR="00E42187" w:rsidRPr="00BF2065" w:rsidRDefault="00E42187" w:rsidP="00E42187">
            <w:pPr>
              <w:pStyle w:val="12"/>
            </w:pPr>
            <w:r w:rsidRPr="00BF2065">
              <w:t>US 20030199640</w:t>
            </w:r>
          </w:p>
        </w:tc>
        <w:tc>
          <w:tcPr>
            <w:tcW w:w="2269" w:type="dxa"/>
            <w:gridSpan w:val="2"/>
            <w:tcBorders>
              <w:top w:val="dotted" w:sz="4" w:space="0" w:color="auto"/>
              <w:left w:val="dotted" w:sz="4" w:space="0" w:color="auto"/>
              <w:bottom w:val="dotted" w:sz="4" w:space="0" w:color="auto"/>
              <w:right w:val="dotted" w:sz="4" w:space="0" w:color="auto"/>
            </w:tcBorders>
            <w:vAlign w:val="center"/>
          </w:tcPr>
          <w:p w:rsidR="00E42187" w:rsidRPr="00BF2065" w:rsidRDefault="00E42187" w:rsidP="00E42187">
            <w:pPr>
              <w:pStyle w:val="12"/>
              <w:jc w:val="center"/>
            </w:pPr>
            <w:r w:rsidRPr="00BF2065">
              <w:t>Eastman Chemical Company</w:t>
            </w:r>
          </w:p>
        </w:tc>
        <w:tc>
          <w:tcPr>
            <w:tcW w:w="4785" w:type="dxa"/>
            <w:tcBorders>
              <w:top w:val="dotted" w:sz="4" w:space="0" w:color="auto"/>
              <w:left w:val="dotted" w:sz="4" w:space="0" w:color="auto"/>
              <w:bottom w:val="dotted" w:sz="4" w:space="0" w:color="auto"/>
              <w:right w:val="nil"/>
            </w:tcBorders>
            <w:vAlign w:val="center"/>
          </w:tcPr>
          <w:p w:rsidR="00E42187" w:rsidRPr="00BF2065" w:rsidRDefault="00E42187" w:rsidP="00E42187">
            <w:pPr>
              <w:pStyle w:val="12"/>
            </w:pPr>
            <w:r w:rsidRPr="00BF2065">
              <w:t>Radiation-curable compositions containing alternating copolymers of isobutylene-type monomers</w:t>
            </w:r>
          </w:p>
        </w:tc>
      </w:tr>
      <w:tr w:rsidR="00E42187"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tcPr>
          <w:p w:rsidR="00E42187" w:rsidRPr="00BF2065" w:rsidRDefault="00E42187" w:rsidP="00E42187">
            <w:pPr>
              <w:pStyle w:val="12"/>
            </w:pPr>
            <w:r w:rsidRPr="00BF2065">
              <w:t>US 20030187145</w:t>
            </w:r>
          </w:p>
        </w:tc>
        <w:tc>
          <w:tcPr>
            <w:tcW w:w="2269" w:type="dxa"/>
            <w:gridSpan w:val="2"/>
            <w:tcBorders>
              <w:top w:val="dotted" w:sz="4" w:space="0" w:color="auto"/>
              <w:left w:val="dotted" w:sz="4" w:space="0" w:color="auto"/>
              <w:bottom w:val="dotted" w:sz="4" w:space="0" w:color="auto"/>
              <w:right w:val="dotted" w:sz="4" w:space="0" w:color="auto"/>
            </w:tcBorders>
            <w:vAlign w:val="center"/>
          </w:tcPr>
          <w:p w:rsidR="00E42187" w:rsidRPr="00BF2065" w:rsidRDefault="00E42187" w:rsidP="00E42187">
            <w:pPr>
              <w:pStyle w:val="12"/>
              <w:jc w:val="center"/>
              <w:rPr>
                <w:color w:val="000000" w:themeColor="text1"/>
                <w:shd w:val="clear" w:color="auto" w:fill="FFFFFF"/>
              </w:rPr>
            </w:pPr>
            <w:r w:rsidRPr="00BF2065">
              <w:rPr>
                <w:shd w:val="clear" w:color="auto" w:fill="FFFFFF"/>
              </w:rPr>
              <w:t>阿克苏</w:t>
            </w:r>
            <w:r w:rsidRPr="00BF2065">
              <w:rPr>
                <w:shd w:val="clear" w:color="auto" w:fill="FFFFFF"/>
              </w:rPr>
              <w:t>·</w:t>
            </w:r>
            <w:r w:rsidRPr="00BF2065">
              <w:rPr>
                <w:shd w:val="clear" w:color="auto" w:fill="FFFFFF"/>
              </w:rPr>
              <w:t>诺贝尔公司</w:t>
            </w:r>
          </w:p>
        </w:tc>
        <w:tc>
          <w:tcPr>
            <w:tcW w:w="4785" w:type="dxa"/>
            <w:tcBorders>
              <w:top w:val="dotted" w:sz="4" w:space="0" w:color="auto"/>
              <w:left w:val="dotted" w:sz="4" w:space="0" w:color="auto"/>
              <w:bottom w:val="dotted" w:sz="4" w:space="0" w:color="auto"/>
              <w:right w:val="nil"/>
            </w:tcBorders>
            <w:vAlign w:val="center"/>
          </w:tcPr>
          <w:p w:rsidR="00E42187" w:rsidRPr="00BF2065" w:rsidRDefault="00E42187" w:rsidP="00E42187">
            <w:pPr>
              <w:pStyle w:val="12"/>
            </w:pPr>
            <w:r w:rsidRPr="00BF2065">
              <w:t>Waterborne thermosetting compositions containing alternating copolymers of isobutylene type monomers</w:t>
            </w:r>
          </w:p>
        </w:tc>
      </w:tr>
      <w:tr w:rsidR="00E42187" w:rsidRPr="00BF2065" w:rsidTr="00932AC8">
        <w:trPr>
          <w:trHeight w:val="964"/>
        </w:trPr>
        <w:tc>
          <w:tcPr>
            <w:tcW w:w="2236" w:type="dxa"/>
            <w:gridSpan w:val="3"/>
            <w:tcBorders>
              <w:top w:val="dotted" w:sz="4" w:space="0" w:color="auto"/>
              <w:left w:val="nil"/>
              <w:bottom w:val="dotted" w:sz="4" w:space="0" w:color="auto"/>
              <w:right w:val="dotted" w:sz="4" w:space="0" w:color="auto"/>
            </w:tcBorders>
            <w:vAlign w:val="center"/>
          </w:tcPr>
          <w:p w:rsidR="00E42187" w:rsidRPr="00BF2065" w:rsidRDefault="00E42187" w:rsidP="00E42187">
            <w:pPr>
              <w:pStyle w:val="12"/>
            </w:pPr>
            <w:r w:rsidRPr="00BF2065">
              <w:t>US 20030171498</w:t>
            </w:r>
          </w:p>
        </w:tc>
        <w:tc>
          <w:tcPr>
            <w:tcW w:w="2269" w:type="dxa"/>
            <w:gridSpan w:val="2"/>
            <w:tcBorders>
              <w:top w:val="dotted" w:sz="4" w:space="0" w:color="auto"/>
              <w:left w:val="dotted" w:sz="4" w:space="0" w:color="auto"/>
              <w:bottom w:val="dotted" w:sz="4" w:space="0" w:color="auto"/>
              <w:right w:val="dotted" w:sz="4" w:space="0" w:color="auto"/>
            </w:tcBorders>
            <w:vAlign w:val="center"/>
          </w:tcPr>
          <w:p w:rsidR="00E42187" w:rsidRPr="00BF2065" w:rsidRDefault="00E42187" w:rsidP="00E42187">
            <w:pPr>
              <w:pStyle w:val="12"/>
              <w:jc w:val="center"/>
              <w:rPr>
                <w:color w:val="000000" w:themeColor="text1"/>
                <w:shd w:val="clear" w:color="auto" w:fill="FFFFFF"/>
              </w:rPr>
            </w:pPr>
            <w:r w:rsidRPr="00BF2065">
              <w:rPr>
                <w:color w:val="000000" w:themeColor="text1"/>
                <w:shd w:val="clear" w:color="auto" w:fill="FFFFFF"/>
              </w:rPr>
              <w:t>陶氏化学</w:t>
            </w:r>
            <w:r w:rsidRPr="00BF2065">
              <w:rPr>
                <w:color w:val="000000" w:themeColor="text1"/>
                <w:shd w:val="clear" w:color="auto" w:fill="FFFFFF"/>
              </w:rPr>
              <w:t xml:space="preserve"> </w:t>
            </w:r>
          </w:p>
        </w:tc>
        <w:tc>
          <w:tcPr>
            <w:tcW w:w="4785" w:type="dxa"/>
            <w:tcBorders>
              <w:top w:val="dotted" w:sz="4" w:space="0" w:color="auto"/>
              <w:left w:val="dotted" w:sz="4" w:space="0" w:color="auto"/>
              <w:bottom w:val="dotted" w:sz="4" w:space="0" w:color="auto"/>
              <w:right w:val="nil"/>
            </w:tcBorders>
            <w:vAlign w:val="center"/>
          </w:tcPr>
          <w:p w:rsidR="00E42187" w:rsidRPr="00BF2065" w:rsidRDefault="00E42187" w:rsidP="00E42187">
            <w:pPr>
              <w:pStyle w:val="12"/>
            </w:pPr>
            <w:r w:rsidRPr="00BF2065">
              <w:t>Functional fluoropolymers and thermosetting compositions containing same</w:t>
            </w:r>
          </w:p>
        </w:tc>
      </w:tr>
      <w:tr w:rsidR="000002CC" w:rsidRPr="00BF2065" w:rsidTr="00932AC8">
        <w:trPr>
          <w:trHeight w:val="735"/>
        </w:trPr>
        <w:tc>
          <w:tcPr>
            <w:tcW w:w="9290" w:type="dxa"/>
            <w:gridSpan w:val="6"/>
            <w:tcBorders>
              <w:top w:val="single" w:sz="8" w:space="0" w:color="auto"/>
              <w:left w:val="nil"/>
              <w:bottom w:val="single" w:sz="8" w:space="0" w:color="auto"/>
              <w:right w:val="nil"/>
            </w:tcBorders>
            <w:vAlign w:val="center"/>
            <w:hideMark/>
          </w:tcPr>
          <w:p w:rsidR="000002CC" w:rsidRPr="00BF2065" w:rsidRDefault="000002CC" w:rsidP="000002CC">
            <w:pPr>
              <w:pStyle w:val="12"/>
              <w:jc w:val="center"/>
              <w:rPr>
                <w:b/>
                <w:color w:val="000000" w:themeColor="text1"/>
              </w:rPr>
            </w:pPr>
            <w:r w:rsidRPr="00BF2065">
              <w:rPr>
                <w:b/>
                <w:szCs w:val="28"/>
              </w:rPr>
              <w:lastRenderedPageBreak/>
              <w:t>后引专利（被</w:t>
            </w:r>
            <w:r w:rsidRPr="00BF2065">
              <w:rPr>
                <w:b/>
              </w:rPr>
              <w:t>US 5439896</w:t>
            </w:r>
            <w:r w:rsidRPr="00BF2065">
              <w:rPr>
                <w:b/>
                <w:szCs w:val="28"/>
              </w:rPr>
              <w:t>引用的专利文献）</w:t>
            </w:r>
          </w:p>
        </w:tc>
      </w:tr>
      <w:tr w:rsidR="000002CC" w:rsidRPr="00BF2065" w:rsidTr="00932AC8">
        <w:trPr>
          <w:trHeight w:val="964"/>
        </w:trPr>
        <w:tc>
          <w:tcPr>
            <w:tcW w:w="1952" w:type="dxa"/>
            <w:tcBorders>
              <w:top w:val="single" w:sz="8"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US5384367 A</w:t>
            </w:r>
          </w:p>
        </w:tc>
        <w:tc>
          <w:tcPr>
            <w:tcW w:w="2281" w:type="dxa"/>
            <w:gridSpan w:val="3"/>
            <w:tcBorders>
              <w:top w:val="single" w:sz="8"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日本油脂株式会社</w:t>
            </w:r>
          </w:p>
        </w:tc>
        <w:tc>
          <w:tcPr>
            <w:tcW w:w="5057" w:type="dxa"/>
            <w:gridSpan w:val="2"/>
            <w:tcBorders>
              <w:top w:val="single" w:sz="8"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Thermosetting powdery coating composition</w:t>
            </w:r>
          </w:p>
        </w:tc>
      </w:tr>
      <w:tr w:rsidR="000002CC" w:rsidRPr="00BF2065" w:rsidTr="00932AC8">
        <w:trPr>
          <w:trHeight w:val="964"/>
        </w:trPr>
        <w:tc>
          <w:tcPr>
            <w:tcW w:w="1952" w:type="dxa"/>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US5356669 A</w:t>
            </w:r>
          </w:p>
        </w:tc>
        <w:tc>
          <w:tcPr>
            <w:tcW w:w="2281" w:type="dxa"/>
            <w:gridSpan w:val="3"/>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PPG</w:t>
            </w:r>
            <w:r w:rsidRPr="00BF2065">
              <w:t>化学工业</w:t>
            </w:r>
          </w:p>
        </w:tc>
        <w:tc>
          <w:tcPr>
            <w:tcW w:w="5057" w:type="dxa"/>
            <w:gridSpan w:val="2"/>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Cured perfluoroelastomers and their preparation</w:t>
            </w:r>
          </w:p>
        </w:tc>
      </w:tr>
      <w:tr w:rsidR="000002CC" w:rsidRPr="00BF2065" w:rsidTr="00932AC8">
        <w:trPr>
          <w:trHeight w:val="964"/>
        </w:trPr>
        <w:tc>
          <w:tcPr>
            <w:tcW w:w="1952" w:type="dxa"/>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US5336566 A</w:t>
            </w:r>
          </w:p>
        </w:tc>
        <w:tc>
          <w:tcPr>
            <w:tcW w:w="2281" w:type="dxa"/>
            <w:gridSpan w:val="3"/>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美国</w:t>
            </w:r>
            <w:r w:rsidRPr="00BF2065">
              <w:t>3M</w:t>
            </w:r>
            <w:r w:rsidRPr="00BF2065">
              <w:t>公司</w:t>
            </w:r>
          </w:p>
        </w:tc>
        <w:tc>
          <w:tcPr>
            <w:tcW w:w="5057" w:type="dxa"/>
            <w:gridSpan w:val="2"/>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Powder coating composition</w:t>
            </w:r>
          </w:p>
        </w:tc>
      </w:tr>
      <w:tr w:rsidR="000002CC" w:rsidRPr="00BF2065" w:rsidTr="00932AC8">
        <w:trPr>
          <w:trHeight w:val="964"/>
        </w:trPr>
        <w:tc>
          <w:tcPr>
            <w:tcW w:w="1952" w:type="dxa"/>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US5147934 A</w:t>
            </w:r>
          </w:p>
        </w:tc>
        <w:tc>
          <w:tcPr>
            <w:tcW w:w="2281" w:type="dxa"/>
            <w:gridSpan w:val="3"/>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日本油墨化学公司</w:t>
            </w:r>
          </w:p>
        </w:tc>
        <w:tc>
          <w:tcPr>
            <w:tcW w:w="5057" w:type="dxa"/>
            <w:gridSpan w:val="2"/>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Scorch-resistant, curable fluorinated elastomer</w:t>
            </w:r>
          </w:p>
        </w:tc>
      </w:tr>
      <w:tr w:rsidR="000002CC" w:rsidRPr="00BF2065" w:rsidTr="00932AC8">
        <w:trPr>
          <w:trHeight w:val="964"/>
        </w:trPr>
        <w:tc>
          <w:tcPr>
            <w:tcW w:w="1952" w:type="dxa"/>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US4983680 A</w:t>
            </w:r>
          </w:p>
        </w:tc>
        <w:tc>
          <w:tcPr>
            <w:tcW w:w="2281" w:type="dxa"/>
            <w:gridSpan w:val="3"/>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朝日玻璃有限公司</w:t>
            </w:r>
          </w:p>
        </w:tc>
        <w:tc>
          <w:tcPr>
            <w:tcW w:w="5057" w:type="dxa"/>
            <w:gridSpan w:val="2"/>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Fluoroolefin copolymer, process for production thereof and composition containing said copolymer</w:t>
            </w:r>
          </w:p>
        </w:tc>
      </w:tr>
      <w:tr w:rsidR="000002CC" w:rsidRPr="00BF2065" w:rsidTr="00932AC8">
        <w:trPr>
          <w:trHeight w:val="964"/>
        </w:trPr>
        <w:tc>
          <w:tcPr>
            <w:tcW w:w="1952" w:type="dxa"/>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US4937288 A</w:t>
            </w:r>
          </w:p>
        </w:tc>
        <w:tc>
          <w:tcPr>
            <w:tcW w:w="2281" w:type="dxa"/>
            <w:gridSpan w:val="3"/>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日本油墨化学公司</w:t>
            </w:r>
          </w:p>
        </w:tc>
        <w:tc>
          <w:tcPr>
            <w:tcW w:w="5057" w:type="dxa"/>
            <w:gridSpan w:val="2"/>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Curable composition of elastomeric vinylidene fluoride copolymer</w:t>
            </w:r>
          </w:p>
        </w:tc>
      </w:tr>
      <w:tr w:rsidR="000002CC" w:rsidRPr="00BF2065" w:rsidTr="00932AC8">
        <w:trPr>
          <w:trHeight w:val="964"/>
        </w:trPr>
        <w:tc>
          <w:tcPr>
            <w:tcW w:w="1952" w:type="dxa"/>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US4690968 A</w:t>
            </w:r>
          </w:p>
        </w:tc>
        <w:tc>
          <w:tcPr>
            <w:tcW w:w="2281" w:type="dxa"/>
            <w:gridSpan w:val="3"/>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朝日玻璃有限公司</w:t>
            </w:r>
          </w:p>
        </w:tc>
        <w:tc>
          <w:tcPr>
            <w:tcW w:w="5057" w:type="dxa"/>
            <w:gridSpan w:val="2"/>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Curable fluorocopolymer</w:t>
            </w:r>
          </w:p>
        </w:tc>
      </w:tr>
      <w:tr w:rsidR="000002CC" w:rsidRPr="00BF2065" w:rsidTr="00932AC8">
        <w:trPr>
          <w:trHeight w:val="964"/>
        </w:trPr>
        <w:tc>
          <w:tcPr>
            <w:tcW w:w="1952" w:type="dxa"/>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US4645799 A</w:t>
            </w:r>
          </w:p>
        </w:tc>
        <w:tc>
          <w:tcPr>
            <w:tcW w:w="2281" w:type="dxa"/>
            <w:gridSpan w:val="3"/>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Daikin Kogyo Co., Ltd</w:t>
            </w:r>
          </w:p>
        </w:tc>
        <w:tc>
          <w:tcPr>
            <w:tcW w:w="5057" w:type="dxa"/>
            <w:gridSpan w:val="2"/>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Fluorinated rubber composition</w:t>
            </w:r>
          </w:p>
        </w:tc>
      </w:tr>
      <w:tr w:rsidR="000002CC" w:rsidRPr="00BF2065" w:rsidTr="00932AC8">
        <w:trPr>
          <w:trHeight w:val="964"/>
        </w:trPr>
        <w:tc>
          <w:tcPr>
            <w:tcW w:w="1952" w:type="dxa"/>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US4345057 A</w:t>
            </w:r>
          </w:p>
        </w:tc>
        <w:tc>
          <w:tcPr>
            <w:tcW w:w="2281" w:type="dxa"/>
            <w:gridSpan w:val="3"/>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关西涂料</w:t>
            </w:r>
          </w:p>
        </w:tc>
        <w:tc>
          <w:tcPr>
            <w:tcW w:w="5057" w:type="dxa"/>
            <w:gridSpan w:val="2"/>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Curable fluorocopolymer</w:t>
            </w:r>
          </w:p>
        </w:tc>
      </w:tr>
      <w:tr w:rsidR="000002CC" w:rsidRPr="00BF2065" w:rsidTr="00932AC8">
        <w:trPr>
          <w:trHeight w:val="964"/>
        </w:trPr>
        <w:tc>
          <w:tcPr>
            <w:tcW w:w="1952" w:type="dxa"/>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US4250278 A</w:t>
            </w:r>
          </w:p>
        </w:tc>
        <w:tc>
          <w:tcPr>
            <w:tcW w:w="2281" w:type="dxa"/>
            <w:gridSpan w:val="3"/>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朝日玻璃有限公司</w:t>
            </w:r>
          </w:p>
        </w:tc>
        <w:tc>
          <w:tcPr>
            <w:tcW w:w="5057" w:type="dxa"/>
            <w:gridSpan w:val="2"/>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Fluorinated rubber composition</w:t>
            </w:r>
          </w:p>
        </w:tc>
      </w:tr>
      <w:tr w:rsidR="000002CC" w:rsidRPr="00BF2065" w:rsidTr="00932AC8">
        <w:trPr>
          <w:trHeight w:val="964"/>
        </w:trPr>
        <w:tc>
          <w:tcPr>
            <w:tcW w:w="1952" w:type="dxa"/>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US4246368 A</w:t>
            </w:r>
          </w:p>
        </w:tc>
        <w:tc>
          <w:tcPr>
            <w:tcW w:w="2281" w:type="dxa"/>
            <w:gridSpan w:val="3"/>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Ford Motor Company</w:t>
            </w:r>
          </w:p>
        </w:tc>
        <w:tc>
          <w:tcPr>
            <w:tcW w:w="5057" w:type="dxa"/>
            <w:gridSpan w:val="2"/>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Powder coating compositions for forming multi layer coatings</w:t>
            </w:r>
          </w:p>
        </w:tc>
      </w:tr>
      <w:tr w:rsidR="000002CC" w:rsidRPr="00BF2065" w:rsidTr="00932AC8">
        <w:trPr>
          <w:trHeight w:val="964"/>
        </w:trPr>
        <w:tc>
          <w:tcPr>
            <w:tcW w:w="1952" w:type="dxa"/>
            <w:tcBorders>
              <w:top w:val="dotted" w:sz="4" w:space="0" w:color="auto"/>
              <w:left w:val="nil"/>
              <w:bottom w:val="dotted" w:sz="4" w:space="0" w:color="auto"/>
              <w:right w:val="dotted" w:sz="4" w:space="0" w:color="auto"/>
            </w:tcBorders>
            <w:vAlign w:val="center"/>
            <w:hideMark/>
          </w:tcPr>
          <w:p w:rsidR="000002CC" w:rsidRPr="00BF2065" w:rsidRDefault="000002CC" w:rsidP="000002CC">
            <w:pPr>
              <w:pStyle w:val="12"/>
            </w:pPr>
            <w:r w:rsidRPr="00BF2065">
              <w:t>US4166165 A</w:t>
            </w:r>
          </w:p>
        </w:tc>
        <w:tc>
          <w:tcPr>
            <w:tcW w:w="2281" w:type="dxa"/>
            <w:gridSpan w:val="3"/>
            <w:tcBorders>
              <w:top w:val="dotted" w:sz="4" w:space="0" w:color="auto"/>
              <w:left w:val="dotted" w:sz="4" w:space="0" w:color="auto"/>
              <w:bottom w:val="dotted" w:sz="4" w:space="0" w:color="auto"/>
              <w:right w:val="dotted" w:sz="4" w:space="0" w:color="auto"/>
            </w:tcBorders>
            <w:vAlign w:val="center"/>
            <w:hideMark/>
          </w:tcPr>
          <w:p w:rsidR="000002CC" w:rsidRPr="00BF2065" w:rsidRDefault="000002CC" w:rsidP="000002CC">
            <w:pPr>
              <w:pStyle w:val="12"/>
              <w:jc w:val="center"/>
            </w:pPr>
            <w:r w:rsidRPr="00BF2065">
              <w:t>美国杜邦</w:t>
            </w:r>
          </w:p>
        </w:tc>
        <w:tc>
          <w:tcPr>
            <w:tcW w:w="5057" w:type="dxa"/>
            <w:gridSpan w:val="2"/>
            <w:tcBorders>
              <w:top w:val="dotted" w:sz="4" w:space="0" w:color="auto"/>
              <w:left w:val="dotted" w:sz="4" w:space="0" w:color="auto"/>
              <w:bottom w:val="dotted" w:sz="4" w:space="0" w:color="auto"/>
              <w:right w:val="nil"/>
            </w:tcBorders>
            <w:vAlign w:val="center"/>
            <w:hideMark/>
          </w:tcPr>
          <w:p w:rsidR="000002CC" w:rsidRPr="00BF2065" w:rsidRDefault="000002CC" w:rsidP="000002CC">
            <w:pPr>
              <w:pStyle w:val="12"/>
            </w:pPr>
            <w:r w:rsidRPr="00BF2065">
              <w:t>Terpolymers of tetrafluoroethylene, ethylene and fluorovinyl ether and process for producing the same</w:t>
            </w:r>
          </w:p>
        </w:tc>
      </w:tr>
      <w:tr w:rsidR="000002CC" w:rsidRPr="00BF2065" w:rsidTr="00932AC8">
        <w:trPr>
          <w:trHeight w:val="964"/>
        </w:trPr>
        <w:tc>
          <w:tcPr>
            <w:tcW w:w="1952" w:type="dxa"/>
            <w:tcBorders>
              <w:top w:val="dotted" w:sz="4" w:space="0" w:color="auto"/>
              <w:left w:val="nil"/>
              <w:bottom w:val="single" w:sz="8" w:space="0" w:color="auto"/>
              <w:right w:val="dotted" w:sz="4" w:space="0" w:color="auto"/>
            </w:tcBorders>
            <w:vAlign w:val="center"/>
            <w:hideMark/>
          </w:tcPr>
          <w:p w:rsidR="000002CC" w:rsidRPr="00BF2065" w:rsidRDefault="000002CC" w:rsidP="000002CC">
            <w:pPr>
              <w:pStyle w:val="12"/>
            </w:pPr>
            <w:r w:rsidRPr="00BF2065">
              <w:t>US4066613 A</w:t>
            </w:r>
          </w:p>
        </w:tc>
        <w:tc>
          <w:tcPr>
            <w:tcW w:w="2281" w:type="dxa"/>
            <w:gridSpan w:val="3"/>
            <w:tcBorders>
              <w:top w:val="dotted" w:sz="4" w:space="0" w:color="auto"/>
              <w:left w:val="dotted" w:sz="4" w:space="0" w:color="auto"/>
              <w:bottom w:val="single" w:sz="8" w:space="0" w:color="auto"/>
              <w:right w:val="dotted" w:sz="4" w:space="0" w:color="auto"/>
            </w:tcBorders>
            <w:vAlign w:val="center"/>
            <w:hideMark/>
          </w:tcPr>
          <w:p w:rsidR="000002CC" w:rsidRPr="00BF2065" w:rsidRDefault="000002CC" w:rsidP="000002CC">
            <w:pPr>
              <w:pStyle w:val="12"/>
              <w:jc w:val="center"/>
            </w:pPr>
            <w:r w:rsidRPr="00BF2065">
              <w:t>Ford Motor Company</w:t>
            </w:r>
          </w:p>
        </w:tc>
        <w:tc>
          <w:tcPr>
            <w:tcW w:w="5057" w:type="dxa"/>
            <w:gridSpan w:val="2"/>
            <w:tcBorders>
              <w:top w:val="dotted" w:sz="4" w:space="0" w:color="auto"/>
              <w:left w:val="dotted" w:sz="4" w:space="0" w:color="auto"/>
              <w:bottom w:val="single" w:sz="8" w:space="0" w:color="auto"/>
              <w:right w:val="nil"/>
            </w:tcBorders>
            <w:vAlign w:val="center"/>
            <w:hideMark/>
          </w:tcPr>
          <w:p w:rsidR="000002CC" w:rsidRPr="00BF2065" w:rsidRDefault="000002CC" w:rsidP="000002CC">
            <w:pPr>
              <w:pStyle w:val="12"/>
            </w:pPr>
            <w:r w:rsidRPr="00BF2065">
              <w:t>Method of preparing homogeneous thermosetting powder paint compositions</w:t>
            </w:r>
          </w:p>
        </w:tc>
      </w:tr>
    </w:tbl>
    <w:p w:rsidR="000002CC" w:rsidRPr="00BF2065" w:rsidRDefault="00932AC8" w:rsidP="00932AC8">
      <w:pPr>
        <w:pStyle w:val="3"/>
        <w:rPr>
          <w:rFonts w:cs="Times New Roman"/>
        </w:rPr>
      </w:pPr>
      <w:bookmarkStart w:id="200" w:name="_Toc501634208"/>
      <w:r w:rsidRPr="00BF2065">
        <w:rPr>
          <w:rFonts w:cs="Times New Roman"/>
        </w:rPr>
        <w:lastRenderedPageBreak/>
        <w:t>重要专利权人技术与经济实力分析</w:t>
      </w:r>
      <w:bookmarkEnd w:id="200"/>
    </w:p>
    <w:p w:rsidR="00FA3E9B" w:rsidRPr="00BF2065" w:rsidRDefault="00FA3E9B" w:rsidP="00CE4FBD">
      <w:pPr>
        <w:ind w:firstLine="560"/>
        <w:rPr>
          <w:rFonts w:cs="Times New Roman"/>
        </w:rPr>
      </w:pPr>
      <w:r w:rsidRPr="00BF2065">
        <w:rPr>
          <w:rFonts w:cs="Times New Roman"/>
        </w:rPr>
        <w:t>重要专利权人是指基于拥有的核心专利数量及市场占有率为评价标准进行确定。核心专利是指引用率和同族专利数量相对较多的专利。市场占有率是指基于市场调研，以企业的年销售额为主要评价指标，销售额越多市场占有率越强。</w:t>
      </w:r>
    </w:p>
    <w:p w:rsidR="00E42187" w:rsidRPr="00BF2065" w:rsidRDefault="001C51B2" w:rsidP="00CE4FBD">
      <w:pPr>
        <w:ind w:firstLine="560"/>
        <w:rPr>
          <w:rFonts w:cs="Times New Roman"/>
        </w:rPr>
      </w:pPr>
      <w:r w:rsidRPr="00BF2065">
        <w:rPr>
          <w:rFonts w:cs="Times New Roman"/>
          <w:noProof/>
        </w:rPr>
        <mc:AlternateContent>
          <mc:Choice Requires="wps">
            <w:drawing>
              <wp:anchor distT="0" distB="0" distL="114300" distR="114300" simplePos="0" relativeHeight="251683840" behindDoc="0" locked="0" layoutInCell="1" allowOverlap="1" wp14:anchorId="05F44E29" wp14:editId="0867260F">
                <wp:simplePos x="0" y="0"/>
                <wp:positionH relativeFrom="column">
                  <wp:posOffset>175260</wp:posOffset>
                </wp:positionH>
                <wp:positionV relativeFrom="paragraph">
                  <wp:posOffset>4761230</wp:posOffset>
                </wp:positionV>
                <wp:extent cx="5759450" cy="635"/>
                <wp:effectExtent l="0" t="0" r="0" b="0"/>
                <wp:wrapTopAndBottom/>
                <wp:docPr id="73" name="文本框 73"/>
                <wp:cNvGraphicFramePr/>
                <a:graphic xmlns:a="http://schemas.openxmlformats.org/drawingml/2006/main">
                  <a:graphicData uri="http://schemas.microsoft.com/office/word/2010/wordprocessingShape">
                    <wps:wsp>
                      <wps:cNvSpPr txBox="1"/>
                      <wps:spPr>
                        <a:xfrm>
                          <a:off x="0" y="0"/>
                          <a:ext cx="5759450" cy="635"/>
                        </a:xfrm>
                        <a:prstGeom prst="rect">
                          <a:avLst/>
                        </a:prstGeom>
                        <a:solidFill>
                          <a:prstClr val="white"/>
                        </a:solidFill>
                        <a:ln>
                          <a:noFill/>
                        </a:ln>
                        <a:effectLst/>
                      </wps:spPr>
                      <wps:txbx>
                        <w:txbxContent>
                          <w:p w:rsidR="00975E27" w:rsidRPr="00CE4FBD" w:rsidRDefault="00975E27" w:rsidP="00CE4FBD">
                            <w:pPr>
                              <w:pStyle w:val="a7"/>
                              <w:spacing w:before="156" w:after="156"/>
                              <w:ind w:firstLine="480"/>
                              <w:rPr>
                                <w:sz w:val="24"/>
                              </w:rPr>
                            </w:pPr>
                            <w:r>
                              <w:rPr>
                                <w:rFonts w:hint="eastAsia"/>
                              </w:rPr>
                              <w:t>图</w:t>
                            </w:r>
                            <w:r>
                              <w:rPr>
                                <w:rFonts w:hint="eastAsia"/>
                              </w:rPr>
                              <w:t xml:space="preserve"> </w:t>
                            </w:r>
                            <w:r>
                              <w:t xml:space="preserve">3-29  </w:t>
                            </w:r>
                            <w:r>
                              <w:rPr>
                                <w:rFonts w:hint="eastAsia"/>
                              </w:rPr>
                              <w:t>重要专利权人随年份拥有的核心专利数量变化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文本框 73" o:spid="_x0000_s1136" type="#_x0000_t202" style="position:absolute;left:0;text-align:left;margin-left:13.8pt;margin-top:374.9pt;width:453.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" stroked="f">
                <v:textbox style="mso-fit-shape-to-text:t" inset="0,0,0,0">
                  <w:txbxContent>
                    <w:p w:rsidR="00975E27" w:rsidRPr="00CE4FBD" w:rsidRDefault="00975E27" w:rsidP="00CE4FBD">
                      <w:pPr>
                        <w:pStyle w:val="a7"/>
                        <w:spacing w:before="156" w:after="156"/>
                        <w:ind w:firstLine="480"/>
                        <w:rPr>
                          <w:sz w:val="24"/>
                        </w:rPr>
                      </w:pPr>
                      <w:r>
                        <w:rPr>
                          <w:rFonts w:hint="eastAsia"/>
                        </w:rPr>
                        <w:t>图</w:t>
                      </w:r>
                      <w:r>
                        <w:rPr>
                          <w:rFonts w:hint="eastAsia"/>
                        </w:rPr>
                        <w:t xml:space="preserve"> </w:t>
                      </w:r>
                      <w:r>
                        <w:t xml:space="preserve">3-29  </w:t>
                      </w:r>
                      <w:r>
                        <w:rPr>
                          <w:rFonts w:hint="eastAsia"/>
                        </w:rPr>
                        <w:t>重要专利权人随年份拥有的核心专利数量变化</w:t>
                      </w:r>
                    </w:p>
                  </w:txbxContent>
                </v:textbox>
                <w10:wrap type="topAndBottom"/>
              </v:shape>
            </w:pict>
          </mc:Fallback>
        </mc:AlternateContent>
      </w:r>
      <w:r w:rsidRPr="00BF2065">
        <w:rPr>
          <w:rFonts w:cs="Times New Roman"/>
          <w:noProof/>
        </w:rPr>
        <w:drawing>
          <wp:anchor distT="0" distB="0" distL="114300" distR="114300" simplePos="0" relativeHeight="251673088" behindDoc="0" locked="0" layoutInCell="1" allowOverlap="1" wp14:anchorId="782BB289" wp14:editId="3F6D2E9A">
            <wp:simplePos x="0" y="0"/>
            <wp:positionH relativeFrom="column">
              <wp:posOffset>174625</wp:posOffset>
            </wp:positionH>
            <wp:positionV relativeFrom="paragraph">
              <wp:posOffset>1019175</wp:posOffset>
            </wp:positionV>
            <wp:extent cx="5758180" cy="3573145"/>
            <wp:effectExtent l="0" t="0" r="0" b="8255"/>
            <wp:wrapTopAndBottom/>
            <wp:docPr id="304" name="图片 304" descr="C:\Users\cnitech\Desktop\海洋涂料知识产权区域布局-v2.jpg"/>
            <wp:cNvGraphicFramePr/>
            <a:graphic xmlns:a="http://schemas.openxmlformats.org/drawingml/2006/main">
              <a:graphicData uri="http://schemas.openxmlformats.org/drawingml/2006/picture">
                <pic:pic xmlns:pic="http://schemas.openxmlformats.org/drawingml/2006/picture">
                  <pic:nvPicPr>
                    <pic:cNvPr id="304" name="图片 304" descr="C:\Users\cnitech\Desktop\海洋涂料知识产权区域布局-v2.jpg"/>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58180" cy="35731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2187" w:rsidRPr="00BF2065">
        <w:rPr>
          <w:rFonts w:cs="Times New Roman"/>
        </w:rPr>
        <w:t>图</w:t>
      </w:r>
      <w:r w:rsidR="00E42187" w:rsidRPr="00BF2065">
        <w:rPr>
          <w:rFonts w:cs="Times New Roman"/>
        </w:rPr>
        <w:t>3-2</w:t>
      </w:r>
      <w:r w:rsidR="00CE4FBD" w:rsidRPr="00BF2065">
        <w:rPr>
          <w:rFonts w:cs="Times New Roman"/>
        </w:rPr>
        <w:t>9</w:t>
      </w:r>
      <w:r w:rsidR="00E42187" w:rsidRPr="00BF2065">
        <w:rPr>
          <w:rFonts w:cs="Times New Roman"/>
        </w:rPr>
        <w:t>列出了全球重要专利权人拥有的核心专利数量随年份的变化和列出了各重要专利权人</w:t>
      </w:r>
      <w:r w:rsidR="00E42187" w:rsidRPr="00BF2065">
        <w:rPr>
          <w:rFonts w:cs="Times New Roman"/>
        </w:rPr>
        <w:t>2016</w:t>
      </w:r>
      <w:r w:rsidR="00E42187" w:rsidRPr="00BF2065">
        <w:rPr>
          <w:rFonts w:cs="Times New Roman"/>
        </w:rPr>
        <w:t>年的年销售额。可以看出立</w:t>
      </w:r>
      <w:proofErr w:type="gramStart"/>
      <w:r w:rsidR="00E42187" w:rsidRPr="00BF2065">
        <w:rPr>
          <w:rFonts w:cs="Times New Roman"/>
        </w:rPr>
        <w:t>邦</w:t>
      </w:r>
      <w:proofErr w:type="gramEnd"/>
      <w:r w:rsidR="00E42187" w:rsidRPr="00BF2065">
        <w:rPr>
          <w:rFonts w:cs="Times New Roman"/>
        </w:rPr>
        <w:t>涂料（</w:t>
      </w:r>
      <w:r w:rsidR="00E42187" w:rsidRPr="00BF2065">
        <w:rPr>
          <w:rFonts w:cs="Times New Roman"/>
        </w:rPr>
        <w:t>NIPPON PAINT</w:t>
      </w:r>
      <w:r w:rsidR="00E42187" w:rsidRPr="00BF2065">
        <w:rPr>
          <w:rFonts w:cs="Times New Roman"/>
        </w:rPr>
        <w:t>）拥有的核心专利数量最多，达到了</w:t>
      </w:r>
      <w:r w:rsidR="00E42187" w:rsidRPr="00BF2065">
        <w:rPr>
          <w:rFonts w:cs="Times New Roman"/>
        </w:rPr>
        <w:t>54</w:t>
      </w:r>
      <w:r w:rsidR="00E42187" w:rsidRPr="00BF2065">
        <w:rPr>
          <w:rFonts w:cs="Times New Roman"/>
        </w:rPr>
        <w:t>件。美国庞贝捷工业（</w:t>
      </w:r>
      <w:r w:rsidR="00E42187" w:rsidRPr="00BF2065">
        <w:rPr>
          <w:rFonts w:cs="Times New Roman"/>
        </w:rPr>
        <w:t>PPG IND</w:t>
      </w:r>
      <w:r w:rsidR="00E42187" w:rsidRPr="00BF2065">
        <w:rPr>
          <w:rFonts w:cs="Times New Roman"/>
        </w:rPr>
        <w:t>）的市场销售额最多，达到了</w:t>
      </w:r>
      <w:r w:rsidR="00E42187" w:rsidRPr="00BF2065">
        <w:rPr>
          <w:rFonts w:cs="Times New Roman"/>
        </w:rPr>
        <w:t>128</w:t>
      </w:r>
      <w:r w:rsidR="00E42187" w:rsidRPr="00BF2065">
        <w:rPr>
          <w:rFonts w:cs="Times New Roman"/>
        </w:rPr>
        <w:t>亿美元。</w:t>
      </w:r>
    </w:p>
    <w:p w:rsidR="00E42187" w:rsidRPr="00BF2065" w:rsidRDefault="00E42187" w:rsidP="00CE4FBD">
      <w:pPr>
        <w:ind w:firstLine="560"/>
        <w:rPr>
          <w:rFonts w:cs="Times New Roman"/>
        </w:rPr>
      </w:pPr>
      <w:r w:rsidRPr="00BF2065">
        <w:rPr>
          <w:rFonts w:cs="Times New Roman"/>
        </w:rPr>
        <w:t>从其中选取前</w:t>
      </w:r>
      <w:r w:rsidRPr="00BF2065">
        <w:rPr>
          <w:rFonts w:cs="Times New Roman"/>
        </w:rPr>
        <w:t>5</w:t>
      </w:r>
      <w:r w:rsidRPr="00BF2065">
        <w:rPr>
          <w:rFonts w:cs="Times New Roman"/>
        </w:rPr>
        <w:t>名即日本涂料、关系涂料、陶氏化学、巴斯夫和庞贝捷进</w:t>
      </w:r>
      <w:r w:rsidRPr="00BF2065">
        <w:rPr>
          <w:rFonts w:cs="Times New Roman"/>
        </w:rPr>
        <w:lastRenderedPageBreak/>
        <w:t>行技术与经济实力分析。</w:t>
      </w:r>
    </w:p>
    <w:p w:rsidR="006A5F84" w:rsidRPr="00BF2065" w:rsidRDefault="00254A13" w:rsidP="00254A13">
      <w:pPr>
        <w:pStyle w:val="1111"/>
      </w:pPr>
      <w:bookmarkStart w:id="201" w:name="_Toc501634209"/>
      <w:r w:rsidRPr="00BF2065">
        <w:rPr>
          <w:noProof/>
        </w:rPr>
        <w:drawing>
          <wp:anchor distT="0" distB="0" distL="114300" distR="114300" simplePos="0" relativeHeight="251685888" behindDoc="0" locked="0" layoutInCell="1" allowOverlap="1" wp14:anchorId="5AA194F2" wp14:editId="03DC014D">
            <wp:simplePos x="0" y="0"/>
            <wp:positionH relativeFrom="column">
              <wp:posOffset>1438910</wp:posOffset>
            </wp:positionH>
            <wp:positionV relativeFrom="paragraph">
              <wp:posOffset>708025</wp:posOffset>
            </wp:positionV>
            <wp:extent cx="2832100" cy="983615"/>
            <wp:effectExtent l="0" t="0" r="6350" b="6985"/>
            <wp:wrapTopAndBottom/>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32100" cy="983615"/>
                    </a:xfrm>
                    <a:prstGeom prst="rect">
                      <a:avLst/>
                    </a:prstGeom>
                    <a:noFill/>
                  </pic:spPr>
                </pic:pic>
              </a:graphicData>
            </a:graphic>
            <wp14:sizeRelH relativeFrom="margin">
              <wp14:pctWidth>0</wp14:pctWidth>
            </wp14:sizeRelH>
            <wp14:sizeRelV relativeFrom="margin">
              <wp14:pctHeight>0</wp14:pctHeight>
            </wp14:sizeRelV>
          </wp:anchor>
        </w:drawing>
      </w:r>
      <w:r w:rsidR="006A5F84" w:rsidRPr="00BF2065">
        <w:t>立</w:t>
      </w:r>
      <w:proofErr w:type="gramStart"/>
      <w:r w:rsidR="006A5F84" w:rsidRPr="00BF2065">
        <w:t>邦</w:t>
      </w:r>
      <w:proofErr w:type="gramEnd"/>
      <w:r w:rsidR="006A5F84" w:rsidRPr="00BF2065">
        <w:t>涂料</w:t>
      </w:r>
      <w:r w:rsidR="006A5F84" w:rsidRPr="00BF2065">
        <w:t xml:space="preserve"> (Nippon Paint</w:t>
      </w:r>
      <w:r w:rsidR="006A5F84" w:rsidRPr="00BF2065">
        <w:t>）</w:t>
      </w:r>
      <w:bookmarkEnd w:id="201"/>
    </w:p>
    <w:p w:rsidR="006A5F84" w:rsidRPr="00BF2065" w:rsidRDefault="006A5F84" w:rsidP="006A5F84">
      <w:pPr>
        <w:ind w:firstLine="560"/>
        <w:rPr>
          <w:rFonts w:cs="Times New Roman"/>
        </w:rPr>
      </w:pPr>
      <w:r w:rsidRPr="00BF2065">
        <w:rPr>
          <w:rFonts w:cs="Times New Roman"/>
        </w:rPr>
        <w:t>NIPPON PAINT</w:t>
      </w:r>
      <w:r w:rsidRPr="00BF2065">
        <w:rPr>
          <w:rFonts w:cs="Times New Roman"/>
        </w:rPr>
        <w:t>立</w:t>
      </w:r>
      <w:proofErr w:type="gramStart"/>
      <w:r w:rsidRPr="00BF2065">
        <w:rPr>
          <w:rFonts w:cs="Times New Roman"/>
        </w:rPr>
        <w:t>邦</w:t>
      </w:r>
      <w:proofErr w:type="gramEnd"/>
      <w:r w:rsidRPr="00BF2065">
        <w:rPr>
          <w:rFonts w:cs="Times New Roman"/>
        </w:rPr>
        <w:t>涂料，</w:t>
      </w:r>
      <w:r w:rsidRPr="00BF2065">
        <w:rPr>
          <w:rFonts w:cs="Times New Roman"/>
        </w:rPr>
        <w:t>1881</w:t>
      </w:r>
      <w:r w:rsidRPr="00BF2065">
        <w:rPr>
          <w:rFonts w:cs="Times New Roman"/>
        </w:rPr>
        <w:t>年由</w:t>
      </w:r>
      <w:proofErr w:type="gramStart"/>
      <w:r w:rsidRPr="00BF2065">
        <w:rPr>
          <w:rFonts w:cs="Times New Roman"/>
        </w:rPr>
        <w:t>茂木重</w:t>
      </w:r>
      <w:proofErr w:type="gramEnd"/>
      <w:r w:rsidRPr="00BF2065">
        <w:rPr>
          <w:rFonts w:cs="Times New Roman"/>
        </w:rPr>
        <w:t>次郎先生创立于日本东京，至今已有</w:t>
      </w:r>
      <w:r w:rsidRPr="00BF2065">
        <w:rPr>
          <w:rFonts w:cs="Times New Roman"/>
        </w:rPr>
        <w:t>130</w:t>
      </w:r>
      <w:r w:rsidRPr="00BF2065">
        <w:rPr>
          <w:rFonts w:cs="Times New Roman"/>
        </w:rPr>
        <w:t>多年的发展历史，身处对环保、健康甚为重视的日本，立</w:t>
      </w:r>
      <w:proofErr w:type="gramStart"/>
      <w:r w:rsidRPr="00BF2065">
        <w:rPr>
          <w:rFonts w:cs="Times New Roman"/>
        </w:rPr>
        <w:t>邦</w:t>
      </w:r>
      <w:proofErr w:type="gramEnd"/>
      <w:r w:rsidRPr="00BF2065">
        <w:rPr>
          <w:rFonts w:cs="Times New Roman"/>
        </w:rPr>
        <w:t>涂料不仅是</w:t>
      </w:r>
      <w:proofErr w:type="gramStart"/>
      <w:r w:rsidRPr="00BF2065">
        <w:rPr>
          <w:rFonts w:cs="Times New Roman"/>
        </w:rPr>
        <w:t>自自然</w:t>
      </w:r>
      <w:proofErr w:type="gramEnd"/>
      <w:r w:rsidRPr="00BF2065">
        <w:rPr>
          <w:rFonts w:cs="Times New Roman"/>
        </w:rPr>
        <w:t>材料中提炼最早的一代涂料，同时也是最早开始生产环保性防腐涂料的品牌。来自日本的</w:t>
      </w:r>
      <w:r w:rsidRPr="00BF2065">
        <w:rPr>
          <w:rFonts w:cs="Times New Roman"/>
        </w:rPr>
        <w:t>NIPPON PAINT</w:t>
      </w:r>
      <w:r w:rsidRPr="00BF2065">
        <w:rPr>
          <w:rFonts w:cs="Times New Roman"/>
        </w:rPr>
        <w:t>，于</w:t>
      </w:r>
      <w:r w:rsidRPr="00BF2065">
        <w:rPr>
          <w:rFonts w:cs="Times New Roman"/>
        </w:rPr>
        <w:t>1973</w:t>
      </w:r>
      <w:r w:rsidRPr="00BF2065">
        <w:rPr>
          <w:rFonts w:cs="Times New Roman"/>
        </w:rPr>
        <w:t>年与新加坡吴德南集团合作成立立时集团（</w:t>
      </w:r>
      <w:r w:rsidRPr="00BF2065">
        <w:rPr>
          <w:rFonts w:cs="Times New Roman"/>
        </w:rPr>
        <w:t>NIPPON PAINT SOUTHEAST ASIA</w:t>
      </w:r>
      <w:r w:rsidRPr="00BF2065">
        <w:rPr>
          <w:rFonts w:cs="Times New Roman"/>
        </w:rPr>
        <w:t>；</w:t>
      </w:r>
      <w:r w:rsidRPr="00BF2065">
        <w:rPr>
          <w:rFonts w:cs="Times New Roman"/>
        </w:rPr>
        <w:t>NIPSEA GROUP</w:t>
      </w:r>
      <w:r w:rsidRPr="00BF2065">
        <w:rPr>
          <w:rFonts w:cs="Times New Roman"/>
        </w:rPr>
        <w:t>）</w:t>
      </w:r>
      <w:proofErr w:type="gramStart"/>
      <w:r w:rsidRPr="00BF2065">
        <w:rPr>
          <w:rFonts w:cs="Times New Roman"/>
        </w:rPr>
        <w:t>—</w:t>
      </w:r>
      <w:r w:rsidRPr="00BF2065">
        <w:rPr>
          <w:rFonts w:cs="Times New Roman"/>
        </w:rPr>
        <w:t>结合</w:t>
      </w:r>
      <w:proofErr w:type="gramEnd"/>
      <w:r w:rsidRPr="00BF2065">
        <w:rPr>
          <w:rFonts w:cs="Times New Roman"/>
        </w:rPr>
        <w:t>了日本</w:t>
      </w:r>
      <w:r w:rsidRPr="00BF2065">
        <w:rPr>
          <w:rFonts w:cs="Times New Roman"/>
        </w:rPr>
        <w:t>NIPPON PAINT</w:t>
      </w:r>
      <w:r w:rsidRPr="00BF2065">
        <w:rPr>
          <w:rFonts w:cs="Times New Roman"/>
        </w:rPr>
        <w:t>的百年生产经验及领先技术，加上新加坡吴德南集团的卓越企业管理能力</w:t>
      </w:r>
      <w:proofErr w:type="gramStart"/>
      <w:r w:rsidRPr="00BF2065">
        <w:rPr>
          <w:rFonts w:cs="Times New Roman"/>
        </w:rPr>
        <w:t>—</w:t>
      </w:r>
      <w:r w:rsidRPr="00BF2065">
        <w:rPr>
          <w:rFonts w:cs="Times New Roman"/>
        </w:rPr>
        <w:t>逐步</w:t>
      </w:r>
      <w:proofErr w:type="gramEnd"/>
      <w:r w:rsidRPr="00BF2065">
        <w:rPr>
          <w:rFonts w:cs="Times New Roman"/>
        </w:rPr>
        <w:t>创建跨国性涂料制造集团企业的版图，生产的产品除了建筑涂料，还包括木器涂料、工业涂料、修补涂料、重防蚀涂料、特用涂料等。经过不断的经验累积与对生产质量的坚持。今天，立</w:t>
      </w:r>
      <w:proofErr w:type="gramStart"/>
      <w:r w:rsidRPr="00BF2065">
        <w:rPr>
          <w:rFonts w:cs="Times New Roman"/>
        </w:rPr>
        <w:t>邦</w:t>
      </w:r>
      <w:proofErr w:type="gramEnd"/>
      <w:r w:rsidRPr="00BF2065">
        <w:rPr>
          <w:rFonts w:cs="Times New Roman"/>
        </w:rPr>
        <w:t>漆已经发展成为国际知名涂料集团，销售网络横跨北美、欧洲及亚洲</w:t>
      </w:r>
      <w:r w:rsidRPr="00BF2065">
        <w:rPr>
          <w:rFonts w:cs="Times New Roman"/>
        </w:rPr>
        <w:t>13</w:t>
      </w:r>
      <w:r w:rsidRPr="00BF2065">
        <w:rPr>
          <w:rFonts w:cs="Times New Roman"/>
        </w:rPr>
        <w:t>余国和地区，拥有</w:t>
      </w:r>
      <w:r w:rsidRPr="00BF2065">
        <w:rPr>
          <w:rFonts w:cs="Times New Roman"/>
        </w:rPr>
        <w:t>33</w:t>
      </w:r>
      <w:r w:rsidRPr="00BF2065">
        <w:rPr>
          <w:rFonts w:cs="Times New Roman"/>
        </w:rPr>
        <w:t>座工厂，超过</w:t>
      </w:r>
      <w:r w:rsidRPr="00BF2065">
        <w:rPr>
          <w:rFonts w:cs="Times New Roman"/>
        </w:rPr>
        <w:t>12,000</w:t>
      </w:r>
      <w:r w:rsidRPr="00BF2065">
        <w:rPr>
          <w:rFonts w:cs="Times New Roman"/>
        </w:rPr>
        <w:t>名员工，每年生产逾</w:t>
      </w:r>
      <w:r w:rsidRPr="00BF2065">
        <w:rPr>
          <w:rFonts w:cs="Times New Roman"/>
        </w:rPr>
        <w:t>180</w:t>
      </w:r>
      <w:r w:rsidRPr="00BF2065">
        <w:rPr>
          <w:rFonts w:cs="Times New Roman"/>
        </w:rPr>
        <w:t>万吨油漆且营业额均在全球名列前茅，</w:t>
      </w:r>
      <w:r w:rsidRPr="00BF2065">
        <w:rPr>
          <w:rFonts w:cs="Times New Roman"/>
        </w:rPr>
        <w:t>2015</w:t>
      </w:r>
      <w:r w:rsidRPr="00BF2065">
        <w:rPr>
          <w:rFonts w:cs="Times New Roman"/>
        </w:rPr>
        <w:t>年全球销售额达到了</w:t>
      </w:r>
      <w:r w:rsidRPr="00BF2065">
        <w:rPr>
          <w:rFonts w:cs="Times New Roman"/>
        </w:rPr>
        <w:t>82</w:t>
      </w:r>
      <w:r w:rsidRPr="00BF2065">
        <w:rPr>
          <w:rFonts w:cs="Times New Roman"/>
        </w:rPr>
        <w:t>亿美元，中国的销售额达到了</w:t>
      </w:r>
      <w:r w:rsidRPr="00BF2065">
        <w:rPr>
          <w:rFonts w:cs="Times New Roman"/>
        </w:rPr>
        <w:t>60</w:t>
      </w:r>
      <w:r w:rsidRPr="00BF2065">
        <w:rPr>
          <w:rFonts w:cs="Times New Roman"/>
        </w:rPr>
        <w:t>亿元。</w:t>
      </w:r>
    </w:p>
    <w:p w:rsidR="006A5F84" w:rsidRPr="00BF2065" w:rsidRDefault="006A5F84" w:rsidP="006A5F84">
      <w:pPr>
        <w:ind w:firstLine="560"/>
        <w:rPr>
          <w:rFonts w:cs="Times New Roman"/>
        </w:rPr>
      </w:pPr>
      <w:r w:rsidRPr="00BF2065">
        <w:rPr>
          <w:rFonts w:cs="Times New Roman"/>
        </w:rPr>
        <w:t>立</w:t>
      </w:r>
      <w:proofErr w:type="gramStart"/>
      <w:r w:rsidRPr="00BF2065">
        <w:rPr>
          <w:rFonts w:cs="Times New Roman"/>
        </w:rPr>
        <w:t>邦</w:t>
      </w:r>
      <w:proofErr w:type="gramEnd"/>
      <w:r w:rsidRPr="00BF2065">
        <w:rPr>
          <w:rFonts w:cs="Times New Roman"/>
        </w:rPr>
        <w:t>科技研发中心以高科技、高质量作为产品研究开发的基础，不断精进与推陈出新，满足客户多样的需求。每一年在立</w:t>
      </w:r>
      <w:proofErr w:type="gramStart"/>
      <w:r w:rsidRPr="00BF2065">
        <w:rPr>
          <w:rFonts w:cs="Times New Roman"/>
        </w:rPr>
        <w:t>邦</w:t>
      </w:r>
      <w:proofErr w:type="gramEnd"/>
      <w:r w:rsidRPr="00BF2065">
        <w:rPr>
          <w:rFonts w:cs="Times New Roman"/>
        </w:rPr>
        <w:t>漆的研发成果中都获得多项专利证书，重防蚀涂料技术更稳居全球领先的地位。目前开发出一系列重防腐涂料，应用于桥梁、石油化工、港口机械、管道、储罐、电厂、采矿、钢铁等</w:t>
      </w:r>
      <w:r w:rsidRPr="00BF2065">
        <w:rPr>
          <w:rFonts w:cs="Times New Roman"/>
        </w:rPr>
        <w:lastRenderedPageBreak/>
        <w:t>领域。具体为，水性系列：</w:t>
      </w:r>
      <w:r w:rsidRPr="00BF2065">
        <w:rPr>
          <w:rFonts w:cs="Times New Roman"/>
        </w:rPr>
        <w:t xml:space="preserve"> </w:t>
      </w:r>
      <w:proofErr w:type="gramStart"/>
      <w:r w:rsidRPr="00BF2065">
        <w:rPr>
          <w:rFonts w:cs="Times New Roman"/>
        </w:rPr>
        <w:t>水性环</w:t>
      </w:r>
      <w:proofErr w:type="gramEnd"/>
      <w:r w:rsidRPr="00BF2065">
        <w:rPr>
          <w:rFonts w:cs="Times New Roman"/>
        </w:rPr>
        <w:t>氧底漆，</w:t>
      </w:r>
      <w:r w:rsidRPr="00BF2065">
        <w:rPr>
          <w:rFonts w:cs="Times New Roman"/>
        </w:rPr>
        <w:t xml:space="preserve"> </w:t>
      </w:r>
      <w:r w:rsidRPr="00BF2065">
        <w:rPr>
          <w:rFonts w:cs="Times New Roman"/>
        </w:rPr>
        <w:t>水性聚氨酯面漆。醇酸系列：酚醛云铁底漆，铬酸锌底漆，铅锌底漆，超快干醇酸底漆，活性底漆，碳氮化铅快干底漆，醇酸中涂漆，醇酸面漆，酚醛铝粉面漆；锌粉系列：环氧富锌车间底漆，环氧锌粉底漆，环氧富锌底漆，无机富锌车间底漆，无机富锌底漆；环氧系列：活性底漆，</w:t>
      </w:r>
      <w:proofErr w:type="gramStart"/>
      <w:r w:rsidRPr="00BF2065">
        <w:rPr>
          <w:rFonts w:cs="Times New Roman"/>
        </w:rPr>
        <w:t>环氧云铁</w:t>
      </w:r>
      <w:proofErr w:type="gramEnd"/>
      <w:r w:rsidRPr="00BF2065">
        <w:rPr>
          <w:rFonts w:cs="Times New Roman"/>
        </w:rPr>
        <w:t>底漆，环氧底漆，低温固化型环氧底漆，环氧底漆</w:t>
      </w:r>
      <w:r w:rsidRPr="00BF2065">
        <w:rPr>
          <w:rFonts w:cs="Times New Roman"/>
        </w:rPr>
        <w:t>(</w:t>
      </w:r>
      <w:r w:rsidRPr="00BF2065">
        <w:rPr>
          <w:rFonts w:cs="Times New Roman"/>
        </w:rPr>
        <w:t>厚膜型</w:t>
      </w:r>
      <w:r w:rsidRPr="00BF2065">
        <w:rPr>
          <w:rFonts w:cs="Times New Roman"/>
        </w:rPr>
        <w:t>)</w:t>
      </w:r>
      <w:r w:rsidRPr="00BF2065">
        <w:rPr>
          <w:rFonts w:cs="Times New Roman"/>
        </w:rPr>
        <w:t>，环氧底漆，弱</w:t>
      </w:r>
      <w:proofErr w:type="gramStart"/>
      <w:r w:rsidRPr="00BF2065">
        <w:rPr>
          <w:rFonts w:cs="Times New Roman"/>
        </w:rPr>
        <w:t>溶剂环</w:t>
      </w:r>
      <w:proofErr w:type="gramEnd"/>
      <w:r w:rsidRPr="00BF2065">
        <w:rPr>
          <w:rFonts w:cs="Times New Roman"/>
        </w:rPr>
        <w:t>氧底漆，环氧混凝土底漆，无</w:t>
      </w:r>
      <w:proofErr w:type="gramStart"/>
      <w:r w:rsidRPr="00BF2065">
        <w:rPr>
          <w:rFonts w:cs="Times New Roman"/>
        </w:rPr>
        <w:t>溶剂环</w:t>
      </w:r>
      <w:proofErr w:type="gramEnd"/>
      <w:r w:rsidRPr="00BF2065">
        <w:rPr>
          <w:rFonts w:cs="Times New Roman"/>
        </w:rPr>
        <w:t>氧底漆，环氧中途漆</w:t>
      </w:r>
      <w:r w:rsidRPr="00BF2065">
        <w:rPr>
          <w:rFonts w:cs="Times New Roman"/>
        </w:rPr>
        <w:t>(</w:t>
      </w:r>
      <w:r w:rsidRPr="00BF2065">
        <w:rPr>
          <w:rFonts w:cs="Times New Roman"/>
        </w:rPr>
        <w:t>厚膜型</w:t>
      </w:r>
      <w:r w:rsidRPr="00BF2065">
        <w:rPr>
          <w:rFonts w:cs="Times New Roman"/>
        </w:rPr>
        <w:t>)</w:t>
      </w:r>
      <w:r w:rsidRPr="00BF2065">
        <w:rPr>
          <w:rFonts w:cs="Times New Roman"/>
        </w:rPr>
        <w:t>，环氧中途漆，环氧沥青漆，环氧面漆</w:t>
      </w:r>
      <w:r w:rsidRPr="00BF2065">
        <w:rPr>
          <w:rFonts w:cs="Times New Roman"/>
        </w:rPr>
        <w:t>(</w:t>
      </w:r>
      <w:r w:rsidRPr="00BF2065">
        <w:rPr>
          <w:rFonts w:cs="Times New Roman"/>
        </w:rPr>
        <w:t>厚膜型</w:t>
      </w:r>
      <w:r w:rsidRPr="00BF2065">
        <w:rPr>
          <w:rFonts w:cs="Times New Roman"/>
        </w:rPr>
        <w:t>)</w:t>
      </w:r>
      <w:r w:rsidRPr="00BF2065">
        <w:rPr>
          <w:rFonts w:cs="Times New Roman"/>
        </w:rPr>
        <w:t>，</w:t>
      </w:r>
      <w:proofErr w:type="gramStart"/>
      <w:r w:rsidRPr="00BF2065">
        <w:rPr>
          <w:rFonts w:cs="Times New Roman"/>
        </w:rPr>
        <w:t>水性环</w:t>
      </w:r>
      <w:proofErr w:type="gramEnd"/>
      <w:r w:rsidRPr="00BF2065">
        <w:rPr>
          <w:rFonts w:cs="Times New Roman"/>
        </w:rPr>
        <w:t>氧底漆。氯化橡胶系列：氯化橡胶中途漆，氯化橡胶面漆；聚氨酯系列：聚氨酯面漆，聚氨酯面漆</w:t>
      </w:r>
      <w:r w:rsidRPr="00BF2065">
        <w:rPr>
          <w:rFonts w:cs="Times New Roman"/>
        </w:rPr>
        <w:t>(</w:t>
      </w:r>
      <w:r w:rsidRPr="00BF2065">
        <w:rPr>
          <w:rFonts w:cs="Times New Roman"/>
        </w:rPr>
        <w:t>厚膜型</w:t>
      </w:r>
      <w:r w:rsidRPr="00BF2065">
        <w:rPr>
          <w:rFonts w:cs="Times New Roman"/>
        </w:rPr>
        <w:t>)</w:t>
      </w:r>
      <w:r w:rsidRPr="00BF2065">
        <w:rPr>
          <w:rFonts w:cs="Times New Roman"/>
        </w:rPr>
        <w:t>，聚氨酯铝粉面漆，水性聚氨酯漆，聚氨酯清漆。氟碳系列：超级氟碳面漆，超级氟碳铝粉面漆，超级氟碳清漆。耐高温漆系列，防火系列等特种涂料。</w:t>
      </w:r>
    </w:p>
    <w:p w:rsidR="006A5F84" w:rsidRPr="00BF2065" w:rsidRDefault="006A5F84" w:rsidP="006A5F84">
      <w:pPr>
        <w:pStyle w:val="1111"/>
      </w:pPr>
      <w:bookmarkStart w:id="202" w:name="_Toc501634210"/>
      <w:r w:rsidRPr="00BF2065">
        <w:t>关西涂料</w:t>
      </w:r>
      <w:r w:rsidRPr="00BF2065">
        <w:t xml:space="preserve"> (KAISAI Paint</w:t>
      </w:r>
      <w:r w:rsidRPr="00BF2065">
        <w:t>）</w:t>
      </w:r>
      <w:bookmarkEnd w:id="202"/>
    </w:p>
    <w:p w:rsidR="006A5F84" w:rsidRPr="00BF2065" w:rsidRDefault="006A5F84" w:rsidP="006A5F84">
      <w:pPr>
        <w:ind w:firstLine="560"/>
        <w:jc w:val="center"/>
        <w:rPr>
          <w:rFonts w:cs="Times New Roman"/>
        </w:rPr>
      </w:pPr>
      <w:r w:rsidRPr="00BF2065">
        <w:rPr>
          <w:rFonts w:cs="Times New Roman"/>
          <w:noProof/>
        </w:rPr>
        <w:drawing>
          <wp:inline distT="0" distB="0" distL="0" distR="0" wp14:anchorId="2A2AA457" wp14:editId="40EF6E61">
            <wp:extent cx="2417445" cy="1558290"/>
            <wp:effectExtent l="0" t="0" r="1905" b="381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6"/>
                    <pic:cNvPicPr>
                      <a:picLocks noChangeAspect="1" noChangeArrowheads="1"/>
                    </pic:cNvPicPr>
                  </pic:nvPicPr>
                  <pic:blipFill>
                    <a:blip r:embed="rId92">
                      <a:extLst>
                        <a:ext uri="{28A0092B-C50C-407E-A947-70E740481C1C}">
                          <a14:useLocalDpi xmlns:a14="http://schemas.microsoft.com/office/drawing/2010/main" val="0"/>
                        </a:ext>
                      </a:extLst>
                    </a:blip>
                    <a:srcRect t="5289"/>
                    <a:stretch>
                      <a:fillRect/>
                    </a:stretch>
                  </pic:blipFill>
                  <pic:spPr bwMode="auto">
                    <a:xfrm>
                      <a:off x="0" y="0"/>
                      <a:ext cx="2417445" cy="1558290"/>
                    </a:xfrm>
                    <a:prstGeom prst="rect">
                      <a:avLst/>
                    </a:prstGeom>
                    <a:noFill/>
                    <a:ln>
                      <a:noFill/>
                    </a:ln>
                  </pic:spPr>
                </pic:pic>
              </a:graphicData>
            </a:graphic>
          </wp:inline>
        </w:drawing>
      </w:r>
    </w:p>
    <w:p w:rsidR="006A5F84" w:rsidRPr="00BF2065" w:rsidRDefault="006A5F84" w:rsidP="006A5F84">
      <w:pPr>
        <w:ind w:firstLine="560"/>
        <w:rPr>
          <w:rFonts w:cs="Times New Roman"/>
        </w:rPr>
      </w:pPr>
      <w:r w:rsidRPr="00BF2065">
        <w:rPr>
          <w:rFonts w:cs="Times New Roman"/>
        </w:rPr>
        <w:t>关西涂料株式会社创建于</w:t>
      </w:r>
      <w:r w:rsidRPr="00BF2065">
        <w:rPr>
          <w:rFonts w:cs="Times New Roman"/>
        </w:rPr>
        <w:t>1918</w:t>
      </w:r>
      <w:r w:rsidRPr="00BF2065">
        <w:rPr>
          <w:rFonts w:cs="Times New Roman"/>
        </w:rPr>
        <w:t>年，经过近一个世纪的发展与壮大，现已成为日本规模最大、实力最强的涂料生产企业，也是当今世界最具领先地位的著名涂料生产销售商之一。关西涂料株式会社始终坚持</w:t>
      </w:r>
      <w:r w:rsidRPr="00BF2065">
        <w:rPr>
          <w:rFonts w:cs="Times New Roman"/>
        </w:rPr>
        <w:t>“</w:t>
      </w:r>
      <w:r w:rsidRPr="00BF2065">
        <w:rPr>
          <w:rFonts w:cs="Times New Roman"/>
        </w:rPr>
        <w:t>用户至上、质量第一</w:t>
      </w:r>
      <w:r w:rsidRPr="00BF2065">
        <w:rPr>
          <w:rFonts w:cs="Times New Roman"/>
        </w:rPr>
        <w:t>”</w:t>
      </w:r>
      <w:r w:rsidRPr="00BF2065">
        <w:rPr>
          <w:rFonts w:cs="Times New Roman"/>
        </w:rPr>
        <w:t>的经营方针，所生产销售的各类涂料，如汽车涂料、工业涂料、建筑涂料、钢结构涂料等，广泛应用于汽车、机械、核电、公路、铁路、桥梁、船舶、港口、码</w:t>
      </w:r>
      <w:r w:rsidRPr="00BF2065">
        <w:rPr>
          <w:rFonts w:cs="Times New Roman"/>
        </w:rPr>
        <w:lastRenderedPageBreak/>
        <w:t>头、航空、家电、家具、建筑等各行各业，取得了十分骄人的业绩。关西涂料公司拥有亚洲市场</w:t>
      </w:r>
      <w:r w:rsidRPr="00BF2065">
        <w:rPr>
          <w:rFonts w:cs="Times New Roman"/>
        </w:rPr>
        <w:t>(</w:t>
      </w:r>
      <w:r w:rsidRPr="00BF2065">
        <w:rPr>
          <w:rFonts w:cs="Times New Roman"/>
        </w:rPr>
        <w:t>中国，泰国，新加坡，马来西亚，台湾，香港</w:t>
      </w:r>
      <w:r w:rsidRPr="00BF2065">
        <w:rPr>
          <w:rFonts w:cs="Times New Roman"/>
        </w:rPr>
        <w:t xml:space="preserve">, </w:t>
      </w:r>
      <w:r w:rsidRPr="00BF2065">
        <w:rPr>
          <w:rFonts w:cs="Times New Roman"/>
        </w:rPr>
        <w:t>菲律宾和印度</w:t>
      </w:r>
      <w:r w:rsidRPr="00BF2065">
        <w:rPr>
          <w:rFonts w:cs="Times New Roman"/>
        </w:rPr>
        <w:t>)</w:t>
      </w:r>
      <w:r w:rsidRPr="00BF2065">
        <w:rPr>
          <w:rFonts w:cs="Times New Roman"/>
        </w:rPr>
        <w:t>，以及美国和墨西哥市场。在</w:t>
      </w:r>
      <w:r w:rsidRPr="00BF2065">
        <w:rPr>
          <w:rFonts w:cs="Times New Roman"/>
        </w:rPr>
        <w:t>2005</w:t>
      </w:r>
      <w:r w:rsidRPr="00BF2065">
        <w:rPr>
          <w:rFonts w:cs="Times New Roman"/>
        </w:rPr>
        <w:t>年，公司与</w:t>
      </w:r>
      <w:r w:rsidRPr="00BF2065">
        <w:rPr>
          <w:rFonts w:cs="Times New Roman"/>
        </w:rPr>
        <w:t>PPG</w:t>
      </w:r>
      <w:r w:rsidRPr="00BF2065">
        <w:rPr>
          <w:rFonts w:cs="Times New Roman"/>
        </w:rPr>
        <w:t>公司合资共同创建了汽车涂料生产线，服务北美和欧洲市场。在大阪和东京证券交易所，公布的关西</w:t>
      </w:r>
      <w:r w:rsidRPr="00BF2065">
        <w:rPr>
          <w:rFonts w:cs="Times New Roman"/>
        </w:rPr>
        <w:t>2015</w:t>
      </w:r>
      <w:r w:rsidRPr="00BF2065">
        <w:rPr>
          <w:rFonts w:cs="Times New Roman"/>
        </w:rPr>
        <w:t>年的销售额为</w:t>
      </w:r>
      <w:r w:rsidRPr="00BF2065">
        <w:rPr>
          <w:rFonts w:cs="Times New Roman"/>
        </w:rPr>
        <w:t>76</w:t>
      </w:r>
      <w:r w:rsidRPr="00BF2065">
        <w:rPr>
          <w:rFonts w:cs="Times New Roman"/>
        </w:rPr>
        <w:t>亿美元。关西涂料在中国设有</w:t>
      </w:r>
      <w:r w:rsidRPr="00BF2065">
        <w:rPr>
          <w:rFonts w:cs="Times New Roman"/>
        </w:rPr>
        <w:t>8</w:t>
      </w:r>
      <w:r w:rsidRPr="00BF2065">
        <w:rPr>
          <w:rFonts w:cs="Times New Roman"/>
        </w:rPr>
        <w:t>个分厂，分布于重庆、广州、湖南湘江、苏州、天津、沈阳等地，</w:t>
      </w:r>
      <w:r w:rsidRPr="00BF2065">
        <w:rPr>
          <w:rFonts w:cs="Times New Roman"/>
        </w:rPr>
        <w:t>2015</w:t>
      </w:r>
      <w:r w:rsidRPr="00BF2065">
        <w:rPr>
          <w:rFonts w:cs="Times New Roman"/>
        </w:rPr>
        <w:t>年在中国国内的营业额超过</w:t>
      </w:r>
      <w:r w:rsidRPr="00BF2065">
        <w:rPr>
          <w:rFonts w:cs="Times New Roman"/>
        </w:rPr>
        <w:t>132</w:t>
      </w:r>
      <w:r w:rsidRPr="00BF2065">
        <w:rPr>
          <w:rFonts w:cs="Times New Roman"/>
        </w:rPr>
        <w:t>亿元。</w:t>
      </w:r>
    </w:p>
    <w:p w:rsidR="006A5F84" w:rsidRPr="00BF2065" w:rsidRDefault="006A5F84" w:rsidP="006A5F84">
      <w:pPr>
        <w:ind w:firstLine="560"/>
        <w:rPr>
          <w:rFonts w:cs="Times New Roman"/>
        </w:rPr>
      </w:pPr>
      <w:r w:rsidRPr="00BF2065">
        <w:rPr>
          <w:rFonts w:cs="Times New Roman"/>
        </w:rPr>
        <w:t>关西涂料注重于产品研发，开发出一系列具有自主</w:t>
      </w:r>
      <w:r w:rsidRPr="00BF2065">
        <w:rPr>
          <w:rFonts w:cs="Times New Roman"/>
        </w:rPr>
        <w:t>&amp;</w:t>
      </w:r>
      <w:r w:rsidRPr="00BF2065">
        <w:rPr>
          <w:rFonts w:cs="Times New Roman"/>
        </w:rPr>
        <w:t>领导的涂料品牌，在钢结构、核电、港口、船舶等领域的重防腐涂料处于领先地位，占据了全球</w:t>
      </w:r>
      <w:r w:rsidRPr="00BF2065">
        <w:rPr>
          <w:rFonts w:cs="Times New Roman"/>
        </w:rPr>
        <w:t>70%</w:t>
      </w:r>
      <w:r w:rsidRPr="00BF2065">
        <w:rPr>
          <w:rFonts w:cs="Times New Roman"/>
        </w:rPr>
        <w:t>以上的市场。如推出自清洁氟碳涂料是推动涂料</w:t>
      </w:r>
      <w:r w:rsidRPr="00BF2065">
        <w:rPr>
          <w:rFonts w:cs="Times New Roman"/>
        </w:rPr>
        <w:t>“</w:t>
      </w:r>
      <w:r w:rsidRPr="00BF2065">
        <w:rPr>
          <w:rFonts w:cs="Times New Roman"/>
        </w:rPr>
        <w:t>节能环保</w:t>
      </w:r>
      <w:r w:rsidRPr="00BF2065">
        <w:rPr>
          <w:rFonts w:cs="Times New Roman"/>
        </w:rPr>
        <w:t>”</w:t>
      </w:r>
      <w:r w:rsidRPr="00BF2065">
        <w:rPr>
          <w:rFonts w:cs="Times New Roman"/>
        </w:rPr>
        <w:t>产业趋势的又一革命性产品，该产品和常规氟碳涂料相比，</w:t>
      </w:r>
      <w:proofErr w:type="gramStart"/>
      <w:r w:rsidRPr="00BF2065">
        <w:rPr>
          <w:rFonts w:cs="Times New Roman"/>
        </w:rPr>
        <w:t>高固氟</w:t>
      </w:r>
      <w:proofErr w:type="gramEnd"/>
      <w:r w:rsidRPr="00BF2065">
        <w:rPr>
          <w:rFonts w:cs="Times New Roman"/>
        </w:rPr>
        <w:t>碳涂料既具备常规氟碳优异的耐候性能和施工性能，同时具有</w:t>
      </w:r>
      <w:r w:rsidRPr="00BF2065">
        <w:rPr>
          <w:rFonts w:cs="Times New Roman"/>
        </w:rPr>
        <w:t>SVR</w:t>
      </w:r>
      <w:r w:rsidRPr="00BF2065">
        <w:rPr>
          <w:rFonts w:cs="Times New Roman"/>
        </w:rPr>
        <w:t>（体积固体份）设计值高、</w:t>
      </w:r>
      <w:r w:rsidRPr="00BF2065">
        <w:rPr>
          <w:rFonts w:cs="Times New Roman"/>
        </w:rPr>
        <w:t>VOC</w:t>
      </w:r>
      <w:r w:rsidRPr="00BF2065">
        <w:rPr>
          <w:rFonts w:cs="Times New Roman"/>
        </w:rPr>
        <w:t>（挥发性有机化合物）低、损耗低的特点，在新建特大型钢结构桥梁的市场份额</w:t>
      </w:r>
      <w:proofErr w:type="gramStart"/>
      <w:r w:rsidRPr="00BF2065">
        <w:rPr>
          <w:rFonts w:cs="Times New Roman"/>
        </w:rPr>
        <w:t>更是居</w:t>
      </w:r>
      <w:proofErr w:type="gramEnd"/>
      <w:r w:rsidRPr="00BF2065">
        <w:rPr>
          <w:rFonts w:cs="Times New Roman"/>
        </w:rPr>
        <w:t>业内之冠，目前氟</w:t>
      </w:r>
      <w:proofErr w:type="gramStart"/>
      <w:r w:rsidRPr="00BF2065">
        <w:rPr>
          <w:rFonts w:cs="Times New Roman"/>
        </w:rPr>
        <w:t>碳产品</w:t>
      </w:r>
      <w:proofErr w:type="gramEnd"/>
      <w:r w:rsidRPr="00BF2065">
        <w:rPr>
          <w:rFonts w:cs="Times New Roman"/>
        </w:rPr>
        <w:t>系列不断壮大，自清洁氟碳涂料、</w:t>
      </w:r>
      <w:proofErr w:type="gramStart"/>
      <w:r w:rsidRPr="00BF2065">
        <w:rPr>
          <w:rFonts w:cs="Times New Roman"/>
        </w:rPr>
        <w:t>氟碳抗冰</w:t>
      </w:r>
      <w:proofErr w:type="gramEnd"/>
      <w:r w:rsidRPr="00BF2065">
        <w:rPr>
          <w:rFonts w:cs="Times New Roman"/>
        </w:rPr>
        <w:t>涂料在大型建筑、风电设备、大型港机等多领域得以推广应用。</w:t>
      </w:r>
    </w:p>
    <w:p w:rsidR="006A5F84" w:rsidRPr="00BF2065" w:rsidRDefault="006A5F84" w:rsidP="006A5F84">
      <w:pPr>
        <w:ind w:firstLine="560"/>
        <w:rPr>
          <w:rFonts w:cs="Times New Roman"/>
        </w:rPr>
      </w:pPr>
    </w:p>
    <w:p w:rsidR="006A5F84" w:rsidRPr="00BF2065" w:rsidRDefault="006A5F84" w:rsidP="006A5F84">
      <w:pPr>
        <w:pStyle w:val="1111"/>
      </w:pPr>
      <w:bookmarkStart w:id="203" w:name="_Toc501634211"/>
      <w:r w:rsidRPr="00BF2065">
        <w:t>陶氏化学</w:t>
      </w:r>
      <w:r w:rsidRPr="00BF2065">
        <w:t>(DOW CHEMICAL)</w:t>
      </w:r>
      <w:bookmarkEnd w:id="203"/>
    </w:p>
    <w:p w:rsidR="006A5F84" w:rsidRPr="00BF2065" w:rsidRDefault="006A5F84" w:rsidP="006A5F84">
      <w:pPr>
        <w:ind w:firstLine="560"/>
        <w:jc w:val="center"/>
        <w:rPr>
          <w:rFonts w:cs="Times New Roman"/>
        </w:rPr>
      </w:pPr>
      <w:r w:rsidRPr="00BF2065">
        <w:rPr>
          <w:rFonts w:cs="Times New Roman"/>
          <w:noProof/>
        </w:rPr>
        <w:drawing>
          <wp:inline distT="0" distB="0" distL="0" distR="0" wp14:anchorId="3C6A51BC" wp14:editId="55CE729C">
            <wp:extent cx="3133090" cy="1351915"/>
            <wp:effectExtent l="0" t="0" r="0" b="6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133090" cy="1351915"/>
                    </a:xfrm>
                    <a:prstGeom prst="rect">
                      <a:avLst/>
                    </a:prstGeom>
                    <a:noFill/>
                    <a:ln>
                      <a:noFill/>
                    </a:ln>
                  </pic:spPr>
                </pic:pic>
              </a:graphicData>
            </a:graphic>
          </wp:inline>
        </w:drawing>
      </w:r>
    </w:p>
    <w:p w:rsidR="006A5F84" w:rsidRPr="00BF2065" w:rsidRDefault="006A5F84" w:rsidP="006A5F84">
      <w:pPr>
        <w:ind w:firstLine="560"/>
        <w:rPr>
          <w:rFonts w:cs="Times New Roman"/>
        </w:rPr>
      </w:pPr>
      <w:r w:rsidRPr="00BF2065">
        <w:rPr>
          <w:rFonts w:cs="Times New Roman"/>
        </w:rPr>
        <w:t>美国陶氏是一家全球领先多元化的化学公司，是涂料企业的主要原材料供</w:t>
      </w:r>
      <w:r w:rsidRPr="00BF2065">
        <w:rPr>
          <w:rFonts w:cs="Times New Roman"/>
        </w:rPr>
        <w:lastRenderedPageBreak/>
        <w:t>应商。以其领先的特种化学、高新材料、农业科学和塑料等业务，为全球</w:t>
      </w:r>
      <w:r w:rsidRPr="00BF2065">
        <w:rPr>
          <w:rFonts w:cs="Times New Roman"/>
        </w:rPr>
        <w:t>160</w:t>
      </w:r>
      <w:r w:rsidRPr="00BF2065">
        <w:rPr>
          <w:rFonts w:cs="Times New Roman"/>
        </w:rPr>
        <w:t>个国家和地区的客户提供种类繁多的产品及服务。</w:t>
      </w:r>
      <w:r w:rsidRPr="00BF2065">
        <w:rPr>
          <w:rFonts w:cs="Times New Roman"/>
        </w:rPr>
        <w:t>2009</w:t>
      </w:r>
      <w:r w:rsidRPr="00BF2065">
        <w:rPr>
          <w:rFonts w:cs="Times New Roman"/>
        </w:rPr>
        <w:t>年，陶氏年销售额为</w:t>
      </w:r>
      <w:r w:rsidRPr="00BF2065">
        <w:rPr>
          <w:rFonts w:cs="Times New Roman"/>
        </w:rPr>
        <w:t>450</w:t>
      </w:r>
      <w:r w:rsidRPr="00BF2065">
        <w:rPr>
          <w:rFonts w:cs="Times New Roman"/>
        </w:rPr>
        <w:t>亿美元，在全球拥有</w:t>
      </w:r>
      <w:r w:rsidRPr="00BF2065">
        <w:rPr>
          <w:rFonts w:cs="Times New Roman"/>
        </w:rPr>
        <w:t>52,000</w:t>
      </w:r>
      <w:r w:rsidRPr="00BF2065">
        <w:rPr>
          <w:rFonts w:cs="Times New Roman"/>
        </w:rPr>
        <w:t>名员工，在</w:t>
      </w:r>
      <w:r w:rsidRPr="00BF2065">
        <w:rPr>
          <w:rFonts w:cs="Times New Roman"/>
        </w:rPr>
        <w:t>37</w:t>
      </w:r>
      <w:r w:rsidRPr="00BF2065">
        <w:rPr>
          <w:rFonts w:cs="Times New Roman"/>
        </w:rPr>
        <w:t>个国家运营</w:t>
      </w:r>
      <w:r w:rsidRPr="00BF2065">
        <w:rPr>
          <w:rFonts w:cs="Times New Roman"/>
        </w:rPr>
        <w:t>214</w:t>
      </w:r>
      <w:r w:rsidRPr="00BF2065">
        <w:rPr>
          <w:rFonts w:cs="Times New Roman"/>
        </w:rPr>
        <w:t>个生产基地，产品达</w:t>
      </w:r>
      <w:r w:rsidRPr="00BF2065">
        <w:rPr>
          <w:rFonts w:cs="Times New Roman"/>
        </w:rPr>
        <w:t>5000</w:t>
      </w:r>
      <w:r w:rsidRPr="00BF2065">
        <w:rPr>
          <w:rFonts w:cs="Times New Roman"/>
        </w:rPr>
        <w:t>多种。</w:t>
      </w:r>
    </w:p>
    <w:p w:rsidR="006A5F84" w:rsidRPr="00BF2065" w:rsidRDefault="006A5F84" w:rsidP="006A5F84">
      <w:pPr>
        <w:ind w:firstLine="560"/>
        <w:rPr>
          <w:rFonts w:cs="Times New Roman"/>
        </w:rPr>
      </w:pPr>
      <w:r w:rsidRPr="00BF2065">
        <w:rPr>
          <w:rFonts w:cs="Times New Roman"/>
          <w:shd w:val="clear" w:color="auto" w:fill="FFFFFF"/>
        </w:rPr>
        <w:t>早在上世纪</w:t>
      </w:r>
      <w:r w:rsidRPr="00BF2065">
        <w:rPr>
          <w:rFonts w:cs="Times New Roman"/>
          <w:shd w:val="clear" w:color="auto" w:fill="FFFFFF"/>
        </w:rPr>
        <w:t>30</w:t>
      </w:r>
      <w:r w:rsidRPr="00BF2065">
        <w:rPr>
          <w:rFonts w:cs="Times New Roman"/>
          <w:shd w:val="clear" w:color="auto" w:fill="FFFFFF"/>
        </w:rPr>
        <w:t>年代，陶氏就已经在中国大陆开展业务，至今在华投资额达</w:t>
      </w:r>
      <w:r w:rsidRPr="00BF2065">
        <w:rPr>
          <w:rFonts w:cs="Times New Roman"/>
          <w:shd w:val="clear" w:color="auto" w:fill="FFFFFF"/>
        </w:rPr>
        <w:t>9</w:t>
      </w:r>
      <w:r w:rsidRPr="00BF2065">
        <w:rPr>
          <w:rFonts w:cs="Times New Roman"/>
          <w:shd w:val="clear" w:color="auto" w:fill="FFFFFF"/>
        </w:rPr>
        <w:t>亿美元。</w:t>
      </w:r>
      <w:r w:rsidRPr="00BF2065">
        <w:rPr>
          <w:rFonts w:cs="Times New Roman"/>
          <w:shd w:val="clear" w:color="auto" w:fill="FFFFFF"/>
        </w:rPr>
        <w:t>2009</w:t>
      </w:r>
      <w:r w:rsidRPr="00BF2065">
        <w:rPr>
          <w:rFonts w:cs="Times New Roman"/>
          <w:shd w:val="clear" w:color="auto" w:fill="FFFFFF"/>
        </w:rPr>
        <w:t>年陶氏在大中华区的销售额为</w:t>
      </w:r>
      <w:r w:rsidRPr="00BF2065">
        <w:rPr>
          <w:rFonts w:cs="Times New Roman"/>
          <w:shd w:val="clear" w:color="auto" w:fill="FFFFFF"/>
        </w:rPr>
        <w:t>37</w:t>
      </w:r>
      <w:r w:rsidRPr="00BF2065">
        <w:rPr>
          <w:rFonts w:cs="Times New Roman"/>
          <w:shd w:val="clear" w:color="auto" w:fill="FFFFFF"/>
        </w:rPr>
        <w:t>亿美元。陶氏在大中华地区共有五个业务中心和</w:t>
      </w:r>
      <w:r w:rsidRPr="00BF2065">
        <w:rPr>
          <w:rFonts w:cs="Times New Roman"/>
          <w:shd w:val="clear" w:color="auto" w:fill="FFFFFF"/>
        </w:rPr>
        <w:t>20</w:t>
      </w:r>
      <w:r w:rsidRPr="00BF2065">
        <w:rPr>
          <w:rFonts w:cs="Times New Roman"/>
          <w:shd w:val="clear" w:color="auto" w:fill="FFFFFF"/>
        </w:rPr>
        <w:t>个生产基地，员工约</w:t>
      </w:r>
      <w:r w:rsidRPr="00BF2065">
        <w:rPr>
          <w:rFonts w:cs="Times New Roman"/>
          <w:shd w:val="clear" w:color="auto" w:fill="FFFFFF"/>
        </w:rPr>
        <w:t>3900</w:t>
      </w:r>
      <w:r w:rsidRPr="00BF2065">
        <w:rPr>
          <w:rFonts w:cs="Times New Roman"/>
          <w:shd w:val="clear" w:color="auto" w:fill="FFFFFF"/>
        </w:rPr>
        <w:t>名，就销售额而言，中国已成为陶氏的第二大市场。</w:t>
      </w:r>
      <w:r w:rsidRPr="00BF2065">
        <w:rPr>
          <w:rFonts w:cs="Times New Roman"/>
        </w:rPr>
        <w:t>经营范围：塑胶原料，塑料薄膜，合成树脂，泡沫塑料，油漆颜料。长期以来，陶氏化学的乳液和助剂产品在业界一直享有良好声誉，在水性建筑和工业涂料方面更是得到了行业的广泛认可和使用。发明的水性丙烯酸粘合剂系统料，其可完全替代聚氨酯胶粘剂，用于制造学校、公共机构、体育和娱乐设施中田径场、操场和人行道的橡胶路面。发明了一种新型低气味、低挥发性有机化合物溶液，其不含游离的</w:t>
      </w:r>
      <w:r w:rsidRPr="00BF2065">
        <w:rPr>
          <w:rFonts w:cs="Times New Roman"/>
        </w:rPr>
        <w:t>TDI/MDI</w:t>
      </w:r>
      <w:r w:rsidRPr="00BF2065">
        <w:rPr>
          <w:rFonts w:cs="Times New Roman"/>
        </w:rPr>
        <w:t>，是一种改进的环境友好型和高性能材料，可替代溶剂型系统料。不仅如此，陶氏化学公司持续致力于开发不同类型的助剂及乳液产品，丰富现有产品线，以满足不同客户需求，推动行业的可持续发展。针对快速发展的反射隔热涂料市场，陶氏化学最新开发了一款功能性乳液：</w:t>
      </w:r>
      <w:proofErr w:type="gramStart"/>
      <w:r w:rsidRPr="00BF2065">
        <w:rPr>
          <w:rFonts w:cs="Times New Roman"/>
        </w:rPr>
        <w:t>百历摩</w:t>
      </w:r>
      <w:proofErr w:type="gramEnd"/>
      <w:r w:rsidRPr="00BF2065">
        <w:rPr>
          <w:rFonts w:cs="Times New Roman"/>
        </w:rPr>
        <w:t>™ SR-01</w:t>
      </w:r>
      <w:r w:rsidRPr="00BF2065">
        <w:rPr>
          <w:rFonts w:cs="Times New Roman"/>
        </w:rPr>
        <w:t>乳液，通用型反射隔热涂料用乳液，使用该乳液配制的不同明度的涂料具有优异的反射隔热功能，可以有效地反射可见光及近红外波段入射的太阳辐射通量，可以通过</w:t>
      </w:r>
      <w:r w:rsidRPr="00BF2065">
        <w:rPr>
          <w:rFonts w:cs="Times New Roman"/>
        </w:rPr>
        <w:t>JC/T235-2014</w:t>
      </w:r>
      <w:r w:rsidRPr="00BF2065">
        <w:rPr>
          <w:rFonts w:cs="Times New Roman"/>
        </w:rPr>
        <w:t>标准，达到节能环保的目的。同时其独特的紫外交联技术提供了优异的耐</w:t>
      </w:r>
      <w:proofErr w:type="gramStart"/>
      <w:r w:rsidRPr="00BF2065">
        <w:rPr>
          <w:rFonts w:cs="Times New Roman"/>
        </w:rPr>
        <w:t>沾污</w:t>
      </w:r>
      <w:proofErr w:type="gramEnd"/>
      <w:r w:rsidRPr="00BF2065">
        <w:rPr>
          <w:rFonts w:cs="Times New Roman"/>
        </w:rPr>
        <w:t>性，保持了较高的污染后的太阳光反射率值。</w:t>
      </w:r>
    </w:p>
    <w:p w:rsidR="006A5F84" w:rsidRPr="00BF2065" w:rsidRDefault="006A5F84" w:rsidP="006A5F84">
      <w:pPr>
        <w:ind w:firstLine="560"/>
        <w:rPr>
          <w:rFonts w:cs="Times New Roman"/>
        </w:rPr>
      </w:pPr>
    </w:p>
    <w:p w:rsidR="006A5F84" w:rsidRPr="00BF2065" w:rsidRDefault="006A5F84" w:rsidP="006A5F84">
      <w:pPr>
        <w:pStyle w:val="1111"/>
      </w:pPr>
      <w:bookmarkStart w:id="204" w:name="_Toc501634212"/>
      <w:r w:rsidRPr="00BF2065">
        <w:lastRenderedPageBreak/>
        <w:t>巴斯夫</w:t>
      </w:r>
      <w:r w:rsidRPr="00BF2065">
        <w:t>(BASF)</w:t>
      </w:r>
      <w:bookmarkEnd w:id="204"/>
    </w:p>
    <w:p w:rsidR="006A5F84" w:rsidRPr="00BF2065" w:rsidRDefault="006A5F84" w:rsidP="006A5F84">
      <w:pPr>
        <w:ind w:firstLine="560"/>
        <w:jc w:val="center"/>
        <w:rPr>
          <w:rFonts w:cs="Times New Roman"/>
          <w:noProof/>
        </w:rPr>
      </w:pPr>
      <w:r w:rsidRPr="00BF2065">
        <w:rPr>
          <w:rFonts w:cs="Times New Roman"/>
          <w:noProof/>
        </w:rPr>
        <w:drawing>
          <wp:inline distT="0" distB="0" distL="0" distR="0" wp14:anchorId="6C0FB84A" wp14:editId="321DE51F">
            <wp:extent cx="3992578" cy="982746"/>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11453" cy="987392"/>
                    </a:xfrm>
                    <a:prstGeom prst="rect">
                      <a:avLst/>
                    </a:prstGeom>
                    <a:noFill/>
                    <a:ln>
                      <a:noFill/>
                    </a:ln>
                  </pic:spPr>
                </pic:pic>
              </a:graphicData>
            </a:graphic>
          </wp:inline>
        </w:drawing>
      </w:r>
    </w:p>
    <w:p w:rsidR="006A5F84" w:rsidRPr="00BF2065" w:rsidRDefault="006A5F84" w:rsidP="006A5F84">
      <w:pPr>
        <w:ind w:firstLine="560"/>
        <w:rPr>
          <w:rFonts w:cs="Times New Roman"/>
        </w:rPr>
      </w:pPr>
      <w:r w:rsidRPr="00BF2065">
        <w:rPr>
          <w:rFonts w:cs="Times New Roman"/>
        </w:rPr>
        <w:t>巴斯夫股份公司</w:t>
      </w:r>
      <w:r w:rsidRPr="00BF2065">
        <w:rPr>
          <w:rFonts w:cs="Times New Roman"/>
        </w:rPr>
        <w:t xml:space="preserve">(BASF SE) </w:t>
      </w:r>
      <w:r w:rsidRPr="00BF2065">
        <w:rPr>
          <w:rFonts w:cs="Times New Roman"/>
        </w:rPr>
        <w:t>是是一家德国的化工企业，也是世界最大的化工厂之一。在</w:t>
      </w:r>
      <w:r w:rsidRPr="00BF2065">
        <w:rPr>
          <w:rFonts w:cs="Times New Roman"/>
        </w:rPr>
        <w:t>39</w:t>
      </w:r>
      <w:r w:rsidRPr="00BF2065">
        <w:rPr>
          <w:rFonts w:cs="Times New Roman"/>
        </w:rPr>
        <w:t>个国家设有</w:t>
      </w:r>
      <w:r w:rsidRPr="00BF2065">
        <w:rPr>
          <w:rFonts w:cs="Times New Roman"/>
        </w:rPr>
        <w:t>350</w:t>
      </w:r>
      <w:r w:rsidRPr="00BF2065">
        <w:rPr>
          <w:rFonts w:cs="Times New Roman"/>
        </w:rPr>
        <w:t>多个分厂和公司，在职员工超过</w:t>
      </w:r>
      <w:r w:rsidRPr="00BF2065">
        <w:rPr>
          <w:rFonts w:cs="Times New Roman"/>
        </w:rPr>
        <w:t>11</w:t>
      </w:r>
      <w:r w:rsidRPr="00BF2065">
        <w:rPr>
          <w:rFonts w:cs="Times New Roman"/>
        </w:rPr>
        <w:t>万人。巴斯夫欧洲公司（</w:t>
      </w:r>
      <w:r w:rsidRPr="00BF2065">
        <w:rPr>
          <w:rFonts w:cs="Times New Roman"/>
        </w:rPr>
        <w:t>BASF SE</w:t>
      </w:r>
      <w:r w:rsidRPr="00BF2065">
        <w:rPr>
          <w:rFonts w:cs="Times New Roman"/>
        </w:rPr>
        <w:t>）为巴斯夫集团中最大的企业。巴斯夫的不少产品是从原油和天然气中提炼出来的。巴斯夫拥有自己的煤、石油和天然气资源。巴斯夫的附属公司</w:t>
      </w:r>
      <w:r w:rsidRPr="00BF2065">
        <w:rPr>
          <w:rFonts w:cs="Times New Roman"/>
        </w:rPr>
        <w:t xml:space="preserve"> Wintershall AG</w:t>
      </w:r>
      <w:r w:rsidRPr="00BF2065">
        <w:rPr>
          <w:rFonts w:cs="Times New Roman"/>
        </w:rPr>
        <w:t>在世界各地勘探、开采、并提炼原油和天然气，该公司还为巴斯夫集团下属的公司提供天然气、苯、环乙炔、石脑油等原料。巴斯夫在国外的企业大部分在欧洲，几乎遍布欧洲所有的国家。此外，在美国、日本、阿根廷、印度、新加坡、埃及、中国等也都设有分公司或分厂。巴斯夫</w:t>
      </w:r>
      <w:r w:rsidRPr="00BF2065">
        <w:rPr>
          <w:rFonts w:cs="Times New Roman"/>
        </w:rPr>
        <w:t>2015</w:t>
      </w:r>
      <w:r w:rsidRPr="00BF2065">
        <w:rPr>
          <w:rFonts w:cs="Times New Roman"/>
        </w:rPr>
        <w:t>年全年销售额为</w:t>
      </w:r>
      <w:r w:rsidRPr="00BF2065">
        <w:rPr>
          <w:rFonts w:cs="Times New Roman"/>
        </w:rPr>
        <w:t>887</w:t>
      </w:r>
      <w:r w:rsidRPr="00BF2065">
        <w:rPr>
          <w:rFonts w:cs="Times New Roman"/>
        </w:rPr>
        <w:t>亿欧元，与</w:t>
      </w:r>
      <w:r w:rsidRPr="00BF2065">
        <w:rPr>
          <w:rFonts w:cs="Times New Roman"/>
        </w:rPr>
        <w:t>2014</w:t>
      </w:r>
      <w:r w:rsidRPr="00BF2065">
        <w:rPr>
          <w:rFonts w:cs="Times New Roman"/>
        </w:rPr>
        <w:t>年相比增长</w:t>
      </w:r>
      <w:r w:rsidRPr="00BF2065">
        <w:rPr>
          <w:rFonts w:cs="Times New Roman"/>
        </w:rPr>
        <w:t>7%</w:t>
      </w:r>
      <w:r w:rsidRPr="00BF2065">
        <w:rPr>
          <w:rFonts w:cs="Times New Roman"/>
        </w:rPr>
        <w:t>。巴斯夫集团经营的业务范围很广，可分为六个门类，主要业务有：保健和营养品：制药，精细化工，化肥，植物保护产品；涂料和染料：各种染料，颜料，涂料，加工助剂，分散体，油漆及印刷系统。化学品：基础化学品（乙烯，丙烯，乙炔，合成气，氨，甲醇，硫酸，氯，烧碱等），工业化学品，中间体；塑料和纤维：聚烯烃，工程塑料，苯乙烯泡沫塑料，聚氨酯，纤维中间体，合成纤维；石油和天然气：原油和天然气勘探、生产及销售，石油炼制，成品油销售。</w:t>
      </w:r>
    </w:p>
    <w:p w:rsidR="006A5F84" w:rsidRPr="00BF2065" w:rsidRDefault="006A5F84" w:rsidP="006A5F84">
      <w:pPr>
        <w:ind w:firstLine="560"/>
        <w:rPr>
          <w:rFonts w:cs="Times New Roman"/>
        </w:rPr>
      </w:pPr>
      <w:r w:rsidRPr="00BF2065">
        <w:rPr>
          <w:rFonts w:cs="Times New Roman"/>
        </w:rPr>
        <w:t>注重科研开发，保持技术上的领先地位，巴斯夫集团的研究与开发工作己有</w:t>
      </w:r>
      <w:r w:rsidRPr="00BF2065">
        <w:rPr>
          <w:rFonts w:cs="Times New Roman"/>
        </w:rPr>
        <w:t>100</w:t>
      </w:r>
      <w:r w:rsidRPr="00BF2065">
        <w:rPr>
          <w:rFonts w:cs="Times New Roman"/>
        </w:rPr>
        <w:t>多年的历史。科研是巴斯夫大集团的优良传统，亦是其不断发展的基础。</w:t>
      </w:r>
      <w:r w:rsidRPr="00BF2065">
        <w:rPr>
          <w:rFonts w:cs="Times New Roman"/>
        </w:rPr>
        <w:lastRenderedPageBreak/>
        <w:t>巴斯夫集团每年都要投入</w:t>
      </w:r>
      <w:r w:rsidRPr="00BF2065">
        <w:rPr>
          <w:rFonts w:cs="Times New Roman"/>
        </w:rPr>
        <w:t>20</w:t>
      </w:r>
      <w:r w:rsidRPr="00BF2065">
        <w:rPr>
          <w:rFonts w:cs="Times New Roman"/>
        </w:rPr>
        <w:t>亿马克左右进行研究与开发，</w:t>
      </w:r>
      <w:r w:rsidRPr="00BF2065">
        <w:rPr>
          <w:rFonts w:cs="Times New Roman"/>
        </w:rPr>
        <w:t>2016</w:t>
      </w:r>
      <w:r w:rsidRPr="00BF2065">
        <w:rPr>
          <w:rFonts w:cs="Times New Roman"/>
        </w:rPr>
        <w:t>年更是达到创记录的</w:t>
      </w:r>
      <w:r w:rsidRPr="00BF2065">
        <w:rPr>
          <w:rFonts w:cs="Times New Roman"/>
        </w:rPr>
        <w:t>22.86</w:t>
      </w:r>
      <w:r w:rsidRPr="00BF2065">
        <w:rPr>
          <w:rFonts w:cs="Times New Roman"/>
        </w:rPr>
        <w:t>亿马克，比上年增加</w:t>
      </w:r>
      <w:r w:rsidRPr="00BF2065">
        <w:rPr>
          <w:rFonts w:cs="Times New Roman"/>
        </w:rPr>
        <w:t>9.5%</w:t>
      </w:r>
      <w:r w:rsidRPr="00BF2065">
        <w:rPr>
          <w:rFonts w:cs="Times New Roman"/>
        </w:rPr>
        <w:t>。巴斯夫集团从事科研与开发的人员达</w:t>
      </w:r>
      <w:r w:rsidRPr="00BF2065">
        <w:rPr>
          <w:rFonts w:cs="Times New Roman"/>
        </w:rPr>
        <w:t>15091</w:t>
      </w:r>
      <w:r w:rsidRPr="00BF2065">
        <w:rPr>
          <w:rFonts w:cs="Times New Roman"/>
        </w:rPr>
        <w:t>人，其中具有硕士以上学历的达</w:t>
      </w:r>
      <w:r w:rsidRPr="00BF2065">
        <w:rPr>
          <w:rFonts w:cs="Times New Roman"/>
        </w:rPr>
        <w:t>5393</w:t>
      </w:r>
      <w:r w:rsidRPr="00BF2065">
        <w:rPr>
          <w:rFonts w:cs="Times New Roman"/>
        </w:rPr>
        <w:t>人。</w:t>
      </w:r>
      <w:r w:rsidRPr="00BF2065">
        <w:rPr>
          <w:rFonts w:cs="Times New Roman"/>
        </w:rPr>
        <w:t>2016</w:t>
      </w:r>
      <w:r w:rsidRPr="00BF2065">
        <w:rPr>
          <w:rFonts w:cs="Times New Roman"/>
        </w:rPr>
        <w:t>年申请专利</w:t>
      </w:r>
      <w:r w:rsidRPr="00BF2065">
        <w:rPr>
          <w:rFonts w:cs="Times New Roman"/>
        </w:rPr>
        <w:t>3107</w:t>
      </w:r>
      <w:r w:rsidRPr="00BF2065">
        <w:rPr>
          <w:rFonts w:cs="Times New Roman"/>
        </w:rPr>
        <w:t>件，使其专利累计达到了约</w:t>
      </w:r>
      <w:r w:rsidRPr="00BF2065">
        <w:rPr>
          <w:rFonts w:cs="Times New Roman"/>
        </w:rPr>
        <w:t>105000</w:t>
      </w:r>
      <w:r w:rsidRPr="00BF2065">
        <w:rPr>
          <w:rFonts w:cs="Times New Roman"/>
        </w:rPr>
        <w:t>件。</w:t>
      </w:r>
    </w:p>
    <w:p w:rsidR="00254A13" w:rsidRPr="00BF2065" w:rsidRDefault="00254A13" w:rsidP="006A5F84">
      <w:pPr>
        <w:ind w:firstLine="560"/>
        <w:rPr>
          <w:rFonts w:cs="Times New Roman"/>
        </w:rPr>
      </w:pPr>
    </w:p>
    <w:p w:rsidR="006A5F84" w:rsidRPr="00BF2065" w:rsidRDefault="006A5F84" w:rsidP="006A5F84">
      <w:pPr>
        <w:pStyle w:val="1111"/>
      </w:pPr>
      <w:bookmarkStart w:id="205" w:name="_Toc501634213"/>
      <w:bookmarkStart w:id="206" w:name="OLE_LINK158"/>
      <w:r w:rsidRPr="00BF2065">
        <w:t>PPG</w:t>
      </w:r>
      <w:r w:rsidRPr="00BF2065">
        <w:t>工业集团</w:t>
      </w:r>
      <w:bookmarkEnd w:id="205"/>
      <w:bookmarkEnd w:id="206"/>
    </w:p>
    <w:p w:rsidR="006A5F84" w:rsidRPr="00BF2065" w:rsidRDefault="006A5F84" w:rsidP="006A5F84">
      <w:pPr>
        <w:ind w:firstLine="560"/>
        <w:jc w:val="center"/>
        <w:rPr>
          <w:rFonts w:cs="Times New Roman"/>
        </w:rPr>
      </w:pPr>
      <w:r w:rsidRPr="00BF2065">
        <w:rPr>
          <w:rFonts w:cs="Times New Roman"/>
          <w:noProof/>
        </w:rPr>
        <w:drawing>
          <wp:inline distT="0" distB="0" distL="0" distR="0" wp14:anchorId="3FEBA1DD" wp14:editId="4DAD7FB0">
            <wp:extent cx="1598295" cy="1232535"/>
            <wp:effectExtent l="0" t="0" r="1905" b="571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7"/>
                    <pic:cNvPicPr>
                      <a:picLocks noChangeAspect="1" noChangeArrowheads="1"/>
                    </pic:cNvPicPr>
                  </pic:nvPicPr>
                  <pic:blipFill>
                    <a:blip r:embed="rId95" cstate="print">
                      <a:extLst>
                        <a:ext uri="{28A0092B-C50C-407E-A947-70E740481C1C}">
                          <a14:useLocalDpi xmlns:a14="http://schemas.microsoft.com/office/drawing/2010/main" val="0"/>
                        </a:ext>
                      </a:extLst>
                    </a:blip>
                    <a:srcRect t="3265"/>
                    <a:stretch>
                      <a:fillRect/>
                    </a:stretch>
                  </pic:blipFill>
                  <pic:spPr bwMode="auto">
                    <a:xfrm>
                      <a:off x="0" y="0"/>
                      <a:ext cx="1598295" cy="1232535"/>
                    </a:xfrm>
                    <a:prstGeom prst="rect">
                      <a:avLst/>
                    </a:prstGeom>
                    <a:noFill/>
                    <a:ln>
                      <a:noFill/>
                    </a:ln>
                  </pic:spPr>
                </pic:pic>
              </a:graphicData>
            </a:graphic>
          </wp:inline>
        </w:drawing>
      </w:r>
    </w:p>
    <w:p w:rsidR="006A5F84" w:rsidRPr="00BF2065" w:rsidRDefault="006A5F84" w:rsidP="006A5F84">
      <w:pPr>
        <w:ind w:firstLine="560"/>
        <w:rPr>
          <w:rFonts w:cs="Times New Roman"/>
        </w:rPr>
      </w:pPr>
      <w:r w:rsidRPr="00BF2065">
        <w:rPr>
          <w:rFonts w:cs="Times New Roman"/>
        </w:rPr>
        <w:t>PPG</w:t>
      </w:r>
      <w:r w:rsidRPr="00BF2065">
        <w:rPr>
          <w:rFonts w:cs="Times New Roman"/>
        </w:rPr>
        <w:t>工业公司始建于</w:t>
      </w:r>
      <w:r w:rsidRPr="00BF2065">
        <w:rPr>
          <w:rFonts w:cs="Times New Roman"/>
        </w:rPr>
        <w:t>1883</w:t>
      </w:r>
      <w:r w:rsidRPr="00BF2065">
        <w:rPr>
          <w:rFonts w:cs="Times New Roman"/>
        </w:rPr>
        <w:t>年，总部设在美国匹兹堡市，美国财富</w:t>
      </w:r>
      <w:r w:rsidRPr="00BF2065">
        <w:rPr>
          <w:rFonts w:cs="Times New Roman"/>
        </w:rPr>
        <w:t>500</w:t>
      </w:r>
      <w:r w:rsidRPr="00BF2065">
        <w:rPr>
          <w:rFonts w:cs="Times New Roman"/>
        </w:rPr>
        <w:t>强企业，在全球近</w:t>
      </w:r>
      <w:r w:rsidRPr="00BF2065">
        <w:rPr>
          <w:rFonts w:cs="Times New Roman"/>
        </w:rPr>
        <w:t>70</w:t>
      </w:r>
      <w:r w:rsidRPr="00BF2065">
        <w:rPr>
          <w:rFonts w:cs="Times New Roman"/>
        </w:rPr>
        <w:t>个国家设有生产基地及附属机构，共有超过</w:t>
      </w:r>
      <w:r w:rsidRPr="00BF2065">
        <w:rPr>
          <w:rFonts w:cs="Times New Roman"/>
        </w:rPr>
        <w:t>30,800</w:t>
      </w:r>
      <w:r w:rsidRPr="00BF2065">
        <w:rPr>
          <w:rFonts w:cs="Times New Roman"/>
        </w:rPr>
        <w:t>名员工，连续</w:t>
      </w:r>
      <w:r w:rsidRPr="00BF2065">
        <w:rPr>
          <w:rFonts w:cs="Times New Roman"/>
        </w:rPr>
        <w:t>51</w:t>
      </w:r>
      <w:r w:rsidRPr="00BF2065">
        <w:rPr>
          <w:rFonts w:cs="Times New Roman"/>
        </w:rPr>
        <w:t>年位居财富</w:t>
      </w:r>
      <w:r w:rsidRPr="00BF2065">
        <w:rPr>
          <w:rFonts w:cs="Times New Roman"/>
        </w:rPr>
        <w:t>500</w:t>
      </w:r>
      <w:r w:rsidRPr="00BF2065">
        <w:rPr>
          <w:rFonts w:cs="Times New Roman"/>
        </w:rPr>
        <w:t>强之列，是世界领先的交通工具用漆、工业、航天和包装用涂料制造商。</w:t>
      </w:r>
      <w:r w:rsidRPr="00BF2065">
        <w:rPr>
          <w:rFonts w:cs="Times New Roman"/>
        </w:rPr>
        <w:t>PPG</w:t>
      </w:r>
      <w:r w:rsidRPr="00BF2065">
        <w:rPr>
          <w:rFonts w:cs="Times New Roman"/>
        </w:rPr>
        <w:t>每年投资上亿美金开发并改进产品、程序，并研发最新技术以适应市场的需求。</w:t>
      </w:r>
      <w:r w:rsidRPr="00BF2065">
        <w:rPr>
          <w:rFonts w:cs="Times New Roman"/>
        </w:rPr>
        <w:t>2013</w:t>
      </w:r>
      <w:r w:rsidRPr="00BF2065">
        <w:rPr>
          <w:rFonts w:cs="Times New Roman"/>
        </w:rPr>
        <w:t>年公司全球销售额</w:t>
      </w:r>
      <w:r w:rsidRPr="00BF2065">
        <w:rPr>
          <w:rFonts w:cs="Times New Roman"/>
        </w:rPr>
        <w:t>151</w:t>
      </w:r>
      <w:r w:rsidRPr="00BF2065">
        <w:rPr>
          <w:rFonts w:cs="Times New Roman"/>
        </w:rPr>
        <w:t>亿美金，连续多年被《财富》杂志评为全球最受称羡的化学品公司。产品包括建筑涂料、汽车修补漆、建筑玻璃、光学产品、航空材料等。</w:t>
      </w:r>
    </w:p>
    <w:p w:rsidR="006A5F84" w:rsidRPr="00BF2065" w:rsidRDefault="006A5F84" w:rsidP="006A5F84">
      <w:pPr>
        <w:ind w:firstLine="560"/>
        <w:rPr>
          <w:rFonts w:cs="Times New Roman"/>
        </w:rPr>
      </w:pPr>
      <w:r w:rsidRPr="00BF2065">
        <w:rPr>
          <w:rFonts w:cs="Times New Roman"/>
        </w:rPr>
        <w:t>PPG</w:t>
      </w:r>
      <w:r w:rsidRPr="00BF2065">
        <w:rPr>
          <w:rFonts w:cs="Times New Roman"/>
        </w:rPr>
        <w:t>是</w:t>
      </w:r>
      <w:r w:rsidRPr="00BF2065">
        <w:rPr>
          <w:rFonts w:cs="Times New Roman"/>
        </w:rPr>
        <w:t>80</w:t>
      </w:r>
      <w:r w:rsidRPr="00BF2065">
        <w:rPr>
          <w:rFonts w:cs="Times New Roman"/>
        </w:rPr>
        <w:t>年代末最早在中国进行投资的全球化学品公司之一，在中国大陆员工人数近</w:t>
      </w:r>
      <w:r w:rsidRPr="00BF2065">
        <w:rPr>
          <w:rFonts w:cs="Times New Roman"/>
        </w:rPr>
        <w:t>7000</w:t>
      </w:r>
      <w:r w:rsidRPr="00BF2065">
        <w:rPr>
          <w:rFonts w:cs="Times New Roman"/>
        </w:rPr>
        <w:t>名。</w:t>
      </w:r>
      <w:r w:rsidRPr="00BF2065">
        <w:rPr>
          <w:rFonts w:cs="Times New Roman"/>
        </w:rPr>
        <w:t>PPG</w:t>
      </w:r>
      <w:r w:rsidRPr="00BF2065">
        <w:rPr>
          <w:rFonts w:cs="Times New Roman"/>
        </w:rPr>
        <w:t>在天津、上海、苏州、昆山、芜湖、张家港、淄博、广州等地共设有十四家工厂，在北京、上海、苏州、广州等地设有贸易公司、办事处、实验室及培训中心，在中国生产及销售以下十一大类产品：建筑涂料，汽车涂料，汽车修补漆，工业涂料，轻工业涂料，包装涂料，防护及船舶涂料，</w:t>
      </w:r>
      <w:r w:rsidRPr="00BF2065">
        <w:rPr>
          <w:rFonts w:cs="Times New Roman"/>
        </w:rPr>
        <w:lastRenderedPageBreak/>
        <w:t>航空材料，全视线光致变色镜片，建筑玻璃，玻璃纤维。</w:t>
      </w:r>
    </w:p>
    <w:p w:rsidR="006A5F84" w:rsidRPr="00BF2065" w:rsidRDefault="006A5F84" w:rsidP="006A5F84">
      <w:pPr>
        <w:ind w:firstLine="560"/>
        <w:rPr>
          <w:rFonts w:cs="Times New Roman"/>
        </w:rPr>
      </w:pPr>
      <w:r w:rsidRPr="00BF2065">
        <w:rPr>
          <w:rFonts w:cs="Times New Roman"/>
        </w:rPr>
        <w:t>作为全球最大的涂料公司，</w:t>
      </w:r>
      <w:r w:rsidRPr="00BF2065">
        <w:rPr>
          <w:rFonts w:cs="Times New Roman"/>
        </w:rPr>
        <w:t>PPG</w:t>
      </w:r>
      <w:r w:rsidRPr="00BF2065">
        <w:rPr>
          <w:rFonts w:cs="Times New Roman"/>
        </w:rPr>
        <w:t>旗下有很多事业部，工业防护及船舶涂料业务</w:t>
      </w:r>
      <w:r w:rsidRPr="00BF2065">
        <w:rPr>
          <w:rFonts w:cs="Times New Roman"/>
        </w:rPr>
        <w:t>(PMC)</w:t>
      </w:r>
      <w:r w:rsidRPr="00BF2065">
        <w:rPr>
          <w:rFonts w:cs="Times New Roman"/>
        </w:rPr>
        <w:t>隶属于公司最大的事业部门</w:t>
      </w:r>
      <w:r w:rsidRPr="00BF2065">
        <w:rPr>
          <w:rFonts w:cs="Times New Roman"/>
        </w:rPr>
        <w:t>——</w:t>
      </w:r>
      <w:r w:rsidRPr="00BF2065">
        <w:rPr>
          <w:rFonts w:cs="Times New Roman"/>
        </w:rPr>
        <w:t>高性能涂料业务单元。自</w:t>
      </w:r>
      <w:r w:rsidRPr="00BF2065">
        <w:rPr>
          <w:rFonts w:cs="Times New Roman"/>
        </w:rPr>
        <w:t xml:space="preserve">2007 </w:t>
      </w:r>
      <w:r w:rsidRPr="00BF2065">
        <w:rPr>
          <w:rFonts w:cs="Times New Roman"/>
        </w:rPr>
        <w:t>年后，公司</w:t>
      </w:r>
      <w:r w:rsidRPr="00BF2065">
        <w:rPr>
          <w:rFonts w:cs="Times New Roman"/>
        </w:rPr>
        <w:t>PMC</w:t>
      </w:r>
      <w:r w:rsidRPr="00BF2065">
        <w:rPr>
          <w:rFonts w:cs="Times New Roman"/>
        </w:rPr>
        <w:t>业务的发展非常迅速，以船舶涂料业务为基础，通过不断的并购，目前的业务领域已涉及海洋船舶、海洋工程、民用基础设施、石化、电力、矿业、铁路等众多行业。在工业防护涂料方面，虽然起步相对较晚，但得益于</w:t>
      </w:r>
      <w:r w:rsidRPr="00BF2065">
        <w:rPr>
          <w:rFonts w:cs="Times New Roman"/>
        </w:rPr>
        <w:t>PPG</w:t>
      </w:r>
      <w:r w:rsidRPr="00BF2065">
        <w:rPr>
          <w:rFonts w:cs="Times New Roman"/>
        </w:rPr>
        <w:t>在涂料方面的丰富经验和资源，加上公司相当健康的经营状况以及财务运作，在事业部成立之后公司持续进行了一些成功的并购，其中包括在</w:t>
      </w:r>
      <w:r w:rsidRPr="00BF2065">
        <w:rPr>
          <w:rFonts w:cs="Times New Roman"/>
        </w:rPr>
        <w:t xml:space="preserve">2008 </w:t>
      </w:r>
      <w:r w:rsidRPr="00BF2065">
        <w:rPr>
          <w:rFonts w:cs="Times New Roman"/>
        </w:rPr>
        <w:t>年以</w:t>
      </w:r>
      <w:r w:rsidRPr="00BF2065">
        <w:rPr>
          <w:rFonts w:cs="Times New Roman"/>
        </w:rPr>
        <w:t xml:space="preserve">22 </w:t>
      </w:r>
      <w:r w:rsidRPr="00BF2065">
        <w:rPr>
          <w:rFonts w:cs="Times New Roman"/>
        </w:rPr>
        <w:t>亿欧元收购荷兰式</w:t>
      </w:r>
      <w:proofErr w:type="gramStart"/>
      <w:r w:rsidRPr="00BF2065">
        <w:rPr>
          <w:rFonts w:cs="Times New Roman"/>
        </w:rPr>
        <w:t>玛</w:t>
      </w:r>
      <w:proofErr w:type="gramEnd"/>
      <w:r w:rsidRPr="00BF2065">
        <w:rPr>
          <w:rFonts w:cs="Times New Roman"/>
        </w:rPr>
        <w:t>卡龙</w:t>
      </w:r>
      <w:r w:rsidRPr="00BF2065">
        <w:rPr>
          <w:rFonts w:cs="Times New Roman"/>
        </w:rPr>
        <w:t>(SigmaKalon)——</w:t>
      </w:r>
      <w:r w:rsidRPr="00BF2065">
        <w:rPr>
          <w:rFonts w:cs="Times New Roman"/>
        </w:rPr>
        <w:t>这也是</w:t>
      </w:r>
      <w:r w:rsidRPr="00BF2065">
        <w:rPr>
          <w:rFonts w:cs="Times New Roman"/>
        </w:rPr>
        <w:t>PPG</w:t>
      </w:r>
      <w:r w:rsidRPr="00BF2065">
        <w:rPr>
          <w:rFonts w:cs="Times New Roman"/>
        </w:rPr>
        <w:t>史上第一大收购案，有效强化了公司在船舶、石化等领域的业务能力；</w:t>
      </w:r>
      <w:r w:rsidRPr="00BF2065">
        <w:rPr>
          <w:rFonts w:cs="Times New Roman"/>
        </w:rPr>
        <w:t xml:space="preserve">2013 </w:t>
      </w:r>
      <w:r w:rsidRPr="00BF2065">
        <w:rPr>
          <w:rFonts w:cs="Times New Roman"/>
        </w:rPr>
        <w:t>年公司收购阿克苏诺贝尔</w:t>
      </w:r>
      <w:r w:rsidRPr="00BF2065">
        <w:rPr>
          <w:rFonts w:cs="Times New Roman"/>
        </w:rPr>
        <w:t>(AkzoNobel)</w:t>
      </w:r>
      <w:r w:rsidRPr="00BF2065">
        <w:rPr>
          <w:rFonts w:cs="Times New Roman"/>
        </w:rPr>
        <w:t>北美建筑涂料业务和</w:t>
      </w:r>
      <w:r w:rsidRPr="00BF2065">
        <w:rPr>
          <w:rFonts w:cs="Times New Roman"/>
        </w:rPr>
        <w:t>PMC</w:t>
      </w:r>
      <w:r w:rsidRPr="00BF2065">
        <w:rPr>
          <w:rFonts w:cs="Times New Roman"/>
        </w:rPr>
        <w:t>业务分销渠道，优化了产业链；</w:t>
      </w:r>
      <w:r w:rsidRPr="00BF2065">
        <w:rPr>
          <w:rFonts w:cs="Times New Roman"/>
        </w:rPr>
        <w:t>2014</w:t>
      </w:r>
      <w:r w:rsidRPr="00BF2065">
        <w:rPr>
          <w:rFonts w:cs="Times New Roman"/>
        </w:rPr>
        <w:t>年收购美国</w:t>
      </w:r>
      <w:r w:rsidRPr="00BF2065">
        <w:rPr>
          <w:rFonts w:cs="Times New Roman"/>
        </w:rPr>
        <w:t>Hi-Temp</w:t>
      </w:r>
      <w:r w:rsidRPr="00BF2065">
        <w:rPr>
          <w:rFonts w:cs="Times New Roman"/>
        </w:rPr>
        <w:t>涂料科技公司使公司增强了面对石化、电力、</w:t>
      </w:r>
      <w:proofErr w:type="gramStart"/>
      <w:r w:rsidRPr="00BF2065">
        <w:rPr>
          <w:rFonts w:cs="Times New Roman"/>
        </w:rPr>
        <w:t>海工等</w:t>
      </w:r>
      <w:proofErr w:type="gramEnd"/>
      <w:r w:rsidRPr="00BF2065">
        <w:rPr>
          <w:rFonts w:cs="Times New Roman"/>
        </w:rPr>
        <w:t>领域耐高温特种涂料产品的服务能力</w:t>
      </w:r>
      <w:proofErr w:type="gramStart"/>
      <w:r w:rsidRPr="00BF2065">
        <w:rPr>
          <w:rFonts w:cs="Times New Roman"/>
        </w:rPr>
        <w:t>”</w:t>
      </w:r>
      <w:proofErr w:type="gramEnd"/>
      <w:r w:rsidRPr="00BF2065">
        <w:rPr>
          <w:rFonts w:cs="Times New Roman"/>
        </w:rPr>
        <w:t>。</w:t>
      </w:r>
    </w:p>
    <w:p w:rsidR="00FA3E9B" w:rsidRPr="00BF2065" w:rsidRDefault="006A5F84" w:rsidP="006A5F84">
      <w:pPr>
        <w:ind w:firstLine="560"/>
        <w:rPr>
          <w:rFonts w:cs="Times New Roman"/>
        </w:rPr>
      </w:pPr>
      <w:r w:rsidRPr="00BF2065">
        <w:rPr>
          <w:rFonts w:cs="Times New Roman"/>
        </w:rPr>
        <w:t>PPG</w:t>
      </w:r>
      <w:r w:rsidRPr="00BF2065">
        <w:rPr>
          <w:rFonts w:cs="Times New Roman"/>
        </w:rPr>
        <w:t>工业集团非常重视企业的研发，目前在防火涂料应用领域已有数十年的经验，</w:t>
      </w:r>
      <w:r w:rsidRPr="00BF2065">
        <w:rPr>
          <w:rFonts w:cs="Times New Roman"/>
        </w:rPr>
        <w:t>PPG PITT-CHAR® XP</w:t>
      </w:r>
      <w:r w:rsidRPr="00BF2065">
        <w:rPr>
          <w:rFonts w:cs="Times New Roman"/>
        </w:rPr>
        <w:t>以弹性交联环氧树脂专利技术为基础，具有独特的强韧性，因此展现出比普通</w:t>
      </w:r>
      <w:proofErr w:type="gramStart"/>
      <w:r w:rsidRPr="00BF2065">
        <w:rPr>
          <w:rFonts w:cs="Times New Roman"/>
        </w:rPr>
        <w:t>刚性环</w:t>
      </w:r>
      <w:proofErr w:type="gramEnd"/>
      <w:r w:rsidRPr="00BF2065">
        <w:rPr>
          <w:rFonts w:cs="Times New Roman"/>
        </w:rPr>
        <w:t>氧膨胀型防火涂料更优秀的弹性和抗开裂性，特别适用于石化等高温、低温和爆炸波超压环境。</w:t>
      </w:r>
      <w:r w:rsidRPr="00BF2065">
        <w:rPr>
          <w:rFonts w:cs="Times New Roman"/>
        </w:rPr>
        <w:t>PPG</w:t>
      </w:r>
      <w:r w:rsidRPr="00BF2065">
        <w:rPr>
          <w:rFonts w:cs="Times New Roman"/>
        </w:rPr>
        <w:t>公司的高效防污涂料能够使船舶即使在停靠时间比较长的情况下也不会附着大量海生物，这样就可以避免影响航行速度，从而帮助船东节省燃油消耗和上岸维护所造成的成本开支。</w:t>
      </w:r>
      <w:r w:rsidRPr="00BF2065">
        <w:rPr>
          <w:rFonts w:cs="Times New Roman"/>
        </w:rPr>
        <w:t>PPG</w:t>
      </w:r>
      <w:r w:rsidRPr="00BF2065">
        <w:rPr>
          <w:rFonts w:cs="Times New Roman"/>
        </w:rPr>
        <w:t>在工业防护涂料技术领域是有相当实力的，比如公司的</w:t>
      </w:r>
      <w:r w:rsidRPr="00BF2065">
        <w:rPr>
          <w:rFonts w:cs="Times New Roman"/>
        </w:rPr>
        <w:t>PSX</w:t>
      </w:r>
      <w:r w:rsidRPr="00BF2065">
        <w:rPr>
          <w:rFonts w:cs="Times New Roman"/>
        </w:rPr>
        <w:t>聚硅氧烷面漆在国内外已有成功应用，其中有一座桥梁处于非常潮湿及非常寒冷的环境下，冬天还用大量的工业盐除雪，即便如此这一产品已成功保护桥梁</w:t>
      </w:r>
      <w:r w:rsidRPr="00BF2065">
        <w:rPr>
          <w:rFonts w:cs="Times New Roman"/>
        </w:rPr>
        <w:t>18</w:t>
      </w:r>
      <w:r w:rsidRPr="00BF2065">
        <w:rPr>
          <w:rFonts w:cs="Times New Roman"/>
        </w:rPr>
        <w:t>年，</w:t>
      </w:r>
      <w:r w:rsidRPr="00BF2065">
        <w:rPr>
          <w:rFonts w:cs="Times New Roman"/>
        </w:rPr>
        <w:lastRenderedPageBreak/>
        <w:t>这座桥梁近日用高压水冲洗之后</w:t>
      </w:r>
      <w:r w:rsidR="000A7F11" w:rsidRPr="00BF2065">
        <w:rPr>
          <w:rFonts w:cs="Times New Roman"/>
        </w:rPr>
        <w:t>依然闪亮如新，同样的产品也在日本成功用了</w:t>
      </w:r>
      <w:r w:rsidR="000A7F11" w:rsidRPr="00BF2065">
        <w:rPr>
          <w:rFonts w:cs="Times New Roman"/>
        </w:rPr>
        <w:t>15</w:t>
      </w:r>
      <w:r w:rsidR="000A7F11" w:rsidRPr="00BF2065">
        <w:rPr>
          <w:rFonts w:cs="Times New Roman"/>
        </w:rPr>
        <w:t>年。</w:t>
      </w:r>
    </w:p>
    <w:p w:rsidR="00F22EE5" w:rsidRPr="00BF2065" w:rsidRDefault="00A81949" w:rsidP="008A1074">
      <w:pPr>
        <w:pStyle w:val="2"/>
        <w:rPr>
          <w:rFonts w:cs="Times New Roman"/>
        </w:rPr>
      </w:pPr>
      <w:bookmarkStart w:id="207" w:name="_Toc501634214"/>
      <w:r w:rsidRPr="00BF2065">
        <w:rPr>
          <w:rFonts w:cs="Times New Roman"/>
        </w:rPr>
        <w:t>全球重要申请人分析</w:t>
      </w:r>
      <w:bookmarkEnd w:id="207"/>
    </w:p>
    <w:p w:rsidR="006A4E32" w:rsidRDefault="00983BFD" w:rsidP="003B6E3F">
      <w:pPr>
        <w:ind w:firstLine="560"/>
        <w:rPr>
          <w:rFonts w:cs="Times New Roman"/>
        </w:rPr>
      </w:pPr>
      <w:r w:rsidRPr="00BF2065">
        <w:rPr>
          <w:rFonts w:cs="Times New Roman"/>
          <w:noProof/>
        </w:rPr>
        <mc:AlternateContent>
          <mc:Choice Requires="wpg">
            <w:drawing>
              <wp:anchor distT="0" distB="0" distL="114300" distR="114300" simplePos="0" relativeHeight="251688960" behindDoc="0" locked="0" layoutInCell="1" allowOverlap="1" wp14:anchorId="14086C11" wp14:editId="22267596">
                <wp:simplePos x="0" y="0"/>
                <wp:positionH relativeFrom="column">
                  <wp:posOffset>149043</wp:posOffset>
                </wp:positionH>
                <wp:positionV relativeFrom="paragraph">
                  <wp:posOffset>475854</wp:posOffset>
                </wp:positionV>
                <wp:extent cx="5822950" cy="5872480"/>
                <wp:effectExtent l="0" t="0" r="6350" b="0"/>
                <wp:wrapTopAndBottom/>
                <wp:docPr id="23" name="组合 23"/>
                <wp:cNvGraphicFramePr/>
                <a:graphic xmlns:a="http://schemas.openxmlformats.org/drawingml/2006/main">
                  <a:graphicData uri="http://schemas.microsoft.com/office/word/2010/wordprocessingGroup">
                    <wpg:wgp>
                      <wpg:cNvGrpSpPr/>
                      <wpg:grpSpPr>
                        <a:xfrm>
                          <a:off x="0" y="0"/>
                          <a:ext cx="5822950" cy="5872480"/>
                          <a:chOff x="0" y="0"/>
                          <a:chExt cx="5822950" cy="5872480"/>
                        </a:xfrm>
                      </wpg:grpSpPr>
                      <pic:pic xmlns:pic="http://schemas.openxmlformats.org/drawingml/2006/picture">
                        <pic:nvPicPr>
                          <pic:cNvPr id="20" name="图片 20" descr="C:\Users\cnitech\Desktop\海洋涂料知识产权区域布局-v2.jpg"/>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821378" cy="5223849"/>
                          </a:xfrm>
                          <a:prstGeom prst="rect">
                            <a:avLst/>
                          </a:prstGeom>
                          <a:noFill/>
                          <a:ln>
                            <a:noFill/>
                          </a:ln>
                        </pic:spPr>
                      </pic:pic>
                      <wps:wsp>
                        <wps:cNvPr id="21" name="文本框 21"/>
                        <wps:cNvSpPr txBox="1"/>
                        <wps:spPr>
                          <a:xfrm>
                            <a:off x="0" y="5278120"/>
                            <a:ext cx="5822950" cy="594360"/>
                          </a:xfrm>
                          <a:prstGeom prst="rect">
                            <a:avLst/>
                          </a:prstGeom>
                          <a:solidFill>
                            <a:prstClr val="white"/>
                          </a:solidFill>
                          <a:ln>
                            <a:noFill/>
                          </a:ln>
                          <a:effectLst/>
                        </wps:spPr>
                        <wps:txbx>
                          <w:txbxContent>
                            <w:p w:rsidR="00975E27" w:rsidRPr="00983BFD" w:rsidRDefault="00975E27" w:rsidP="00983BFD">
                              <w:pPr>
                                <w:pStyle w:val="a7"/>
                                <w:spacing w:before="156" w:after="156"/>
                                <w:ind w:firstLine="480"/>
                                <w:rPr>
                                  <w:sz w:val="24"/>
                                </w:rPr>
                              </w:pPr>
                              <w:r>
                                <w:rPr>
                                  <w:rFonts w:hint="eastAsia"/>
                                </w:rPr>
                                <w:t>图</w:t>
                              </w:r>
                              <w:r>
                                <w:rPr>
                                  <w:rFonts w:hint="eastAsia"/>
                                </w:rPr>
                                <w:t xml:space="preserve"> </w:t>
                              </w:r>
                              <w:r>
                                <w:t>3-</w:t>
                              </w:r>
                              <w:r>
                                <w:rPr>
                                  <w:rFonts w:hint="eastAsia"/>
                                </w:rPr>
                                <w:t>30</w:t>
                              </w:r>
                              <w:r>
                                <w:t xml:space="preserve">  </w:t>
                              </w:r>
                              <w:r>
                                <w:rPr>
                                  <w:rFonts w:hint="eastAsia"/>
                                </w:rPr>
                                <w:t>海洋涂料</w:t>
                              </w:r>
                              <w:r w:rsidRPr="008A1074">
                                <w:rPr>
                                  <w:rFonts w:hint="eastAsia"/>
                                </w:rPr>
                                <w:t>全球重要申请人</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组合 23" o:spid="_x0000_s1137" style="position:absolute;left:0;text-align:left;margin-left:11.75pt;margin-top:37.45pt;width:458.5pt;height:462.4pt;z-index:251688960" coordsize="58229,5872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">
                <v:shape id="图片 20" o:spid="_x0000_s1138" type="#_x0000_t75" style="position:absolute;width:58213;height:522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FKEy+AAAA2wAAAA8AAABkcnMvZG93bnJldi54bWxET02LwjAQvQv7H8II3jTVg7hdoxRhoSdR&#10;Kz0PzWwbTCalibb++81hYY+P970/Ts6KFw3BeFawXmUgiBuvDbcK7tX3cgciRGSN1jMpeFOA4+Fj&#10;tsdc+5Gv9LrFVqQQDjkq6GLscylD05HDsPI9ceJ+/OAwJji0Ug84pnBn5SbLttKh4dTQYU+njprH&#10;7ekUVMY8i8+isZWtyzOasbzUWanUYj4VXyAiTfFf/OcutYJNWp++pB8gD7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DFKEy+AAAA2wAAAA8AAAAAAAAAAAAAAAAAnwIAAGRy&#10;cy9kb3ducmV2LnhtbFBLBQYAAAAABAAEAPcAAACKAwAAAAA=&#10;">
                  <v:imagedata r:id="rId97" o:title="海洋涂料知识产权区域布局-v2"/>
                  <v:path arrowok="t"/>
                </v:shape>
                <v:shape id="文本框 21" o:spid="_x0000_s1139" type="#_x0000_t202" style="position:absolute;top:52781;width:58229;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H04MYA&#10;AADbAAAADwAAAGRycy9kb3ducmV2LnhtbESPT2sCMRTE74V+h/AEL0Wz/kHKahSRCrUX6daLt8fm&#10;uVndvCxJVrffvikUehxm5jfMatPbRtzJh9qxgsk4A0FcOl1zpeD0tR+9gggRWWPjmBR8U4DN+vlp&#10;hbl2D/6kexErkSAcclRgYmxzKUNpyGIYu5Y4eRfnLcYkfSW1x0eC20ZOs2whLdacFgy2tDNU3orO&#10;KjjOz0fz0l3ePrbzmT+cut3iWhVKDQf9dgkiUh//w3/td61gOo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1H04MYAAADbAAAADwAAAAAAAAAAAAAAAACYAgAAZHJz&#10;L2Rvd25yZXYueG1sUEsFBgAAAAAEAAQA9QAAAIsDAAAAAA==&#10;" stroked="f">
                  <v:textbox style="mso-fit-shape-to-text:t" inset="0,0,0,0">
                    <w:txbxContent>
                      <w:p w:rsidR="00975E27" w:rsidRPr="00983BFD" w:rsidRDefault="00975E27" w:rsidP="00983BFD">
                        <w:pPr>
                          <w:pStyle w:val="a7"/>
                          <w:spacing w:before="156" w:after="156"/>
                          <w:ind w:firstLine="480"/>
                          <w:rPr>
                            <w:sz w:val="24"/>
                          </w:rPr>
                        </w:pPr>
                        <w:r>
                          <w:rPr>
                            <w:rFonts w:hint="eastAsia"/>
                          </w:rPr>
                          <w:t>图</w:t>
                        </w:r>
                        <w:r>
                          <w:rPr>
                            <w:rFonts w:hint="eastAsia"/>
                          </w:rPr>
                          <w:t xml:space="preserve"> </w:t>
                        </w:r>
                        <w:r>
                          <w:t>3-</w:t>
                        </w:r>
                        <w:r>
                          <w:rPr>
                            <w:rFonts w:hint="eastAsia"/>
                          </w:rPr>
                          <w:t>30</w:t>
                        </w:r>
                        <w:r>
                          <w:t xml:space="preserve">  </w:t>
                        </w:r>
                        <w:r>
                          <w:rPr>
                            <w:rFonts w:hint="eastAsia"/>
                          </w:rPr>
                          <w:t>海洋涂料</w:t>
                        </w:r>
                        <w:r w:rsidRPr="008A1074">
                          <w:rPr>
                            <w:rFonts w:hint="eastAsia"/>
                          </w:rPr>
                          <w:t>全球重要申请人</w:t>
                        </w:r>
                      </w:p>
                    </w:txbxContent>
                  </v:textbox>
                </v:shape>
                <w10:wrap type="topAndBottom"/>
              </v:group>
            </w:pict>
          </mc:Fallback>
        </mc:AlternateContent>
      </w:r>
      <w:r w:rsidR="001C51B2" w:rsidRPr="00BF2065">
        <w:rPr>
          <w:rFonts w:cs="Times New Roman"/>
        </w:rPr>
        <w:t>重要申请人是基于专利数量不少于</w:t>
      </w:r>
      <w:r w:rsidR="001C51B2" w:rsidRPr="00BF2065">
        <w:rPr>
          <w:rFonts w:cs="Times New Roman"/>
        </w:rPr>
        <w:t>50</w:t>
      </w:r>
      <w:r w:rsidR="001C51B2" w:rsidRPr="00BF2065">
        <w:rPr>
          <w:rFonts w:cs="Times New Roman"/>
        </w:rPr>
        <w:t>件的前</w:t>
      </w:r>
      <w:r w:rsidR="001C51B2" w:rsidRPr="00BF2065">
        <w:rPr>
          <w:rFonts w:cs="Times New Roman"/>
        </w:rPr>
        <w:t>3</w:t>
      </w:r>
      <w:r w:rsidR="00224DE6" w:rsidRPr="00BF2065">
        <w:rPr>
          <w:rFonts w:cs="Times New Roman"/>
        </w:rPr>
        <w:t>0</w:t>
      </w:r>
      <w:r w:rsidR="001C51B2" w:rsidRPr="00BF2065">
        <w:rPr>
          <w:rFonts w:cs="Times New Roman"/>
        </w:rPr>
        <w:t>个申请人，</w:t>
      </w:r>
      <w:r w:rsidRPr="00BF2065">
        <w:rPr>
          <w:rFonts w:cs="Times New Roman"/>
        </w:rPr>
        <w:t>图</w:t>
      </w:r>
      <w:r w:rsidRPr="00BF2065">
        <w:rPr>
          <w:rFonts w:cs="Times New Roman"/>
        </w:rPr>
        <w:t>3-30</w:t>
      </w:r>
      <w:r w:rsidRPr="00BF2065">
        <w:rPr>
          <w:rFonts w:cs="Times New Roman"/>
        </w:rPr>
        <w:t>为海洋涂料全球排名前</w:t>
      </w:r>
      <w:r w:rsidRPr="00BF2065">
        <w:rPr>
          <w:rFonts w:cs="Times New Roman"/>
        </w:rPr>
        <w:t>30</w:t>
      </w:r>
      <w:r w:rsidRPr="00BF2065">
        <w:rPr>
          <w:rFonts w:cs="Times New Roman"/>
        </w:rPr>
        <w:t>位的申请人。可以看出</w:t>
      </w:r>
      <w:r w:rsidR="00224DE6" w:rsidRPr="00BF2065">
        <w:rPr>
          <w:rFonts w:cs="Times New Roman"/>
        </w:rPr>
        <w:t>其中</w:t>
      </w:r>
      <w:r w:rsidR="006A3963" w:rsidRPr="00BF2065">
        <w:rPr>
          <w:rFonts w:cs="Times New Roman"/>
        </w:rPr>
        <w:t>8</w:t>
      </w:r>
      <w:r w:rsidR="00224DE6" w:rsidRPr="00BF2065">
        <w:rPr>
          <w:rFonts w:cs="Times New Roman"/>
        </w:rPr>
        <w:t>个申请人来自</w:t>
      </w:r>
      <w:r w:rsidR="006A3963" w:rsidRPr="00BF2065">
        <w:rPr>
          <w:rFonts w:cs="Times New Roman"/>
        </w:rPr>
        <w:t>日本</w:t>
      </w:r>
      <w:r w:rsidR="00224DE6" w:rsidRPr="00BF2065">
        <w:rPr>
          <w:rFonts w:cs="Times New Roman"/>
        </w:rPr>
        <w:t>，分别是</w:t>
      </w:r>
      <w:r w:rsidR="006A3963" w:rsidRPr="00BF2065">
        <w:rPr>
          <w:rFonts w:cs="Times New Roman"/>
        </w:rPr>
        <w:t>关西涂料</w:t>
      </w:r>
      <w:r w:rsidR="00224DE6" w:rsidRPr="00BF2065">
        <w:rPr>
          <w:rFonts w:cs="Times New Roman"/>
        </w:rPr>
        <w:t>、</w:t>
      </w:r>
      <w:r w:rsidR="006A3963" w:rsidRPr="00BF2065">
        <w:rPr>
          <w:rFonts w:cs="Times New Roman"/>
        </w:rPr>
        <w:t>中国涂料株式会社</w:t>
      </w:r>
      <w:r w:rsidR="00224DE6" w:rsidRPr="00BF2065">
        <w:rPr>
          <w:rFonts w:cs="Times New Roman"/>
        </w:rPr>
        <w:t>、</w:t>
      </w:r>
      <w:r w:rsidR="006A3963" w:rsidRPr="00BF2065">
        <w:rPr>
          <w:rFonts w:cs="Times New Roman"/>
        </w:rPr>
        <w:t>立</w:t>
      </w:r>
      <w:proofErr w:type="gramStart"/>
      <w:r w:rsidR="006A3963" w:rsidRPr="00BF2065">
        <w:rPr>
          <w:rFonts w:cs="Times New Roman"/>
        </w:rPr>
        <w:t>邦</w:t>
      </w:r>
      <w:proofErr w:type="gramEnd"/>
      <w:r w:rsidR="006A3963" w:rsidRPr="00BF2065">
        <w:rPr>
          <w:rFonts w:cs="Times New Roman"/>
        </w:rPr>
        <w:t>涂料、大日本油墨化工厂、肖旭子、立</w:t>
      </w:r>
      <w:proofErr w:type="gramStart"/>
      <w:r w:rsidR="006A3963" w:rsidRPr="00BF2065">
        <w:rPr>
          <w:rFonts w:cs="Times New Roman"/>
        </w:rPr>
        <w:t>邦</w:t>
      </w:r>
      <w:proofErr w:type="gramEnd"/>
      <w:r w:rsidR="006A3963" w:rsidRPr="00BF2065">
        <w:rPr>
          <w:rFonts w:cs="Times New Roman"/>
        </w:rPr>
        <w:t>油</w:t>
      </w:r>
      <w:r w:rsidR="006A3963" w:rsidRPr="00BF2065">
        <w:rPr>
          <w:rFonts w:cs="Times New Roman"/>
        </w:rPr>
        <w:lastRenderedPageBreak/>
        <w:t>脂公司、三井化工、信越化学公司；</w:t>
      </w:r>
      <w:r w:rsidR="006A3963" w:rsidRPr="00BF2065">
        <w:rPr>
          <w:rFonts w:cs="Times New Roman"/>
        </w:rPr>
        <w:t>7</w:t>
      </w:r>
      <w:r w:rsidR="006A3963" w:rsidRPr="00BF2065">
        <w:rPr>
          <w:rFonts w:cs="Times New Roman"/>
        </w:rPr>
        <w:t>家来自美国，分别是</w:t>
      </w:r>
      <w:r w:rsidR="006A3963" w:rsidRPr="00BF2065">
        <w:rPr>
          <w:rFonts w:cs="Times New Roman"/>
        </w:rPr>
        <w:t>PPG</w:t>
      </w:r>
      <w:r w:rsidR="006A3963" w:rsidRPr="00BF2065">
        <w:rPr>
          <w:rFonts w:cs="Times New Roman"/>
        </w:rPr>
        <w:t>工业、陶氏化学、威士邦、美国杜邦、</w:t>
      </w:r>
      <w:r w:rsidR="006A3963" w:rsidRPr="00BF2065">
        <w:rPr>
          <w:rFonts w:cs="Times New Roman"/>
        </w:rPr>
        <w:t>NOF CORP</w:t>
      </w:r>
      <w:r w:rsidR="006A3963" w:rsidRPr="00BF2065">
        <w:rPr>
          <w:rFonts w:cs="Times New Roman"/>
        </w:rPr>
        <w:t>、美国</w:t>
      </w:r>
      <w:r w:rsidR="006A3963" w:rsidRPr="00BF2065">
        <w:rPr>
          <w:rFonts w:cs="Times New Roman"/>
        </w:rPr>
        <w:t>3M</w:t>
      </w:r>
      <w:r w:rsidR="006A3963" w:rsidRPr="00BF2065">
        <w:rPr>
          <w:rFonts w:cs="Times New Roman"/>
        </w:rPr>
        <w:t>公司、迈图专用化学品公司；</w:t>
      </w:r>
      <w:r w:rsidR="006A3963" w:rsidRPr="00BF2065">
        <w:rPr>
          <w:rFonts w:cs="Times New Roman"/>
        </w:rPr>
        <w:t>9</w:t>
      </w:r>
      <w:r w:rsidR="006A3963" w:rsidRPr="00BF2065">
        <w:rPr>
          <w:rFonts w:cs="Times New Roman"/>
        </w:rPr>
        <w:t>家中国公司，分别是中国海洋石油公司、</w:t>
      </w:r>
      <w:bookmarkStart w:id="208" w:name="OLE_LINK16"/>
      <w:r w:rsidR="006A3963" w:rsidRPr="00BF2065">
        <w:rPr>
          <w:rFonts w:cs="Times New Roman"/>
        </w:rPr>
        <w:t>海洋化工研究院</w:t>
      </w:r>
      <w:bookmarkEnd w:id="208"/>
      <w:r w:rsidR="006A3963" w:rsidRPr="00BF2065">
        <w:rPr>
          <w:rFonts w:cs="Times New Roman"/>
        </w:rPr>
        <w:t>、中海油常州</w:t>
      </w:r>
      <w:r w:rsidR="006A4E32" w:rsidRPr="00BF2065">
        <w:rPr>
          <w:rFonts w:cs="Times New Roman"/>
        </w:rPr>
        <w:t>涂料化工研究院、中国石油公司、</w:t>
      </w:r>
      <w:bookmarkStart w:id="209" w:name="OLE_LINK1"/>
      <w:bookmarkStart w:id="210" w:name="OLE_LINK11"/>
      <w:r w:rsidR="006A4E32" w:rsidRPr="00BF2065">
        <w:rPr>
          <w:rFonts w:cs="Times New Roman"/>
        </w:rPr>
        <w:t>中国科学院金属研究所、</w:t>
      </w:r>
      <w:bookmarkEnd w:id="209"/>
      <w:bookmarkEnd w:id="210"/>
      <w:r w:rsidR="006A4E32" w:rsidRPr="00BF2065">
        <w:rPr>
          <w:rFonts w:cs="Times New Roman"/>
        </w:rPr>
        <w:t>安徽皖东化工有限公司</w:t>
      </w:r>
      <w:r w:rsidR="00185A93" w:rsidRPr="00BF2065">
        <w:rPr>
          <w:rFonts w:cs="Times New Roman"/>
        </w:rPr>
        <w:t>、中国海洋大学、厦门双瑞船舶涂料公司、华南理工大学。。而我国机构虽然在专利申请数量上表现很好，但是基本上都以国内申请为主，除了</w:t>
      </w:r>
      <w:r w:rsidR="00185A93" w:rsidRPr="00BF2065">
        <w:rPr>
          <w:rFonts w:cs="Times New Roman"/>
          <w:kern w:val="0"/>
        </w:rPr>
        <w:t>中国科学院金属研究所、</w:t>
      </w:r>
      <w:r w:rsidR="00185A93" w:rsidRPr="00BF2065">
        <w:rPr>
          <w:rFonts w:cs="Times New Roman"/>
        </w:rPr>
        <w:t>海洋化工研究院、厦门双瑞船舶涂料公司等在国外有少量专利申请外，其余基本都没有在国外申请专利保护。</w:t>
      </w:r>
    </w:p>
    <w:p w:rsidR="00573ED9" w:rsidRDefault="00573ED9" w:rsidP="003B6E3F">
      <w:pPr>
        <w:ind w:firstLine="560"/>
        <w:rPr>
          <w:rFonts w:cs="Times New Roman"/>
        </w:rPr>
      </w:pPr>
    </w:p>
    <w:p w:rsidR="00573ED9" w:rsidRPr="00BF2065" w:rsidRDefault="00573ED9" w:rsidP="003B6E3F">
      <w:pPr>
        <w:ind w:firstLine="560"/>
        <w:rPr>
          <w:rFonts w:cs="Times New Roman"/>
        </w:rPr>
      </w:pPr>
    </w:p>
    <w:p w:rsidR="00B96E00" w:rsidRPr="00BF2065" w:rsidRDefault="00B96E00" w:rsidP="00B96E00">
      <w:pPr>
        <w:pStyle w:val="3"/>
        <w:rPr>
          <w:rFonts w:cs="Times New Roman"/>
        </w:rPr>
      </w:pPr>
      <w:r w:rsidRPr="00BF2065">
        <w:rPr>
          <w:rFonts w:cs="Times New Roman"/>
        </w:rPr>
        <w:t>申请人的高强度专利分析</w:t>
      </w:r>
    </w:p>
    <w:p w:rsidR="00F22A6B" w:rsidRPr="00BF2065" w:rsidRDefault="00983BFD" w:rsidP="00B26C87">
      <w:pPr>
        <w:ind w:firstLine="560"/>
        <w:rPr>
          <w:rFonts w:cs="Times New Roman"/>
        </w:rPr>
      </w:pPr>
      <w:r w:rsidRPr="00BF2065">
        <w:rPr>
          <w:rFonts w:cs="Times New Roman"/>
        </w:rPr>
        <w:t>如图</w:t>
      </w:r>
      <w:r w:rsidRPr="00BF2065">
        <w:rPr>
          <w:rFonts w:cs="Times New Roman"/>
        </w:rPr>
        <w:t>3-21</w:t>
      </w:r>
      <w:r w:rsidRPr="00BF2065">
        <w:rPr>
          <w:rFonts w:cs="Times New Roman"/>
        </w:rPr>
        <w:t>所</w:t>
      </w:r>
      <w:proofErr w:type="gramStart"/>
      <w:r w:rsidRPr="00BF2065">
        <w:rPr>
          <w:rFonts w:cs="Times New Roman"/>
        </w:rPr>
        <w:t>示</w:t>
      </w:r>
      <w:r w:rsidR="007B280C" w:rsidRPr="00BF2065">
        <w:rPr>
          <w:rFonts w:cs="Times New Roman"/>
        </w:rPr>
        <w:t>全球</w:t>
      </w:r>
      <w:proofErr w:type="gramEnd"/>
      <w:r w:rsidR="007B280C" w:rsidRPr="00BF2065">
        <w:rPr>
          <w:rFonts w:cs="Times New Roman"/>
        </w:rPr>
        <w:t>海洋涂料公司呈现三层级梯队竞争格局，多为世界跨国涂料企业，主要集中在日本、欧洲、美国和韩国，其中日本的公司数量及专利总量居全球首位，显示了日本在海洋涂料领域的龙头地位</w:t>
      </w:r>
      <w:r w:rsidRPr="00BF2065">
        <w:rPr>
          <w:rFonts w:cs="Times New Roman"/>
        </w:rPr>
        <w:t>；</w:t>
      </w:r>
      <w:r w:rsidR="007B280C" w:rsidRPr="00BF2065">
        <w:rPr>
          <w:rFonts w:cs="Times New Roman"/>
        </w:rPr>
        <w:t>其次是欧洲，国家主要包括德国、荷兰、瑞士、丹麦、法国、英国和挪威，虽然欧洲单个国家的公司数量及专利数量不及美国，但欧洲是海洋涂料的发源地，总体实力强于美国</w:t>
      </w:r>
      <w:r w:rsidRPr="00BF2065">
        <w:rPr>
          <w:rFonts w:cs="Times New Roman"/>
        </w:rPr>
        <w:t>；</w:t>
      </w:r>
      <w:r w:rsidR="007B280C" w:rsidRPr="00BF2065">
        <w:rPr>
          <w:rFonts w:cs="Times New Roman"/>
        </w:rPr>
        <w:t>排位第三的是美国，主要靠老牌涂料公司如陶氏、杜邦、</w:t>
      </w:r>
      <w:r w:rsidR="007B280C" w:rsidRPr="00BF2065">
        <w:rPr>
          <w:rFonts w:cs="Times New Roman"/>
        </w:rPr>
        <w:t xml:space="preserve">PPG </w:t>
      </w:r>
      <w:r w:rsidR="007B280C" w:rsidRPr="00BF2065">
        <w:rPr>
          <w:rFonts w:cs="Times New Roman"/>
        </w:rPr>
        <w:t>工业、</w:t>
      </w:r>
      <w:r w:rsidR="007B280C" w:rsidRPr="00BF2065">
        <w:rPr>
          <w:rFonts w:cs="Times New Roman"/>
        </w:rPr>
        <w:t xml:space="preserve">3M </w:t>
      </w:r>
      <w:r w:rsidR="007B280C" w:rsidRPr="00BF2065">
        <w:rPr>
          <w:rFonts w:cs="Times New Roman"/>
        </w:rPr>
        <w:t>公司的支撑</w:t>
      </w:r>
      <w:r w:rsidRPr="00BF2065">
        <w:rPr>
          <w:rFonts w:cs="Times New Roman"/>
        </w:rPr>
        <w:t>；</w:t>
      </w:r>
      <w:r w:rsidR="007B280C" w:rsidRPr="00BF2065">
        <w:rPr>
          <w:rFonts w:cs="Times New Roman"/>
        </w:rPr>
        <w:t>第四是韩国，共</w:t>
      </w:r>
      <w:r w:rsidR="007B280C" w:rsidRPr="00BF2065">
        <w:rPr>
          <w:rFonts w:cs="Times New Roman"/>
        </w:rPr>
        <w:t xml:space="preserve">2 </w:t>
      </w:r>
      <w:r w:rsidR="007B280C" w:rsidRPr="00BF2065">
        <w:rPr>
          <w:rFonts w:cs="Times New Roman"/>
        </w:rPr>
        <w:t>家公司</w:t>
      </w:r>
      <w:r w:rsidR="007B280C" w:rsidRPr="00BF2065">
        <w:rPr>
          <w:rFonts w:cs="Times New Roman"/>
        </w:rPr>
        <w:t xml:space="preserve">( KCC </w:t>
      </w:r>
      <w:r w:rsidR="007B280C" w:rsidRPr="00BF2065">
        <w:rPr>
          <w:rFonts w:cs="Times New Roman"/>
        </w:rPr>
        <w:t>集团和</w:t>
      </w:r>
      <w:r w:rsidR="007B280C" w:rsidRPr="00BF2065">
        <w:rPr>
          <w:rFonts w:cs="Times New Roman"/>
        </w:rPr>
        <w:t>K</w:t>
      </w:r>
      <w:r w:rsidRPr="00BF2065">
        <w:rPr>
          <w:rFonts w:cs="Times New Roman"/>
        </w:rPr>
        <w:t>OREL</w:t>
      </w:r>
      <w:r w:rsidR="007B280C" w:rsidRPr="00BF2065">
        <w:rPr>
          <w:rFonts w:cs="Times New Roman"/>
        </w:rPr>
        <w:t xml:space="preserve"> CHEMICAL </w:t>
      </w:r>
      <w:r w:rsidR="007B280C" w:rsidRPr="00BF2065">
        <w:rPr>
          <w:rFonts w:cs="Times New Roman"/>
        </w:rPr>
        <w:t>公司</w:t>
      </w:r>
      <w:r w:rsidRPr="00BF2065">
        <w:rPr>
          <w:rFonts w:cs="Times New Roman"/>
        </w:rPr>
        <w:t>)</w:t>
      </w:r>
      <w:r w:rsidR="007B280C" w:rsidRPr="00BF2065">
        <w:rPr>
          <w:rFonts w:cs="Times New Roman"/>
        </w:rPr>
        <w:t>，</w:t>
      </w:r>
      <w:r w:rsidR="007B280C" w:rsidRPr="00BF2065">
        <w:rPr>
          <w:rFonts w:cs="Times New Roman"/>
        </w:rPr>
        <w:t>KCC</w:t>
      </w:r>
      <w:r w:rsidR="007B280C" w:rsidRPr="00BF2065">
        <w:rPr>
          <w:rFonts w:cs="Times New Roman"/>
        </w:rPr>
        <w:t>集团</w:t>
      </w:r>
      <w:proofErr w:type="gramStart"/>
      <w:r w:rsidR="007B280C" w:rsidRPr="00BF2065">
        <w:rPr>
          <w:rFonts w:cs="Times New Roman"/>
        </w:rPr>
        <w:t>引领着</w:t>
      </w:r>
      <w:proofErr w:type="gramEnd"/>
      <w:r w:rsidR="007B280C" w:rsidRPr="00BF2065">
        <w:rPr>
          <w:rFonts w:cs="Times New Roman"/>
        </w:rPr>
        <w:t>韩国海洋涂料技术的发展。我国进入全球三级梯队竞争格局的涂料企业仅有海洋化工研究院</w:t>
      </w:r>
      <w:r w:rsidR="007B280C" w:rsidRPr="00BF2065">
        <w:rPr>
          <w:rFonts w:cs="Times New Roman"/>
        </w:rPr>
        <w:t>1</w:t>
      </w:r>
      <w:r w:rsidR="007B280C" w:rsidRPr="00BF2065">
        <w:rPr>
          <w:rFonts w:cs="Times New Roman"/>
        </w:rPr>
        <w:t>家，是我国唯一进入第二梯队的企业。从中看出，我国海洋涂料企业要参与全球竞争，实现与国外海洋涂料公司的抗衡还有</w:t>
      </w:r>
      <w:r w:rsidR="007B280C" w:rsidRPr="00BF2065">
        <w:rPr>
          <w:rFonts w:cs="Times New Roman"/>
        </w:rPr>
        <w:lastRenderedPageBreak/>
        <w:t>很长的路要走。通过引用指标分析发现，日本涂料、陶氏、关西涂料、巴斯夫、杜邦、</w:t>
      </w:r>
      <w:r w:rsidR="007B280C" w:rsidRPr="00BF2065">
        <w:rPr>
          <w:rFonts w:cs="Times New Roman"/>
        </w:rPr>
        <w:t xml:space="preserve">PPG </w:t>
      </w:r>
      <w:r w:rsidR="007B280C" w:rsidRPr="00BF2065">
        <w:rPr>
          <w:rFonts w:cs="Times New Roman"/>
        </w:rPr>
        <w:t>工业、</w:t>
      </w:r>
      <w:r w:rsidR="007B280C" w:rsidRPr="00BF2065">
        <w:rPr>
          <w:rFonts w:cs="Times New Roman"/>
        </w:rPr>
        <w:t xml:space="preserve">3M </w:t>
      </w:r>
      <w:r w:rsidR="007B280C" w:rsidRPr="00BF2065">
        <w:rPr>
          <w:rFonts w:cs="Times New Roman"/>
        </w:rPr>
        <w:t>公司的相对研发能力较强。</w:t>
      </w:r>
      <w:r w:rsidRPr="00BF2065">
        <w:rPr>
          <w:rFonts w:cs="Times New Roman"/>
        </w:rPr>
        <w:t>从另一个角度对三级梯队的</w:t>
      </w:r>
    </w:p>
    <w:p w:rsidR="00F22A6B" w:rsidRPr="00BF2065" w:rsidRDefault="00CF2267" w:rsidP="00CF2267">
      <w:pPr>
        <w:ind w:firstLine="560"/>
        <w:jc w:val="center"/>
        <w:rPr>
          <w:rFonts w:cs="Times New Roman"/>
        </w:rPr>
      </w:pPr>
      <w:r w:rsidRPr="00BF2065">
        <w:rPr>
          <w:rFonts w:cs="Times New Roman"/>
          <w:noProof/>
        </w:rPr>
        <mc:AlternateContent>
          <mc:Choice Requires="wpg">
            <w:drawing>
              <wp:inline distT="0" distB="0" distL="0" distR="0" wp14:anchorId="3879B1D1" wp14:editId="2FA76CDA">
                <wp:extent cx="4989600" cy="5436000"/>
                <wp:effectExtent l="0" t="0" r="1905" b="0"/>
                <wp:docPr id="314" name="组合 314"/>
                <wp:cNvGraphicFramePr/>
                <a:graphic xmlns:a="http://schemas.openxmlformats.org/drawingml/2006/main">
                  <a:graphicData uri="http://schemas.microsoft.com/office/word/2010/wordprocessingGroup">
                    <wpg:wgp>
                      <wpg:cNvGrpSpPr/>
                      <wpg:grpSpPr>
                        <a:xfrm>
                          <a:off x="0" y="0"/>
                          <a:ext cx="4989600" cy="5436000"/>
                          <a:chOff x="0" y="0"/>
                          <a:chExt cx="4989195" cy="5437505"/>
                        </a:xfrm>
                      </wpg:grpSpPr>
                      <pic:pic xmlns:pic="http://schemas.openxmlformats.org/drawingml/2006/picture">
                        <pic:nvPicPr>
                          <pic:cNvPr id="311" name="图片 311" descr="F:\F\中科院工作阶段\3.专利\专利分析报告-项目布局\海洋涂料开展\Figures\5566.jpg"/>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988460" cy="4789283"/>
                          </a:xfrm>
                          <a:prstGeom prst="rect">
                            <a:avLst/>
                          </a:prstGeom>
                          <a:noFill/>
                          <a:ln>
                            <a:noFill/>
                          </a:ln>
                        </pic:spPr>
                      </pic:pic>
                      <wps:wsp>
                        <wps:cNvPr id="312" name="文本框 312"/>
                        <wps:cNvSpPr txBox="1"/>
                        <wps:spPr>
                          <a:xfrm>
                            <a:off x="0" y="4843145"/>
                            <a:ext cx="4989195" cy="594360"/>
                          </a:xfrm>
                          <a:prstGeom prst="rect">
                            <a:avLst/>
                          </a:prstGeom>
                          <a:solidFill>
                            <a:prstClr val="white"/>
                          </a:solidFill>
                          <a:ln>
                            <a:noFill/>
                          </a:ln>
                          <a:effectLst/>
                        </wps:spPr>
                        <wps:txbx>
                          <w:txbxContent>
                            <w:p w:rsidR="00975E27" w:rsidRPr="00D80F7E" w:rsidRDefault="00975E27" w:rsidP="00CF2267">
                              <w:pPr>
                                <w:pStyle w:val="a7"/>
                                <w:spacing w:before="156" w:after="156"/>
                                <w:rPr>
                                  <w:rFonts w:eastAsia="宋体"/>
                                  <w:noProof/>
                                </w:rPr>
                              </w:pPr>
                              <w:r>
                                <w:rPr>
                                  <w:rFonts w:hint="eastAsia"/>
                                </w:rPr>
                                <w:t>图</w:t>
                              </w:r>
                              <w:r>
                                <w:rPr>
                                  <w:rFonts w:hint="eastAsia"/>
                                </w:rPr>
                                <w:t xml:space="preserve">3-21  </w:t>
                              </w:r>
                              <w:r>
                                <w:rPr>
                                  <w:rFonts w:hint="eastAsia"/>
                                </w:rPr>
                                <w:t>海洋涂料的三级梯队分布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id="组合 314" o:spid="_x0000_s1140" style="width:392.9pt;height:428.05pt;mso-position-horizontal-relative:char;mso-position-vertical-relative:line" coordsize="49891,5437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&#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ECAHIzmloopWAKKKKLIAoooosgCiiiiyAKKKKLIAoooosgCiiiiy&#10;AKKKKLIAoooosgCiiiiyAKKKKLIAoooosgCiiiiyAKKKKLIAoooosgCiiiiyAKKKKLIAooop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">
                <v:shape id="图片 311" o:spid="_x0000_s1141" type="#_x0000_t75" style="position:absolute;width:49884;height:478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qv4LFAAAA3AAAAA8AAABkcnMvZG93bnJldi54bWxEj91qwkAUhO8F32E5gjdFd9NCDdFVRCpI&#10;wbb+gLeH7DEJZs+G7Krp23eFgpfDzHzDzBadrcWNWl851pCMFQji3JmKCw3Hw3qUgvAB2WDtmDT8&#10;kofFvN+bYWbcnXd024dCRAj7DDWUITSZlD4vyaIfu4Y4emfXWgxRtoU0Ld4j3NbyVal3abHiuFBi&#10;Q6uS8sv+ajX4z21uf9QJv67p5OMFk2+1tmeth4NuOQURqAvP8H97YzS8JQk8zsQjIO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Vqr+CxQAAANwAAAAPAAAAAAAAAAAAAAAA&#10;AJ8CAABkcnMvZG93bnJldi54bWxQSwUGAAAAAAQABAD3AAAAkQMAAAAA&#10;">
                  <v:imagedata r:id="rId99" o:title="5566"/>
                  <v:path arrowok="t"/>
                </v:shape>
                <v:shape id="文本框 312" o:spid="_x0000_s1142" type="#_x0000_t202" style="position:absolute;top:48431;width:49891;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XqpsYA&#10;AADcAAAADwAAAGRycy9kb3ducmV2LnhtbESPT2sCMRTE70K/Q3gFL1Kz/kHK1igiLagX6dZLb4/N&#10;c7Pt5mVJsrp+e1MoeBxm5jfMct3bRlzIh9qxgsk4A0FcOl1zpeD09fHyCiJEZI2NY1JwowDr1dNg&#10;ibl2V/6kSxErkSAcclRgYmxzKUNpyGIYu5Y4eWfnLcYkfSW1x2uC20ZOs2whLdacFgy2tDVU/had&#10;VXCcfx/NqDu/Hzbzmd+fuu3ipyqUGj73mzcQkfr4CP+3d1rBbDKFvzPpCMjV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XqpsYAAADcAAAADwAAAAAAAAAAAAAAAACYAgAAZHJz&#10;L2Rvd25yZXYueG1sUEsFBgAAAAAEAAQA9QAAAIsDAAAAAA==&#10;" stroked="f">
                  <v:textbox style="mso-fit-shape-to-text:t" inset="0,0,0,0">
                    <w:txbxContent>
                      <w:p w:rsidR="00975E27" w:rsidRPr="00D80F7E" w:rsidRDefault="00975E27" w:rsidP="00CF2267">
                        <w:pPr>
                          <w:pStyle w:val="a7"/>
                          <w:spacing w:before="156" w:after="156"/>
                          <w:rPr>
                            <w:rFonts w:eastAsia="宋体"/>
                            <w:noProof/>
                          </w:rPr>
                        </w:pPr>
                        <w:r>
                          <w:rPr>
                            <w:rFonts w:hint="eastAsia"/>
                          </w:rPr>
                          <w:t>图</w:t>
                        </w:r>
                        <w:r>
                          <w:rPr>
                            <w:rFonts w:hint="eastAsia"/>
                          </w:rPr>
                          <w:t xml:space="preserve">3-21  </w:t>
                        </w:r>
                        <w:r>
                          <w:rPr>
                            <w:rFonts w:hint="eastAsia"/>
                          </w:rPr>
                          <w:t>海洋涂料的三级梯队分布</w:t>
                        </w:r>
                      </w:p>
                    </w:txbxContent>
                  </v:textbox>
                </v:shape>
                <w10:anchorlock/>
              </v:group>
            </w:pict>
          </mc:Fallback>
        </mc:AlternateContent>
      </w:r>
    </w:p>
    <w:p w:rsidR="00983BFD" w:rsidRDefault="00983BFD" w:rsidP="00F22A6B">
      <w:pPr>
        <w:ind w:firstLineChars="0" w:firstLine="0"/>
        <w:rPr>
          <w:rFonts w:cs="Times New Roman"/>
        </w:rPr>
      </w:pPr>
      <w:r w:rsidRPr="00BF2065">
        <w:rPr>
          <w:rFonts w:cs="Times New Roman"/>
        </w:rPr>
        <w:t>申请人的产品、市场占有力、经济实力和研发能力进行</w:t>
      </w:r>
      <w:r w:rsidR="00EF53D4" w:rsidRPr="00BF2065">
        <w:rPr>
          <w:rFonts w:cs="Times New Roman"/>
        </w:rPr>
        <w:t>分析，发现第一梯队的申请人不但涉及的涂料产品比较全面，而且还具有很强的经济实力和技术研发能力，员工超过</w:t>
      </w:r>
      <w:r w:rsidR="00EF53D4" w:rsidRPr="00BF2065">
        <w:rPr>
          <w:rFonts w:cs="Times New Roman"/>
        </w:rPr>
        <w:t>6</w:t>
      </w:r>
      <w:r w:rsidR="00EF53D4" w:rsidRPr="00BF2065">
        <w:rPr>
          <w:rFonts w:cs="Times New Roman"/>
        </w:rPr>
        <w:t>万人，营业额超过</w:t>
      </w:r>
      <w:r w:rsidR="00EF53D4" w:rsidRPr="00BF2065">
        <w:rPr>
          <w:rFonts w:cs="Times New Roman"/>
        </w:rPr>
        <w:t>100</w:t>
      </w:r>
      <w:r w:rsidR="00EF53D4" w:rsidRPr="00BF2065">
        <w:rPr>
          <w:rFonts w:cs="Times New Roman"/>
        </w:rPr>
        <w:t>亿美元。第二梯队的申请人</w:t>
      </w:r>
      <w:r w:rsidR="00B26C87" w:rsidRPr="00BF2065">
        <w:rPr>
          <w:rFonts w:cs="Times New Roman"/>
        </w:rPr>
        <w:t>在某种涂料领域具有较强的</w:t>
      </w:r>
      <w:r w:rsidR="00EF53D4" w:rsidRPr="00BF2065">
        <w:rPr>
          <w:rFonts w:cs="Times New Roman"/>
        </w:rPr>
        <w:t>市场占有力，</w:t>
      </w:r>
      <w:r w:rsidR="00B26C87" w:rsidRPr="00BF2065">
        <w:rPr>
          <w:rFonts w:cs="Times New Roman"/>
        </w:rPr>
        <w:t>但经济实力和技术研发能力都相对较弱</w:t>
      </w:r>
      <w:r w:rsidR="00C640AB" w:rsidRPr="00BF2065">
        <w:rPr>
          <w:rFonts w:cs="Times New Roman"/>
        </w:rPr>
        <w:t>。第三梯队主要是涂料原材料的供应商，有很强的经济实力，技术研发能力也较强，但缺少市场占有力，利润空间相对涂料企业比较薄弱。</w:t>
      </w:r>
    </w:p>
    <w:p w:rsidR="00573ED9" w:rsidRPr="00BF2065" w:rsidRDefault="00573ED9" w:rsidP="00573ED9">
      <w:pPr>
        <w:ind w:firstLine="560"/>
        <w:rPr>
          <w:rFonts w:cs="Times New Roman"/>
        </w:rPr>
      </w:pPr>
      <w:r>
        <w:rPr>
          <w:rFonts w:hint="eastAsia"/>
        </w:rPr>
        <w:lastRenderedPageBreak/>
        <w:t>某技术领域中的重要专利申请人往往在该领域中扮演技术领先者和市场主要控制者的角色。为了研究海洋涂料领域重要申请人的研究热点、及其专利保护策略，通过对专利数据库检索到的</w:t>
      </w:r>
      <w:r>
        <w:rPr>
          <w:rFonts w:cs="Times New Roman"/>
          <w:kern w:val="0"/>
        </w:rPr>
        <w:t>5849</w:t>
      </w:r>
      <w:r>
        <w:rPr>
          <w:rFonts w:hint="eastAsia"/>
        </w:rPr>
        <w:t>件专利（族）进行专利权人代码精炼处理，从中选出在行业内具有重要影响力的</w:t>
      </w:r>
      <w:r>
        <w:rPr>
          <w:rFonts w:cs="Times New Roman" w:hint="eastAsia"/>
        </w:rPr>
        <w:t>4</w:t>
      </w:r>
      <w:r>
        <w:rPr>
          <w:rFonts w:hint="eastAsia"/>
        </w:rPr>
        <w:t>个重要申请人，分别从年度分布、技术构成等方面进行分析。</w:t>
      </w:r>
    </w:p>
    <w:p w:rsidR="00983BFD" w:rsidRPr="00BF2065" w:rsidRDefault="00C640AB" w:rsidP="00C640AB">
      <w:pPr>
        <w:pStyle w:val="1111"/>
      </w:pPr>
      <w:bookmarkStart w:id="211" w:name="OLE_LINK156"/>
      <w:bookmarkStart w:id="212" w:name="OLE_LINK157"/>
      <w:r w:rsidRPr="00BF2065">
        <w:t>立</w:t>
      </w:r>
      <w:proofErr w:type="gramStart"/>
      <w:r w:rsidRPr="00BF2065">
        <w:t>邦</w:t>
      </w:r>
      <w:proofErr w:type="gramEnd"/>
      <w:r w:rsidRPr="00BF2065">
        <w:t>涂料</w:t>
      </w:r>
    </w:p>
    <w:bookmarkEnd w:id="211"/>
    <w:bookmarkEnd w:id="212"/>
    <w:p w:rsidR="009A4234" w:rsidRPr="00BF2065" w:rsidRDefault="003C533B" w:rsidP="00945581">
      <w:pPr>
        <w:ind w:firstLine="560"/>
        <w:rPr>
          <w:rFonts w:cs="Times New Roman"/>
        </w:rPr>
      </w:pPr>
      <w:r w:rsidRPr="00BF2065">
        <w:rPr>
          <w:rFonts w:cs="Times New Roman"/>
          <w:noProof/>
        </w:rPr>
        <mc:AlternateContent>
          <mc:Choice Requires="wpg">
            <w:drawing>
              <wp:anchor distT="0" distB="0" distL="114300" distR="114300" simplePos="0" relativeHeight="251694080" behindDoc="0" locked="0" layoutInCell="1" allowOverlap="1" wp14:anchorId="4507BD70" wp14:editId="54FB4E26">
                <wp:simplePos x="0" y="0"/>
                <wp:positionH relativeFrom="margin">
                  <wp:align>center</wp:align>
                </wp:positionH>
                <wp:positionV relativeFrom="paragraph">
                  <wp:posOffset>1275280</wp:posOffset>
                </wp:positionV>
                <wp:extent cx="5525770" cy="4651375"/>
                <wp:effectExtent l="0" t="0" r="0" b="0"/>
                <wp:wrapTopAndBottom/>
                <wp:docPr id="281" name="组合 281"/>
                <wp:cNvGraphicFramePr/>
                <a:graphic xmlns:a="http://schemas.openxmlformats.org/drawingml/2006/main">
                  <a:graphicData uri="http://schemas.microsoft.com/office/word/2010/wordprocessingGroup">
                    <wpg:wgp>
                      <wpg:cNvGrpSpPr/>
                      <wpg:grpSpPr>
                        <a:xfrm>
                          <a:off x="0" y="0"/>
                          <a:ext cx="5526157" cy="4651513"/>
                          <a:chOff x="0" y="0"/>
                          <a:chExt cx="5211441" cy="4232275"/>
                        </a:xfrm>
                      </wpg:grpSpPr>
                      <wps:wsp>
                        <wps:cNvPr id="279" name="文本框 279"/>
                        <wps:cNvSpPr txBox="1"/>
                        <wps:spPr>
                          <a:xfrm>
                            <a:off x="287713" y="3637915"/>
                            <a:ext cx="4812030" cy="594360"/>
                          </a:xfrm>
                          <a:prstGeom prst="rect">
                            <a:avLst/>
                          </a:prstGeom>
                          <a:solidFill>
                            <a:prstClr val="white"/>
                          </a:solidFill>
                          <a:ln>
                            <a:noFill/>
                          </a:ln>
                          <a:effectLst/>
                        </wps:spPr>
                        <wps:txbx>
                          <w:txbxContent>
                            <w:p w:rsidR="00975E27" w:rsidRPr="003F764D" w:rsidRDefault="00975E27" w:rsidP="009A4234">
                              <w:pPr>
                                <w:pStyle w:val="a7"/>
                                <w:spacing w:before="156" w:after="156"/>
                                <w:rPr>
                                  <w:rFonts w:eastAsia="宋体"/>
                                  <w:noProof/>
                                </w:rPr>
                              </w:pPr>
                              <w:r>
                                <w:rPr>
                                  <w:rFonts w:hint="eastAsia"/>
                                </w:rPr>
                                <w:t>图</w:t>
                              </w:r>
                              <w:r>
                                <w:rPr>
                                  <w:rFonts w:hint="eastAsia"/>
                                </w:rPr>
                                <w:t xml:space="preserve"> 3-22  </w:t>
                              </w:r>
                              <w:bookmarkStart w:id="213" w:name="OLE_LINK175"/>
                              <w:bookmarkStart w:id="214" w:name="OLE_LINK176"/>
                              <w:r>
                                <w:rPr>
                                  <w:rFonts w:hint="eastAsia"/>
                                </w:rPr>
                                <w:t>立</w:t>
                              </w:r>
                              <w:proofErr w:type="gramStart"/>
                              <w:r>
                                <w:rPr>
                                  <w:rFonts w:hint="eastAsia"/>
                                </w:rPr>
                                <w:t>邦</w:t>
                              </w:r>
                              <w:proofErr w:type="gramEnd"/>
                              <w:r>
                                <w:rPr>
                                  <w:rFonts w:hint="eastAsia"/>
                                </w:rPr>
                                <w:t>涂料公司在海洋涂料的专利</w:t>
                              </w:r>
                              <w:r w:rsidRPr="003C533B">
                                <w:rPr>
                                  <w:rFonts w:hint="eastAsia"/>
                                </w:rPr>
                                <w:t>数量</w:t>
                              </w:r>
                              <w:r>
                                <w:rPr>
                                  <w:rFonts w:hint="eastAsia"/>
                                </w:rPr>
                                <w:t>随</w:t>
                              </w:r>
                              <w:r w:rsidRPr="003C533B">
                                <w:rPr>
                                  <w:rFonts w:hint="eastAsia"/>
                                </w:rPr>
                                <w:t>年度变化</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80" name="图片 280" descr="C:\Users\cnitech\Desktop\4-海洋涂料作图-2.jpg"/>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11441" cy="358726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id="组合 281" o:spid="_x0000_s1143" style="position:absolute;left:0;text-align:left;margin-left:0;margin-top:100.4pt;width:435.1pt;height:366.25pt;z-index:251694080;mso-position-horizontal:center;mso-position-horizontal-relative:margin;mso-position-vertical-relative:text;mso-width-relative:margin;mso-height-relative:margin" coordsize="52114,423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">
                <v:shape id="文本框 279" o:spid="_x0000_s1144" type="#_x0000_t202" style="position:absolute;left:2877;top:36379;width:48120;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4Nl8YA&#10;AADcAAAADwAAAGRycy9kb3ducmV2LnhtbESPS2/CMBCE75X4D9YicanAaQ4UAgZRHlIP5cBDnFfx&#10;kkTE68g2JPx7XKlSj6OZ+UYzX3amFg9yvrKs4GOUgCDOra64UHA+7YYTED4ga6wtk4IneVguem9z&#10;zLRt+UCPYyhEhLDPUEEZQpNJ6fOSDPqRbYijd7XOYIjSFVI7bCPc1DJNkrE0WHFcKLGhdUn57Xg3&#10;CsYbd28PvH7fnLc/uG+K9PL1vCg16HerGYhAXfgP/7W/tYL0cwq/Z+IRkI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34Nl8YAAADcAAAADwAAAAAAAAAAAAAAAACYAgAAZHJz&#10;L2Rvd25yZXYueG1sUEsFBgAAAAAEAAQA9QAAAIsDAAAAAA==&#10;" stroked="f">
                  <v:textbox inset="0,0,0,0">
                    <w:txbxContent>
                      <w:p w:rsidR="00975E27" w:rsidRPr="003F764D" w:rsidRDefault="00975E27" w:rsidP="009A4234">
                        <w:pPr>
                          <w:pStyle w:val="a7"/>
                          <w:spacing w:before="156" w:after="156"/>
                          <w:rPr>
                            <w:rFonts w:eastAsia="宋体"/>
                            <w:noProof/>
                          </w:rPr>
                        </w:pPr>
                        <w:r>
                          <w:rPr>
                            <w:rFonts w:hint="eastAsia"/>
                          </w:rPr>
                          <w:t>图</w:t>
                        </w:r>
                        <w:r>
                          <w:rPr>
                            <w:rFonts w:hint="eastAsia"/>
                          </w:rPr>
                          <w:t xml:space="preserve"> 3-22  </w:t>
                        </w:r>
                        <w:bookmarkStart w:id="221" w:name="OLE_LINK175"/>
                        <w:bookmarkStart w:id="222" w:name="OLE_LINK176"/>
                        <w:r>
                          <w:rPr>
                            <w:rFonts w:hint="eastAsia"/>
                          </w:rPr>
                          <w:t>立</w:t>
                        </w:r>
                        <w:proofErr w:type="gramStart"/>
                        <w:r>
                          <w:rPr>
                            <w:rFonts w:hint="eastAsia"/>
                          </w:rPr>
                          <w:t>邦</w:t>
                        </w:r>
                        <w:proofErr w:type="gramEnd"/>
                        <w:r>
                          <w:rPr>
                            <w:rFonts w:hint="eastAsia"/>
                          </w:rPr>
                          <w:t>涂料公司在海洋涂料的专利</w:t>
                        </w:r>
                        <w:r w:rsidRPr="003C533B">
                          <w:rPr>
                            <w:rFonts w:hint="eastAsia"/>
                          </w:rPr>
                          <w:t>数量</w:t>
                        </w:r>
                        <w:r>
                          <w:rPr>
                            <w:rFonts w:hint="eastAsia"/>
                          </w:rPr>
                          <w:t>随</w:t>
                        </w:r>
                        <w:r w:rsidRPr="003C533B">
                          <w:rPr>
                            <w:rFonts w:hint="eastAsia"/>
                          </w:rPr>
                          <w:t>年度变化</w:t>
                        </w:r>
                        <w:bookmarkEnd w:id="221"/>
                        <w:bookmarkEnd w:id="222"/>
                      </w:p>
                    </w:txbxContent>
                  </v:textbox>
                </v:shape>
                <v:shape id="图片 280" o:spid="_x0000_s1145" type="#_x0000_t75" style="position:absolute;width:52114;height:35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1yDTBAAAA3AAAAA8AAABkcnMvZG93bnJldi54bWxET8tqwkAU3Rf6D8MV3NWJikWjo5QGQVel&#10;owuXl8zNo83cCZlpEv/eWQhdHs57dxhtI3rqfO1YwXyWgCDOnam5VHC9HN/WIHxANtg4JgV38nDY&#10;v77sMDVu4G/qdShFDGGfooIqhDaV0ucVWfQz1xJHrnCdxRBhV0rT4RDDbSMXSfIuLdYcGyps6bOi&#10;/Ff/WQVSF+cVb36ut2yZDf3X7Z7pQis1nYwfWxCBxvAvfrpPRsFiHefHM/EIy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v1yDTBAAAA3AAAAA8AAAAAAAAAAAAAAAAAnwIA&#10;AGRycy9kb3ducmV2LnhtbFBLBQYAAAAABAAEAPcAAACNAwAAAAA=&#10;">
                  <v:imagedata r:id="rId101" o:title="4-海洋涂料作图-2"/>
                  <v:path arrowok="t"/>
                </v:shape>
                <w10:wrap type="topAndBottom" anchorx="margin"/>
              </v:group>
            </w:pict>
          </mc:Fallback>
        </mc:AlternateContent>
      </w:r>
      <w:r w:rsidR="00A5060A" w:rsidRPr="00BF2065">
        <w:rPr>
          <w:rFonts w:cs="Times New Roman"/>
        </w:rPr>
        <w:t>立</w:t>
      </w:r>
      <w:bookmarkStart w:id="215" w:name="OLE_LINK159"/>
      <w:bookmarkStart w:id="216" w:name="OLE_LINK160"/>
      <w:proofErr w:type="gramStart"/>
      <w:r w:rsidR="00A5060A" w:rsidRPr="00BF2065">
        <w:rPr>
          <w:rFonts w:cs="Times New Roman"/>
        </w:rPr>
        <w:t>邦</w:t>
      </w:r>
      <w:proofErr w:type="gramEnd"/>
      <w:r w:rsidR="00A5060A" w:rsidRPr="00BF2065">
        <w:rPr>
          <w:rFonts w:cs="Times New Roman"/>
        </w:rPr>
        <w:t>涂料在全球共申请</w:t>
      </w:r>
      <w:r w:rsidR="00A5060A" w:rsidRPr="00BF2065">
        <w:rPr>
          <w:rFonts w:cs="Times New Roman"/>
        </w:rPr>
        <w:t>43</w:t>
      </w:r>
      <w:r w:rsidR="00A5060A" w:rsidRPr="00BF2065">
        <w:rPr>
          <w:rFonts w:cs="Times New Roman"/>
        </w:rPr>
        <w:t>件海洋涂料相关</w:t>
      </w:r>
      <w:r w:rsidR="00E40E74">
        <w:rPr>
          <w:rFonts w:cs="Times New Roman" w:hint="eastAsia"/>
        </w:rPr>
        <w:t>核心</w:t>
      </w:r>
      <w:r w:rsidR="00A5060A" w:rsidRPr="00BF2065">
        <w:rPr>
          <w:rFonts w:cs="Times New Roman"/>
        </w:rPr>
        <w:t>专利，图</w:t>
      </w:r>
      <w:r w:rsidR="00A5060A" w:rsidRPr="00BF2065">
        <w:rPr>
          <w:rFonts w:cs="Times New Roman"/>
        </w:rPr>
        <w:t>3-22</w:t>
      </w:r>
      <w:r w:rsidR="00A5060A" w:rsidRPr="00BF2065">
        <w:rPr>
          <w:rFonts w:cs="Times New Roman"/>
        </w:rPr>
        <w:t>出了立</w:t>
      </w:r>
      <w:proofErr w:type="gramStart"/>
      <w:r w:rsidR="00A5060A" w:rsidRPr="00BF2065">
        <w:rPr>
          <w:rFonts w:cs="Times New Roman"/>
        </w:rPr>
        <w:t>邦</w:t>
      </w:r>
      <w:proofErr w:type="gramEnd"/>
      <w:r w:rsidR="00A5060A" w:rsidRPr="00BF2065">
        <w:rPr>
          <w:rFonts w:cs="Times New Roman"/>
        </w:rPr>
        <w:t>涂料（基于申请年）海洋涂料专利申请数量的年度分布情况。可以看出，立</w:t>
      </w:r>
      <w:proofErr w:type="gramStart"/>
      <w:r w:rsidR="00A5060A" w:rsidRPr="00BF2065">
        <w:rPr>
          <w:rFonts w:cs="Times New Roman"/>
        </w:rPr>
        <w:t>邦</w:t>
      </w:r>
      <w:proofErr w:type="gramEnd"/>
      <w:r w:rsidR="00A5060A" w:rsidRPr="00BF2065">
        <w:rPr>
          <w:rFonts w:cs="Times New Roman"/>
        </w:rPr>
        <w:t>涂料的专利申请主要集中在</w:t>
      </w:r>
      <w:r w:rsidR="009A4234" w:rsidRPr="00BF2065">
        <w:rPr>
          <w:rFonts w:cs="Times New Roman"/>
        </w:rPr>
        <w:t>1990~2000</w:t>
      </w:r>
      <w:r w:rsidR="009A4234" w:rsidRPr="00BF2065">
        <w:rPr>
          <w:rFonts w:cs="Times New Roman"/>
        </w:rPr>
        <w:t>的这</w:t>
      </w:r>
      <w:r w:rsidR="009A4234" w:rsidRPr="00BF2065">
        <w:rPr>
          <w:rFonts w:cs="Times New Roman"/>
        </w:rPr>
        <w:t>10</w:t>
      </w:r>
      <w:r w:rsidR="009A4234" w:rsidRPr="00BF2065">
        <w:rPr>
          <w:rFonts w:cs="Times New Roman"/>
        </w:rPr>
        <w:t>年内。在这</w:t>
      </w:r>
      <w:r w:rsidR="009A4234" w:rsidRPr="00BF2065">
        <w:rPr>
          <w:rFonts w:cs="Times New Roman"/>
        </w:rPr>
        <w:t>10</w:t>
      </w:r>
      <w:r w:rsidR="009A4234" w:rsidRPr="00BF2065">
        <w:rPr>
          <w:rFonts w:cs="Times New Roman"/>
        </w:rPr>
        <w:t>年内</w:t>
      </w:r>
      <w:r w:rsidRPr="00BF2065">
        <w:rPr>
          <w:rFonts w:cs="Times New Roman"/>
        </w:rPr>
        <w:t>，立</w:t>
      </w:r>
      <w:proofErr w:type="gramStart"/>
      <w:r w:rsidRPr="00BF2065">
        <w:rPr>
          <w:rFonts w:cs="Times New Roman"/>
        </w:rPr>
        <w:t>邦</w:t>
      </w:r>
      <w:proofErr w:type="gramEnd"/>
      <w:r w:rsidRPr="00BF2065">
        <w:rPr>
          <w:rFonts w:cs="Times New Roman"/>
        </w:rPr>
        <w:t>涂料利用</w:t>
      </w:r>
      <w:r w:rsidR="00FC198F" w:rsidRPr="00BF2065">
        <w:rPr>
          <w:rFonts w:cs="Times New Roman"/>
        </w:rPr>
        <w:lastRenderedPageBreak/>
        <w:t>自身</w:t>
      </w:r>
      <w:bookmarkEnd w:id="215"/>
      <w:bookmarkEnd w:id="216"/>
      <w:r w:rsidR="00FC198F" w:rsidRPr="00BF2065">
        <w:rPr>
          <w:rFonts w:cs="Times New Roman"/>
        </w:rPr>
        <w:t>的优势和结合海洋货运发展的黄金十年，迅速的进行了海洋涂料方面的专利布局，抢占了市场先机，成为船舶涂料、集装箱涂料的主要供货商。如今的立</w:t>
      </w:r>
      <w:proofErr w:type="gramStart"/>
      <w:r w:rsidR="00FC198F" w:rsidRPr="00BF2065">
        <w:rPr>
          <w:rFonts w:cs="Times New Roman"/>
        </w:rPr>
        <w:t>邦</w:t>
      </w:r>
      <w:proofErr w:type="gramEnd"/>
      <w:r w:rsidR="00FC198F" w:rsidRPr="00BF2065">
        <w:rPr>
          <w:rFonts w:cs="Times New Roman"/>
        </w:rPr>
        <w:t>涂料已发展成</w:t>
      </w:r>
      <w:r w:rsidR="00ED6B78" w:rsidRPr="00BF2065">
        <w:rPr>
          <w:rFonts w:cs="Times New Roman"/>
        </w:rPr>
        <w:t>集</w:t>
      </w:r>
      <w:r w:rsidR="00254A13" w:rsidRPr="00BF2065">
        <w:rPr>
          <w:rFonts w:cs="Times New Roman"/>
        </w:rPr>
        <w:t>重防腐涂料</w:t>
      </w:r>
      <w:r w:rsidR="00ED6B78" w:rsidRPr="00BF2065">
        <w:rPr>
          <w:rFonts w:cs="Times New Roman"/>
        </w:rPr>
        <w:t>为主</w:t>
      </w:r>
      <w:r w:rsidR="00254A13" w:rsidRPr="00BF2065">
        <w:rPr>
          <w:rFonts w:cs="Times New Roman"/>
        </w:rPr>
        <w:t>，应用于桥梁、石油化工、港口机械、管道、储罐、电厂、采矿、钢铁等</w:t>
      </w:r>
      <w:r w:rsidR="00ED6B78" w:rsidRPr="00BF2065">
        <w:rPr>
          <w:rFonts w:cs="Times New Roman"/>
        </w:rPr>
        <w:t>多个领域。</w:t>
      </w:r>
    </w:p>
    <w:p w:rsidR="00AB7D18" w:rsidRDefault="00945581" w:rsidP="00945581">
      <w:pPr>
        <w:ind w:firstLine="560"/>
      </w:pPr>
      <w:r w:rsidRPr="00BF2065">
        <w:rPr>
          <w:rFonts w:cs="Times New Roman"/>
        </w:rPr>
        <w:t>图</w:t>
      </w:r>
      <w:r w:rsidRPr="00BF2065">
        <w:rPr>
          <w:rFonts w:cs="Times New Roman"/>
        </w:rPr>
        <w:t>3-23</w:t>
      </w:r>
      <w:r w:rsidRPr="00BF2065">
        <w:rPr>
          <w:rFonts w:cs="Times New Roman"/>
        </w:rPr>
        <w:t>为</w:t>
      </w:r>
      <w:bookmarkStart w:id="217" w:name="OLE_LINK154"/>
      <w:r w:rsidRPr="00BF2065">
        <w:rPr>
          <w:rFonts w:cs="Times New Roman"/>
        </w:rPr>
        <w:t>立</w:t>
      </w:r>
      <w:proofErr w:type="gramStart"/>
      <w:r w:rsidRPr="00BF2065">
        <w:rPr>
          <w:rFonts w:cs="Times New Roman"/>
        </w:rPr>
        <w:t>邦</w:t>
      </w:r>
      <w:proofErr w:type="gramEnd"/>
      <w:r w:rsidRPr="00BF2065">
        <w:rPr>
          <w:rFonts w:cs="Times New Roman"/>
        </w:rPr>
        <w:t>涂料在海洋涂料</w:t>
      </w:r>
      <w:bookmarkEnd w:id="217"/>
      <w:r w:rsidRPr="00BF2065">
        <w:rPr>
          <w:rFonts w:cs="Times New Roman"/>
        </w:rPr>
        <w:t>的技术研发布局情况，可以看出立</w:t>
      </w:r>
      <w:proofErr w:type="gramStart"/>
      <w:r w:rsidRPr="00BF2065">
        <w:rPr>
          <w:rFonts w:cs="Times New Roman"/>
        </w:rPr>
        <w:t>邦</w:t>
      </w:r>
      <w:proofErr w:type="gramEnd"/>
      <w:r w:rsidRPr="00BF2065">
        <w:rPr>
          <w:rFonts w:cs="Times New Roman"/>
        </w:rPr>
        <w:t>涂料在</w:t>
      </w:r>
      <w:r w:rsidR="00E53486">
        <w:rPr>
          <w:rFonts w:cs="Times New Roman" w:hint="eastAsia"/>
        </w:rPr>
        <w:t>海洋涂料的重要原材料树脂</w:t>
      </w:r>
      <w:r w:rsidR="00AA6AC3" w:rsidRPr="00BF2065">
        <w:rPr>
          <w:rFonts w:cs="Times New Roman"/>
        </w:rPr>
        <w:t>、</w:t>
      </w:r>
      <w:r w:rsidR="00E53486">
        <w:rPr>
          <w:rFonts w:cs="Times New Roman" w:hint="eastAsia"/>
        </w:rPr>
        <w:t>管道防腐涂料</w:t>
      </w:r>
      <w:r w:rsidR="00AA6AC3" w:rsidRPr="00BF2065">
        <w:rPr>
          <w:rFonts w:cs="Times New Roman"/>
        </w:rPr>
        <w:t>、</w:t>
      </w:r>
      <w:r w:rsidR="00E53486">
        <w:rPr>
          <w:rFonts w:cs="Times New Roman" w:hint="eastAsia"/>
        </w:rPr>
        <w:t>耐污</w:t>
      </w:r>
      <w:r w:rsidR="00AA6AC3" w:rsidRPr="00BF2065">
        <w:rPr>
          <w:rFonts w:cs="Times New Roman"/>
        </w:rPr>
        <w:t>涂料、</w:t>
      </w:r>
      <w:r w:rsidR="00E53486">
        <w:rPr>
          <w:rFonts w:cs="Times New Roman" w:hint="eastAsia"/>
        </w:rPr>
        <w:t>电沉积防腐</w:t>
      </w:r>
      <w:r w:rsidR="00AA6AC3" w:rsidRPr="00BF2065">
        <w:rPr>
          <w:rFonts w:cs="Times New Roman"/>
        </w:rPr>
        <w:t>涂料、</w:t>
      </w:r>
      <w:r w:rsidR="00E53486">
        <w:rPr>
          <w:rFonts w:cs="Times New Roman" w:hint="eastAsia"/>
        </w:rPr>
        <w:t>热固性涂料、水性涂料</w:t>
      </w:r>
      <w:r w:rsidR="00AA6AC3" w:rsidRPr="00BF2065">
        <w:rPr>
          <w:rFonts w:cs="Times New Roman"/>
        </w:rPr>
        <w:t>等领域做了大量的专利布局。从原材料树脂合成、粉料、颜料、添加剂等方向</w:t>
      </w:r>
      <w:r w:rsidR="00E53486">
        <w:rPr>
          <w:rFonts w:cs="Times New Roman"/>
          <w:noProof/>
        </w:rPr>
        <mc:AlternateContent>
          <mc:Choice Requires="wpg">
            <w:drawing>
              <wp:anchor distT="0" distB="0" distL="114300" distR="114300" simplePos="0" relativeHeight="251697152" behindDoc="0" locked="0" layoutInCell="1" allowOverlap="1" wp14:anchorId="47F1E730" wp14:editId="263EFF0C">
                <wp:simplePos x="0" y="0"/>
                <wp:positionH relativeFrom="margin">
                  <wp:align>center</wp:align>
                </wp:positionH>
                <wp:positionV relativeFrom="paragraph">
                  <wp:posOffset>866140</wp:posOffset>
                </wp:positionV>
                <wp:extent cx="6120000" cy="4060800"/>
                <wp:effectExtent l="0" t="0" r="0" b="0"/>
                <wp:wrapTopAndBottom/>
                <wp:docPr id="285" name="组合 285"/>
                <wp:cNvGraphicFramePr/>
                <a:graphic xmlns:a="http://schemas.openxmlformats.org/drawingml/2006/main">
                  <a:graphicData uri="http://schemas.microsoft.com/office/word/2010/wordprocessingGroup">
                    <wpg:wgp>
                      <wpg:cNvGrpSpPr/>
                      <wpg:grpSpPr>
                        <a:xfrm>
                          <a:off x="0" y="0"/>
                          <a:ext cx="6120000" cy="4060800"/>
                          <a:chOff x="0" y="0"/>
                          <a:chExt cx="6120143" cy="4061460"/>
                        </a:xfrm>
                      </wpg:grpSpPr>
                      <pic:pic xmlns:pic="http://schemas.openxmlformats.org/drawingml/2006/picture">
                        <pic:nvPicPr>
                          <pic:cNvPr id="278" name="图片 278"/>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120143" cy="3413156"/>
                          </a:xfrm>
                          <a:prstGeom prst="rect">
                            <a:avLst/>
                          </a:prstGeom>
                        </pic:spPr>
                      </pic:pic>
                      <wps:wsp>
                        <wps:cNvPr id="284" name="文本框 284"/>
                        <wps:cNvSpPr txBox="1"/>
                        <wps:spPr>
                          <a:xfrm>
                            <a:off x="0" y="3467100"/>
                            <a:ext cx="6119495" cy="594360"/>
                          </a:xfrm>
                          <a:prstGeom prst="rect">
                            <a:avLst/>
                          </a:prstGeom>
                          <a:solidFill>
                            <a:prstClr val="white"/>
                          </a:solidFill>
                          <a:ln>
                            <a:noFill/>
                          </a:ln>
                          <a:effectLst/>
                        </wps:spPr>
                        <wps:txbx>
                          <w:txbxContent>
                            <w:p w:rsidR="00975E27" w:rsidRDefault="00975E27" w:rsidP="00E53486">
                              <w:pPr>
                                <w:pStyle w:val="a7"/>
                                <w:spacing w:before="156" w:after="156"/>
                                <w:ind w:firstLine="480"/>
                                <w:rPr>
                                  <w:rFonts w:eastAsia="宋体"/>
                                  <w:noProof/>
                                </w:rPr>
                              </w:pPr>
                              <w:bookmarkStart w:id="218" w:name="OLE_LINK181"/>
                              <w:bookmarkStart w:id="219" w:name="OLE_LINK182"/>
                              <w:bookmarkStart w:id="220" w:name="_Hlk502070494"/>
                              <w:r>
                                <w:rPr>
                                  <w:rFonts w:hint="eastAsia"/>
                                </w:rPr>
                                <w:t>图</w:t>
                              </w:r>
                              <w:r>
                                <w:t xml:space="preserve"> 3-23</w:t>
                              </w:r>
                              <w:r>
                                <w:rPr>
                                  <w:rFonts w:hint="eastAsia"/>
                                </w:rPr>
                                <w:t xml:space="preserve">  </w:t>
                              </w:r>
                              <w:bookmarkStart w:id="221" w:name="OLE_LINK183"/>
                              <w:r>
                                <w:rPr>
                                  <w:rFonts w:hint="eastAsia"/>
                                </w:rPr>
                                <w:t>立</w:t>
                              </w:r>
                              <w:proofErr w:type="gramStart"/>
                              <w:r>
                                <w:rPr>
                                  <w:rFonts w:hint="eastAsia"/>
                                </w:rPr>
                                <w:t>邦</w:t>
                              </w:r>
                              <w:proofErr w:type="gramEnd"/>
                              <w:r>
                                <w:rPr>
                                  <w:rFonts w:hint="eastAsia"/>
                                </w:rPr>
                                <w:t>涂料公司在海洋涂料技术领域各分支的申请量变化情况</w:t>
                              </w:r>
                              <w:bookmarkEnd w:id="218"/>
                              <w:bookmarkEnd w:id="219"/>
                              <w:bookmarkEnd w:id="220"/>
                              <w:bookmarkEnd w:id="2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285" o:spid="_x0000_s1146" style="position:absolute;left:0;text-align:left;margin-left:0;margin-top:68.2pt;width:481.9pt;height:319.75pt;z-index:251697152;mso-position-horizontal:center;mso-position-horizontal-relative:margin;mso-position-vertical-relative:text;mso-width-relative:margin;mso-height-relative:margin" coordsize="61201,406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">
                <v:shape id="图片 278" o:spid="_x0000_s1147" type="#_x0000_t75" style="position:absolute;width:61201;height:341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sOGLfBAAAA3AAAAA8AAABkcnMvZG93bnJldi54bWxET8uKwjAU3Qv+Q7iCO03HhY9qlEEQHcSF&#10;dRhdXpo7TZnmpjSxdv7eLASXh/NebTpbiZYaXzpW8DFOQBDnTpdcKPi+7EZzED4ga6wck4J/8rBZ&#10;93srTLV78JnaLBQihrBPUYEJoU6l9Lkhi37sauLI/brGYoiwKaRu8BHDbSUnSTKVFkuODQZr2hrK&#10;/7K7VXC0eD+Yr/2NW4c/12u1yIv9SanhoPtcggjUhbf45T5oBZNZXBvPxCMg1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sOGLfBAAAA3AAAAA8AAAAAAAAAAAAAAAAAnwIA&#10;AGRycy9kb3ducmV2LnhtbFBLBQYAAAAABAAEAPcAAACNAwAAAAA=&#10;">
                  <v:imagedata r:id="rId103" o:title=""/>
                  <v:path arrowok="t"/>
                </v:shape>
                <v:shape id="文本框 284" o:spid="_x0000_s1148" type="#_x0000_t202" style="position:absolute;top:34671;width:61194;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tNU8YA&#10;AADcAAAADwAAAGRycy9kb3ducmV2LnhtbESPQWsCMRSE70L/Q3iFXqRmq4vI1igiLWgv0q2X3h6b&#10;52bbzcuSZHX9940g9DjMzDfMcj3YVpzJh8axgpdJBoK4crrhWsHx6/15ASJEZI2tY1JwpQDr1cNo&#10;iYV2F/6kcxlrkSAcClRgYuwKKUNlyGKYuI44eSfnLcYkfS21x0uC21ZOs2wuLTacFgx2tDVU/Za9&#10;VXDIvw9m3J/ePjb5zO+P/Xb+U5dKPT0Om1cQkYb4H763d1rBdJHD7Uw6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tNU8YAAADcAAAADwAAAAAAAAAAAAAAAACYAgAAZHJz&#10;L2Rvd25yZXYueG1sUEsFBgAAAAAEAAQA9QAAAIsDAAAAAA==&#10;" stroked="f">
                  <v:textbox style="mso-fit-shape-to-text:t" inset="0,0,0,0">
                    <w:txbxContent>
                      <w:p w:rsidR="00975E27" w:rsidRDefault="00975E27" w:rsidP="00E53486">
                        <w:pPr>
                          <w:pStyle w:val="a7"/>
                          <w:spacing w:before="156" w:after="156"/>
                          <w:ind w:firstLine="480"/>
                          <w:rPr>
                            <w:rFonts w:eastAsia="宋体"/>
                            <w:noProof/>
                          </w:rPr>
                        </w:pPr>
                        <w:bookmarkStart w:id="230" w:name="OLE_LINK181"/>
                        <w:bookmarkStart w:id="231" w:name="OLE_LINK182"/>
                        <w:bookmarkStart w:id="232" w:name="_Hlk502070494"/>
                        <w:r>
                          <w:rPr>
                            <w:rFonts w:hint="eastAsia"/>
                          </w:rPr>
                          <w:t>图</w:t>
                        </w:r>
                        <w:r>
                          <w:t xml:space="preserve"> 3-23</w:t>
                        </w:r>
                        <w:r>
                          <w:rPr>
                            <w:rFonts w:hint="eastAsia"/>
                          </w:rPr>
                          <w:t xml:space="preserve">  </w:t>
                        </w:r>
                        <w:bookmarkStart w:id="233" w:name="OLE_LINK183"/>
                        <w:r>
                          <w:rPr>
                            <w:rFonts w:hint="eastAsia"/>
                          </w:rPr>
                          <w:t>立</w:t>
                        </w:r>
                        <w:proofErr w:type="gramStart"/>
                        <w:r>
                          <w:rPr>
                            <w:rFonts w:hint="eastAsia"/>
                          </w:rPr>
                          <w:t>邦</w:t>
                        </w:r>
                        <w:proofErr w:type="gramEnd"/>
                        <w:r>
                          <w:rPr>
                            <w:rFonts w:hint="eastAsia"/>
                          </w:rPr>
                          <w:t>涂料公司在海洋涂料技术领域各分支的申请量变化情况</w:t>
                        </w:r>
                        <w:bookmarkEnd w:id="230"/>
                        <w:bookmarkEnd w:id="231"/>
                        <w:bookmarkEnd w:id="232"/>
                        <w:bookmarkEnd w:id="233"/>
                      </w:p>
                    </w:txbxContent>
                  </v:textbox>
                </v:shape>
                <w10:wrap type="topAndBottom" anchorx="margin"/>
              </v:group>
            </w:pict>
          </mc:Fallback>
        </mc:AlternateContent>
      </w:r>
      <w:r w:rsidR="00E53486">
        <w:rPr>
          <w:rFonts w:cs="Times New Roman" w:hint="eastAsia"/>
        </w:rPr>
        <w:t>出发，发明了一系列核心专利</w:t>
      </w:r>
      <w:r w:rsidR="00AA6AC3" w:rsidRPr="00BF2065">
        <w:rPr>
          <w:rFonts w:cs="Times New Roman"/>
        </w:rPr>
        <w:t>。</w:t>
      </w:r>
      <w:r w:rsidR="00E53486">
        <w:rPr>
          <w:rFonts w:cs="Times New Roman" w:hint="eastAsia"/>
        </w:rPr>
        <w:t>立</w:t>
      </w:r>
      <w:proofErr w:type="gramStart"/>
      <w:r w:rsidR="00E53486">
        <w:rPr>
          <w:rFonts w:cs="Times New Roman" w:hint="eastAsia"/>
        </w:rPr>
        <w:t>邦</w:t>
      </w:r>
      <w:proofErr w:type="gramEnd"/>
      <w:r w:rsidR="00E53486">
        <w:rPr>
          <w:rFonts w:cs="Times New Roman" w:hint="eastAsia"/>
        </w:rPr>
        <w:t>涂料开发出的</w:t>
      </w:r>
      <w:r w:rsidR="00AB7D18" w:rsidRPr="00BF2065">
        <w:t>有硅烷醇基和</w:t>
      </w:r>
      <w:r w:rsidR="00AB7D18" w:rsidRPr="00BF2065">
        <w:t>/</w:t>
      </w:r>
      <w:proofErr w:type="gramStart"/>
      <w:r w:rsidR="00AB7D18" w:rsidRPr="00BF2065">
        <w:t>或烷氧甲</w:t>
      </w:r>
      <w:proofErr w:type="gramEnd"/>
      <w:r w:rsidR="00AB7D18" w:rsidRPr="00BF2065">
        <w:t>硅烷基的乙烯</w:t>
      </w:r>
      <w:r w:rsidR="00AB7D18" w:rsidRPr="00BF2065">
        <w:t>-</w:t>
      </w:r>
      <w:r w:rsidR="00AB7D18" w:rsidRPr="00BF2065">
        <w:t>不饱和羧酸共聚树脂基的涂层，</w:t>
      </w:r>
      <w:r w:rsidR="00AB7D18">
        <w:rPr>
          <w:rFonts w:hint="eastAsia"/>
        </w:rPr>
        <w:t>用来保护钢铁表面，在船舶、集装箱、石油管道领域得到了大量的应用，该专利在美国、欧专局、</w:t>
      </w:r>
      <w:r w:rsidR="00AB7D18">
        <w:rPr>
          <w:rFonts w:hint="eastAsia"/>
        </w:rPr>
        <w:t>PCT</w:t>
      </w:r>
      <w:r w:rsidR="00AB7D18">
        <w:rPr>
          <w:rFonts w:hint="eastAsia"/>
        </w:rPr>
        <w:t>、日本、韩国、中国、香港、</w:t>
      </w:r>
      <w:r w:rsidR="00AB7D18" w:rsidRPr="00AB7D18">
        <w:rPr>
          <w:rFonts w:hint="eastAsia"/>
        </w:rPr>
        <w:t>马来西亚</w:t>
      </w:r>
      <w:r w:rsidR="00AB7D18">
        <w:rPr>
          <w:rFonts w:hint="eastAsia"/>
        </w:rPr>
        <w:t>、俄罗斯、印度等多个国家和地</w:t>
      </w:r>
      <w:r w:rsidR="00AB7D18">
        <w:rPr>
          <w:rFonts w:hint="eastAsia"/>
        </w:rPr>
        <w:lastRenderedPageBreak/>
        <w:t>区进行了专利布局，为立</w:t>
      </w:r>
      <w:proofErr w:type="gramStart"/>
      <w:r w:rsidR="00AB7D18">
        <w:rPr>
          <w:rFonts w:hint="eastAsia"/>
        </w:rPr>
        <w:t>邦</w:t>
      </w:r>
      <w:proofErr w:type="gramEnd"/>
      <w:r w:rsidR="00AB7D18">
        <w:rPr>
          <w:rFonts w:hint="eastAsia"/>
        </w:rPr>
        <w:t>涂料迅速进入国际市场保驾护航。开发出的</w:t>
      </w:r>
      <w:r w:rsidR="00AB7D18" w:rsidRPr="00B769A9">
        <w:rPr>
          <w:rFonts w:hint="eastAsia"/>
        </w:rPr>
        <w:t>具有</w:t>
      </w:r>
      <w:proofErr w:type="gramStart"/>
      <w:r w:rsidR="00AB7D18" w:rsidRPr="00B769A9">
        <w:rPr>
          <w:rFonts w:hint="eastAsia"/>
        </w:rPr>
        <w:t>窄</w:t>
      </w:r>
      <w:proofErr w:type="gramEnd"/>
      <w:r w:rsidR="00AB7D18" w:rsidRPr="00B769A9">
        <w:rPr>
          <w:rFonts w:hint="eastAsia"/>
        </w:rPr>
        <w:t>粒度分布的热塑性或热固性树脂颗粒</w:t>
      </w:r>
      <w:r w:rsidR="00AB7D18">
        <w:rPr>
          <w:rFonts w:hint="eastAsia"/>
        </w:rPr>
        <w:t>，为热固性粉末涂料的核心原料，被关西、</w:t>
      </w:r>
      <w:r w:rsidR="00AB7D18">
        <w:rPr>
          <w:rFonts w:hint="eastAsia"/>
        </w:rPr>
        <w:t>PPG</w:t>
      </w:r>
      <w:r w:rsidR="00AB7D18">
        <w:rPr>
          <w:rFonts w:hint="eastAsia"/>
        </w:rPr>
        <w:t>工业、阿克苏诺贝尔等多家涂料生产商所采购。</w:t>
      </w:r>
    </w:p>
    <w:p w:rsidR="00945581" w:rsidRDefault="00AB7D18" w:rsidP="00945581">
      <w:pPr>
        <w:ind w:firstLine="560"/>
        <w:rPr>
          <w:rFonts w:cs="Times New Roman"/>
        </w:rPr>
      </w:pPr>
      <w:r>
        <w:rPr>
          <w:rFonts w:hint="eastAsia"/>
        </w:rPr>
        <w:t>表</w:t>
      </w:r>
      <w:r>
        <w:rPr>
          <w:rFonts w:hint="eastAsia"/>
        </w:rPr>
        <w:t>3-9</w:t>
      </w:r>
      <w:r>
        <w:rPr>
          <w:rFonts w:hint="eastAsia"/>
        </w:rPr>
        <w:t>列出了</w:t>
      </w:r>
      <w:r>
        <w:rPr>
          <w:rFonts w:cs="Times New Roman"/>
        </w:rPr>
        <w:t>立</w:t>
      </w:r>
      <w:proofErr w:type="gramStart"/>
      <w:r>
        <w:rPr>
          <w:rFonts w:cs="Times New Roman"/>
        </w:rPr>
        <w:t>邦</w:t>
      </w:r>
      <w:proofErr w:type="gramEnd"/>
      <w:r>
        <w:rPr>
          <w:rFonts w:cs="Times New Roman"/>
        </w:rPr>
        <w:t>涂料在海洋</w:t>
      </w:r>
      <w:r>
        <w:rPr>
          <w:rFonts w:cs="Times New Roman" w:hint="eastAsia"/>
        </w:rPr>
        <w:t>防腐涂料领域的</w:t>
      </w:r>
      <w:r>
        <w:rPr>
          <w:rFonts w:cs="Times New Roman" w:hint="eastAsia"/>
        </w:rPr>
        <w:t>16</w:t>
      </w:r>
      <w:r>
        <w:rPr>
          <w:rFonts w:cs="Times New Roman" w:hint="eastAsia"/>
        </w:rPr>
        <w:t>篇重点专利，</w:t>
      </w:r>
      <w:bookmarkStart w:id="222" w:name="OLE_LINK188"/>
      <w:bookmarkStart w:id="223" w:name="OLE_LINK189"/>
      <w:r>
        <w:rPr>
          <w:rFonts w:cs="Times New Roman" w:hint="eastAsia"/>
        </w:rPr>
        <w:t>这</w:t>
      </w:r>
      <w:r>
        <w:rPr>
          <w:rFonts w:cs="Times New Roman" w:hint="eastAsia"/>
        </w:rPr>
        <w:t>16</w:t>
      </w:r>
      <w:r>
        <w:rPr>
          <w:rFonts w:cs="Times New Roman" w:hint="eastAsia"/>
        </w:rPr>
        <w:t>篇重点专利涵盖了海洋防腐涂料</w:t>
      </w:r>
      <w:r>
        <w:rPr>
          <w:rFonts w:cs="Times New Roman" w:hint="eastAsia"/>
        </w:rPr>
        <w:t>70%</w:t>
      </w:r>
      <w:r>
        <w:rPr>
          <w:rFonts w:cs="Times New Roman" w:hint="eastAsia"/>
        </w:rPr>
        <w:t>以上的核心技术，这也就是立</w:t>
      </w:r>
      <w:proofErr w:type="gramStart"/>
      <w:r>
        <w:rPr>
          <w:rFonts w:cs="Times New Roman" w:hint="eastAsia"/>
        </w:rPr>
        <w:t>邦</w:t>
      </w:r>
      <w:proofErr w:type="gramEnd"/>
      <w:r>
        <w:rPr>
          <w:rFonts w:cs="Times New Roman" w:hint="eastAsia"/>
        </w:rPr>
        <w:t>涂料之所以能成为全球</w:t>
      </w:r>
      <w:r w:rsidR="0057627B">
        <w:rPr>
          <w:rFonts w:cs="Times New Roman" w:hint="eastAsia"/>
        </w:rPr>
        <w:t>防腐涂料霸主地位的重要知识产权保障。</w:t>
      </w:r>
    </w:p>
    <w:p w:rsidR="00E47695" w:rsidRPr="00BF2065" w:rsidRDefault="00E47695" w:rsidP="00945581">
      <w:pPr>
        <w:ind w:firstLine="560"/>
        <w:rPr>
          <w:rFonts w:cs="Times New Roman"/>
        </w:rPr>
      </w:pPr>
    </w:p>
    <w:p w:rsidR="00E53486" w:rsidRDefault="00E53486" w:rsidP="00E53486">
      <w:pPr>
        <w:pStyle w:val="a7"/>
        <w:keepNext/>
        <w:spacing w:before="156" w:after="156"/>
      </w:pPr>
      <w:bookmarkStart w:id="224" w:name="OLE_LINK186"/>
      <w:bookmarkEnd w:id="222"/>
      <w:bookmarkEnd w:id="223"/>
      <w:r>
        <w:rPr>
          <w:rFonts w:hint="eastAsia"/>
        </w:rPr>
        <w:t>表</w:t>
      </w:r>
      <w:r>
        <w:rPr>
          <w:rFonts w:hint="eastAsia"/>
        </w:rPr>
        <w:t xml:space="preserve"> 3-9  </w:t>
      </w:r>
      <w:r>
        <w:rPr>
          <w:rFonts w:hint="eastAsia"/>
        </w:rPr>
        <w:t>立</w:t>
      </w:r>
      <w:proofErr w:type="gramStart"/>
      <w:r>
        <w:rPr>
          <w:rFonts w:hint="eastAsia"/>
        </w:rPr>
        <w:t>邦</w:t>
      </w:r>
      <w:proofErr w:type="gramEnd"/>
      <w:r>
        <w:rPr>
          <w:rFonts w:hint="eastAsia"/>
        </w:rPr>
        <w:t>涂料</w:t>
      </w:r>
      <w:r w:rsidR="001B362C">
        <w:rPr>
          <w:rFonts w:hint="eastAsia"/>
        </w:rPr>
        <w:t>在海洋涂料领域的</w:t>
      </w:r>
      <w:r>
        <w:rPr>
          <w:rFonts w:hint="eastAsia"/>
        </w:rPr>
        <w:t>重点专利</w:t>
      </w:r>
    </w:p>
    <w:tbl>
      <w:tblPr>
        <w:tblStyle w:val="a9"/>
        <w:tblW w:w="0" w:type="auto"/>
        <w:jc w:val="center"/>
        <w:tblBorders>
          <w:left w:val="none" w:sz="0" w:space="0" w:color="auto"/>
          <w:right w:val="none" w:sz="0" w:space="0" w:color="auto"/>
          <w:insideH w:val="dashSmallGap" w:sz="4" w:space="0" w:color="auto"/>
          <w:insideV w:val="dashSmallGap" w:sz="4" w:space="0" w:color="auto"/>
        </w:tblBorders>
        <w:tblLayout w:type="fixed"/>
        <w:tblLook w:val="04A0" w:firstRow="1" w:lastRow="0" w:firstColumn="1" w:lastColumn="0" w:noHBand="0" w:noVBand="1"/>
      </w:tblPr>
      <w:tblGrid>
        <w:gridCol w:w="741"/>
        <w:gridCol w:w="2425"/>
        <w:gridCol w:w="1013"/>
        <w:gridCol w:w="769"/>
        <w:gridCol w:w="2390"/>
        <w:gridCol w:w="2516"/>
      </w:tblGrid>
      <w:tr w:rsidR="005178CB" w:rsidRPr="002B3BF7" w:rsidTr="00E47695">
        <w:trPr>
          <w:trHeight w:val="1244"/>
          <w:jc w:val="center"/>
        </w:trPr>
        <w:tc>
          <w:tcPr>
            <w:tcW w:w="741" w:type="dxa"/>
            <w:tcBorders>
              <w:top w:val="single" w:sz="4" w:space="0" w:color="auto"/>
              <w:bottom w:val="single" w:sz="4" w:space="0" w:color="auto"/>
            </w:tcBorders>
            <w:vAlign w:val="center"/>
          </w:tcPr>
          <w:p w:rsidR="00CE4E70" w:rsidRPr="002B3BF7" w:rsidRDefault="00CE4E70" w:rsidP="00E53486">
            <w:pPr>
              <w:pStyle w:val="Default"/>
              <w:spacing w:line="360" w:lineRule="exact"/>
              <w:jc w:val="center"/>
              <w:rPr>
                <w:rFonts w:eastAsia="微软雅黑"/>
                <w:b/>
                <w:color w:val="0070C0"/>
              </w:rPr>
            </w:pPr>
            <w:bookmarkStart w:id="225" w:name="OLE_LINK173"/>
            <w:bookmarkStart w:id="226" w:name="OLE_LINK174"/>
            <w:bookmarkStart w:id="227" w:name="OLE_LINK177"/>
            <w:bookmarkStart w:id="228" w:name="OLE_LINK178"/>
            <w:bookmarkEnd w:id="224"/>
            <w:r w:rsidRPr="002B3BF7">
              <w:rPr>
                <w:rFonts w:eastAsia="微软雅黑"/>
                <w:b/>
                <w:color w:val="0070C0"/>
              </w:rPr>
              <w:t>序号</w:t>
            </w:r>
          </w:p>
        </w:tc>
        <w:tc>
          <w:tcPr>
            <w:tcW w:w="2425" w:type="dxa"/>
            <w:tcBorders>
              <w:top w:val="single" w:sz="4" w:space="0" w:color="auto"/>
              <w:bottom w:val="single" w:sz="4" w:space="0" w:color="auto"/>
            </w:tcBorders>
            <w:vAlign w:val="center"/>
          </w:tcPr>
          <w:p w:rsidR="00CE4E70" w:rsidRPr="002B3BF7" w:rsidRDefault="00CE4E70" w:rsidP="00E53486">
            <w:pPr>
              <w:pStyle w:val="Default"/>
              <w:spacing w:line="360" w:lineRule="exact"/>
              <w:jc w:val="center"/>
              <w:rPr>
                <w:rFonts w:eastAsia="微软雅黑"/>
                <w:b/>
                <w:color w:val="0070C0"/>
              </w:rPr>
            </w:pPr>
            <w:r w:rsidRPr="002B3BF7">
              <w:rPr>
                <w:rFonts w:eastAsia="微软雅黑"/>
                <w:b/>
                <w:color w:val="0070C0"/>
              </w:rPr>
              <w:t>专利号</w:t>
            </w:r>
          </w:p>
        </w:tc>
        <w:tc>
          <w:tcPr>
            <w:tcW w:w="1013" w:type="dxa"/>
            <w:tcBorders>
              <w:top w:val="single" w:sz="4" w:space="0" w:color="auto"/>
              <w:bottom w:val="single" w:sz="4" w:space="0" w:color="auto"/>
            </w:tcBorders>
            <w:vAlign w:val="center"/>
          </w:tcPr>
          <w:p w:rsidR="00CE4E70" w:rsidRPr="002B3BF7" w:rsidRDefault="00CE4E70" w:rsidP="00E53486">
            <w:pPr>
              <w:pStyle w:val="Default"/>
              <w:spacing w:line="360" w:lineRule="exact"/>
              <w:jc w:val="center"/>
              <w:rPr>
                <w:rFonts w:eastAsia="微软雅黑"/>
                <w:b/>
                <w:color w:val="0070C0"/>
              </w:rPr>
            </w:pPr>
            <w:r w:rsidRPr="002B3BF7">
              <w:rPr>
                <w:rFonts w:eastAsia="微软雅黑"/>
                <w:b/>
                <w:color w:val="0070C0"/>
              </w:rPr>
              <w:t>申请年</w:t>
            </w:r>
          </w:p>
        </w:tc>
        <w:tc>
          <w:tcPr>
            <w:tcW w:w="769" w:type="dxa"/>
            <w:tcBorders>
              <w:top w:val="single" w:sz="4" w:space="0" w:color="auto"/>
              <w:bottom w:val="single" w:sz="4" w:space="0" w:color="auto"/>
            </w:tcBorders>
            <w:vAlign w:val="center"/>
          </w:tcPr>
          <w:p w:rsidR="00281DA2" w:rsidRPr="002B3BF7" w:rsidRDefault="00CE4E70" w:rsidP="00E53486">
            <w:pPr>
              <w:pStyle w:val="Default"/>
              <w:spacing w:line="360" w:lineRule="exact"/>
              <w:jc w:val="center"/>
              <w:rPr>
                <w:rFonts w:eastAsia="微软雅黑"/>
                <w:b/>
                <w:color w:val="0070C0"/>
              </w:rPr>
            </w:pPr>
            <w:r w:rsidRPr="002B3BF7">
              <w:rPr>
                <w:rFonts w:eastAsia="微软雅黑"/>
                <w:b/>
                <w:color w:val="0070C0"/>
              </w:rPr>
              <w:t>被引</w:t>
            </w:r>
          </w:p>
          <w:p w:rsidR="00CE4E70" w:rsidRPr="002B3BF7" w:rsidRDefault="00CE4E70" w:rsidP="00E53486">
            <w:pPr>
              <w:pStyle w:val="Default"/>
              <w:spacing w:line="360" w:lineRule="exact"/>
              <w:jc w:val="center"/>
              <w:rPr>
                <w:rFonts w:eastAsia="微软雅黑"/>
                <w:b/>
                <w:color w:val="0070C0"/>
              </w:rPr>
            </w:pPr>
            <w:r w:rsidRPr="002B3BF7">
              <w:rPr>
                <w:rFonts w:eastAsia="微软雅黑"/>
                <w:b/>
                <w:color w:val="0070C0"/>
              </w:rPr>
              <w:t>次数</w:t>
            </w:r>
          </w:p>
        </w:tc>
        <w:tc>
          <w:tcPr>
            <w:tcW w:w="2390" w:type="dxa"/>
            <w:tcBorders>
              <w:top w:val="single" w:sz="4" w:space="0" w:color="auto"/>
              <w:bottom w:val="single" w:sz="4" w:space="0" w:color="auto"/>
            </w:tcBorders>
            <w:vAlign w:val="center"/>
          </w:tcPr>
          <w:p w:rsidR="00281DA2" w:rsidRPr="002B3BF7" w:rsidRDefault="00CE4E70" w:rsidP="00E53486">
            <w:pPr>
              <w:pStyle w:val="Default"/>
              <w:spacing w:line="360" w:lineRule="exact"/>
              <w:jc w:val="center"/>
              <w:rPr>
                <w:rFonts w:eastAsia="微软雅黑"/>
                <w:b/>
                <w:color w:val="0070C0"/>
              </w:rPr>
            </w:pPr>
            <w:r w:rsidRPr="002B3BF7">
              <w:rPr>
                <w:rFonts w:eastAsia="微软雅黑"/>
                <w:b/>
                <w:color w:val="0070C0"/>
              </w:rPr>
              <w:t>保护</w:t>
            </w:r>
          </w:p>
          <w:p w:rsidR="00CE4E70" w:rsidRPr="002B3BF7" w:rsidRDefault="00CE4E70" w:rsidP="00E53486">
            <w:pPr>
              <w:pStyle w:val="Default"/>
              <w:spacing w:line="360" w:lineRule="exact"/>
              <w:jc w:val="center"/>
              <w:rPr>
                <w:rFonts w:eastAsia="微软雅黑"/>
                <w:b/>
                <w:color w:val="0070C0"/>
              </w:rPr>
            </w:pPr>
            <w:r w:rsidRPr="002B3BF7">
              <w:rPr>
                <w:rFonts w:eastAsia="微软雅黑"/>
                <w:b/>
                <w:color w:val="0070C0"/>
              </w:rPr>
              <w:t>区域</w:t>
            </w:r>
          </w:p>
        </w:tc>
        <w:tc>
          <w:tcPr>
            <w:tcW w:w="2516" w:type="dxa"/>
            <w:tcBorders>
              <w:top w:val="single" w:sz="4" w:space="0" w:color="auto"/>
              <w:bottom w:val="single" w:sz="4" w:space="0" w:color="auto"/>
            </w:tcBorders>
            <w:vAlign w:val="center"/>
          </w:tcPr>
          <w:p w:rsidR="00CE4E70" w:rsidRPr="002B3BF7" w:rsidRDefault="00CE4E70" w:rsidP="00E53486">
            <w:pPr>
              <w:pStyle w:val="Default"/>
              <w:spacing w:line="360" w:lineRule="exact"/>
              <w:jc w:val="center"/>
              <w:rPr>
                <w:rFonts w:eastAsia="微软雅黑"/>
                <w:b/>
                <w:color w:val="0070C0"/>
              </w:rPr>
            </w:pPr>
            <w:r w:rsidRPr="002B3BF7">
              <w:rPr>
                <w:rFonts w:eastAsia="微软雅黑"/>
                <w:b/>
                <w:color w:val="0070C0"/>
              </w:rPr>
              <w:t>技术领域</w:t>
            </w:r>
          </w:p>
        </w:tc>
      </w:tr>
      <w:tr w:rsidR="005178CB" w:rsidRPr="002B3BF7" w:rsidTr="00E47695">
        <w:trPr>
          <w:trHeight w:val="1920"/>
          <w:jc w:val="center"/>
        </w:trPr>
        <w:tc>
          <w:tcPr>
            <w:tcW w:w="741" w:type="dxa"/>
            <w:tcBorders>
              <w:top w:val="single" w:sz="4" w:space="0" w:color="auto"/>
            </w:tcBorders>
            <w:vAlign w:val="center"/>
          </w:tcPr>
          <w:p w:rsidR="00CE4E70" w:rsidRPr="002B3BF7" w:rsidRDefault="00CE4E70" w:rsidP="00043C78">
            <w:pPr>
              <w:ind w:firstLineChars="0" w:firstLine="0"/>
              <w:jc w:val="center"/>
              <w:rPr>
                <w:sz w:val="24"/>
                <w:szCs w:val="24"/>
              </w:rPr>
            </w:pPr>
            <w:r w:rsidRPr="002B3BF7">
              <w:rPr>
                <w:sz w:val="24"/>
                <w:szCs w:val="24"/>
              </w:rPr>
              <w:t>1</w:t>
            </w:r>
          </w:p>
        </w:tc>
        <w:tc>
          <w:tcPr>
            <w:tcW w:w="2425" w:type="dxa"/>
            <w:tcBorders>
              <w:top w:val="single" w:sz="4" w:space="0" w:color="auto"/>
            </w:tcBorders>
            <w:vAlign w:val="center"/>
          </w:tcPr>
          <w:p w:rsidR="00CE4E70" w:rsidRPr="002B3BF7" w:rsidRDefault="00CE4E70" w:rsidP="00001F1F">
            <w:pPr>
              <w:ind w:firstLineChars="0" w:firstLine="0"/>
              <w:rPr>
                <w:sz w:val="24"/>
                <w:szCs w:val="24"/>
              </w:rPr>
            </w:pPr>
            <w:r w:rsidRPr="002B3BF7">
              <w:rPr>
                <w:sz w:val="24"/>
                <w:szCs w:val="24"/>
              </w:rPr>
              <w:t>JP 2008024893 A</w:t>
            </w:r>
          </w:p>
        </w:tc>
        <w:tc>
          <w:tcPr>
            <w:tcW w:w="1013" w:type="dxa"/>
            <w:tcBorders>
              <w:top w:val="single" w:sz="4" w:space="0" w:color="auto"/>
            </w:tcBorders>
            <w:vAlign w:val="center"/>
          </w:tcPr>
          <w:p w:rsidR="00CE4E70" w:rsidRPr="002B3BF7" w:rsidRDefault="00CE4E70" w:rsidP="00001F1F">
            <w:pPr>
              <w:ind w:firstLineChars="0" w:firstLine="0"/>
              <w:jc w:val="center"/>
              <w:rPr>
                <w:sz w:val="24"/>
                <w:szCs w:val="24"/>
              </w:rPr>
            </w:pPr>
            <w:r w:rsidRPr="002B3BF7">
              <w:rPr>
                <w:sz w:val="24"/>
                <w:szCs w:val="24"/>
              </w:rPr>
              <w:t>2006</w:t>
            </w:r>
          </w:p>
        </w:tc>
        <w:tc>
          <w:tcPr>
            <w:tcW w:w="769" w:type="dxa"/>
            <w:tcBorders>
              <w:top w:val="single" w:sz="4" w:space="0" w:color="auto"/>
            </w:tcBorders>
            <w:vAlign w:val="center"/>
          </w:tcPr>
          <w:p w:rsidR="00CE4E70" w:rsidRPr="002B3BF7" w:rsidRDefault="00CE4E70" w:rsidP="00001F1F">
            <w:pPr>
              <w:ind w:firstLineChars="0" w:firstLine="0"/>
              <w:jc w:val="center"/>
              <w:rPr>
                <w:sz w:val="24"/>
                <w:szCs w:val="24"/>
              </w:rPr>
            </w:pPr>
            <w:r w:rsidRPr="002B3BF7">
              <w:rPr>
                <w:sz w:val="24"/>
                <w:szCs w:val="24"/>
              </w:rPr>
              <w:t>17</w:t>
            </w:r>
          </w:p>
        </w:tc>
        <w:tc>
          <w:tcPr>
            <w:tcW w:w="2390" w:type="dxa"/>
            <w:tcBorders>
              <w:top w:val="single" w:sz="4" w:space="0" w:color="auto"/>
            </w:tcBorders>
            <w:vAlign w:val="center"/>
          </w:tcPr>
          <w:p w:rsidR="00CE4E70" w:rsidRPr="002B3BF7" w:rsidRDefault="00CE4E70" w:rsidP="00001F1F">
            <w:pPr>
              <w:ind w:firstLineChars="0" w:firstLine="0"/>
              <w:jc w:val="center"/>
              <w:rPr>
                <w:sz w:val="24"/>
                <w:szCs w:val="24"/>
              </w:rPr>
            </w:pPr>
            <w:r w:rsidRPr="002B3BF7">
              <w:rPr>
                <w:sz w:val="24"/>
                <w:szCs w:val="24"/>
              </w:rPr>
              <w:t>JP</w:t>
            </w:r>
          </w:p>
        </w:tc>
        <w:tc>
          <w:tcPr>
            <w:tcW w:w="2516" w:type="dxa"/>
            <w:tcBorders>
              <w:top w:val="single" w:sz="4" w:space="0" w:color="auto"/>
            </w:tcBorders>
            <w:vAlign w:val="center"/>
          </w:tcPr>
          <w:p w:rsidR="00CE4E70" w:rsidRPr="002B3BF7" w:rsidRDefault="00281DA2" w:rsidP="00001F1F">
            <w:pPr>
              <w:ind w:firstLineChars="0" w:firstLine="0"/>
              <w:rPr>
                <w:sz w:val="24"/>
                <w:szCs w:val="24"/>
              </w:rPr>
            </w:pPr>
            <w:r w:rsidRPr="002B3BF7">
              <w:rPr>
                <w:sz w:val="24"/>
                <w:szCs w:val="24"/>
              </w:rPr>
              <w:t>电沉积防腐涂料</w:t>
            </w:r>
          </w:p>
        </w:tc>
      </w:tr>
      <w:tr w:rsidR="005178CB" w:rsidRPr="002B3BF7" w:rsidTr="00E47695">
        <w:trPr>
          <w:trHeight w:val="1920"/>
          <w:jc w:val="center"/>
        </w:trPr>
        <w:tc>
          <w:tcPr>
            <w:tcW w:w="741" w:type="dxa"/>
            <w:vAlign w:val="center"/>
          </w:tcPr>
          <w:p w:rsidR="00CE4E70" w:rsidRPr="002B3BF7" w:rsidRDefault="00CE4E70" w:rsidP="00043C78">
            <w:pPr>
              <w:ind w:firstLineChars="0" w:firstLine="0"/>
              <w:jc w:val="center"/>
              <w:rPr>
                <w:sz w:val="24"/>
                <w:szCs w:val="24"/>
              </w:rPr>
            </w:pPr>
            <w:r w:rsidRPr="002B3BF7">
              <w:rPr>
                <w:sz w:val="24"/>
                <w:szCs w:val="24"/>
              </w:rPr>
              <w:t>2</w:t>
            </w:r>
          </w:p>
        </w:tc>
        <w:tc>
          <w:tcPr>
            <w:tcW w:w="2425" w:type="dxa"/>
            <w:vAlign w:val="center"/>
          </w:tcPr>
          <w:p w:rsidR="00CE4E70" w:rsidRPr="002B3BF7" w:rsidRDefault="00CE4E70" w:rsidP="00001F1F">
            <w:pPr>
              <w:ind w:firstLineChars="0" w:firstLine="0"/>
              <w:rPr>
                <w:sz w:val="24"/>
                <w:szCs w:val="24"/>
              </w:rPr>
            </w:pPr>
            <w:r w:rsidRPr="002B3BF7">
              <w:rPr>
                <w:sz w:val="24"/>
                <w:szCs w:val="24"/>
              </w:rPr>
              <w:t>TW 200801236 A</w:t>
            </w:r>
          </w:p>
        </w:tc>
        <w:tc>
          <w:tcPr>
            <w:tcW w:w="1013" w:type="dxa"/>
            <w:vAlign w:val="center"/>
          </w:tcPr>
          <w:p w:rsidR="00CE4E70" w:rsidRPr="002B3BF7" w:rsidRDefault="00B049B5" w:rsidP="00001F1F">
            <w:pPr>
              <w:ind w:firstLineChars="0" w:firstLine="0"/>
              <w:jc w:val="center"/>
              <w:rPr>
                <w:sz w:val="24"/>
                <w:szCs w:val="24"/>
              </w:rPr>
            </w:pPr>
            <w:r w:rsidRPr="002B3BF7">
              <w:rPr>
                <w:sz w:val="24"/>
                <w:szCs w:val="24"/>
              </w:rPr>
              <w:t>2006</w:t>
            </w:r>
          </w:p>
        </w:tc>
        <w:tc>
          <w:tcPr>
            <w:tcW w:w="769" w:type="dxa"/>
            <w:vAlign w:val="center"/>
          </w:tcPr>
          <w:p w:rsidR="00CE4E70" w:rsidRPr="002B3BF7" w:rsidRDefault="00281DA2" w:rsidP="00001F1F">
            <w:pPr>
              <w:ind w:firstLineChars="0" w:firstLine="0"/>
              <w:jc w:val="center"/>
              <w:rPr>
                <w:sz w:val="24"/>
                <w:szCs w:val="24"/>
              </w:rPr>
            </w:pPr>
            <w:r w:rsidRPr="002B3BF7">
              <w:rPr>
                <w:sz w:val="24"/>
                <w:szCs w:val="24"/>
              </w:rPr>
              <w:t>21</w:t>
            </w:r>
          </w:p>
        </w:tc>
        <w:tc>
          <w:tcPr>
            <w:tcW w:w="2390" w:type="dxa"/>
            <w:vAlign w:val="center"/>
          </w:tcPr>
          <w:p w:rsidR="00281DA2" w:rsidRPr="002B3BF7" w:rsidRDefault="00281DA2" w:rsidP="00001F1F">
            <w:pPr>
              <w:spacing w:line="320" w:lineRule="exact"/>
              <w:ind w:firstLineChars="0" w:firstLine="0"/>
              <w:jc w:val="center"/>
              <w:rPr>
                <w:sz w:val="24"/>
                <w:szCs w:val="24"/>
              </w:rPr>
            </w:pPr>
            <w:r w:rsidRPr="002B3BF7">
              <w:rPr>
                <w:sz w:val="24"/>
                <w:szCs w:val="24"/>
              </w:rPr>
              <w:t>US,EP,WO</w:t>
            </w:r>
            <w:r w:rsidR="005178CB" w:rsidRPr="002B3BF7">
              <w:rPr>
                <w:sz w:val="24"/>
                <w:szCs w:val="24"/>
              </w:rPr>
              <w:t>,JP,</w:t>
            </w:r>
          </w:p>
          <w:p w:rsidR="00281DA2" w:rsidRPr="002B3BF7" w:rsidRDefault="00281DA2" w:rsidP="00001F1F">
            <w:pPr>
              <w:spacing w:line="320" w:lineRule="exact"/>
              <w:ind w:firstLineChars="0" w:firstLine="0"/>
              <w:jc w:val="center"/>
              <w:rPr>
                <w:sz w:val="24"/>
                <w:szCs w:val="24"/>
              </w:rPr>
            </w:pPr>
            <w:r w:rsidRPr="002B3BF7">
              <w:rPr>
                <w:sz w:val="24"/>
                <w:szCs w:val="24"/>
              </w:rPr>
              <w:t>KR,MY,CN,</w:t>
            </w:r>
            <w:r w:rsidR="005178CB" w:rsidRPr="002B3BF7">
              <w:rPr>
                <w:sz w:val="24"/>
                <w:szCs w:val="24"/>
              </w:rPr>
              <w:t>RU,</w:t>
            </w:r>
          </w:p>
          <w:p w:rsidR="00281DA2" w:rsidRPr="002B3BF7" w:rsidRDefault="00281DA2" w:rsidP="00001F1F">
            <w:pPr>
              <w:spacing w:line="320" w:lineRule="exact"/>
              <w:ind w:firstLineChars="0" w:firstLine="0"/>
              <w:jc w:val="center"/>
              <w:rPr>
                <w:sz w:val="24"/>
                <w:szCs w:val="24"/>
              </w:rPr>
            </w:pPr>
            <w:r w:rsidRPr="002B3BF7">
              <w:rPr>
                <w:sz w:val="24"/>
                <w:szCs w:val="24"/>
              </w:rPr>
              <w:t>IN,BR,HK</w:t>
            </w:r>
          </w:p>
        </w:tc>
        <w:tc>
          <w:tcPr>
            <w:tcW w:w="2516" w:type="dxa"/>
            <w:vAlign w:val="center"/>
          </w:tcPr>
          <w:p w:rsidR="00CE4E70" w:rsidRPr="002B3BF7" w:rsidRDefault="005178CB" w:rsidP="00001F1F">
            <w:pPr>
              <w:spacing w:line="320" w:lineRule="exact"/>
              <w:ind w:firstLineChars="0" w:firstLine="0"/>
              <w:rPr>
                <w:sz w:val="24"/>
                <w:szCs w:val="24"/>
              </w:rPr>
            </w:pPr>
            <w:r w:rsidRPr="002B3BF7">
              <w:rPr>
                <w:sz w:val="24"/>
                <w:szCs w:val="24"/>
              </w:rPr>
              <w:t>通过在钢表面制备</w:t>
            </w:r>
            <w:r w:rsidR="00281DA2" w:rsidRPr="002B3BF7">
              <w:rPr>
                <w:sz w:val="24"/>
                <w:szCs w:val="24"/>
              </w:rPr>
              <w:t>具</w:t>
            </w:r>
            <w:bookmarkStart w:id="229" w:name="OLE_LINK71"/>
            <w:r w:rsidR="00281DA2" w:rsidRPr="002B3BF7">
              <w:rPr>
                <w:sz w:val="24"/>
                <w:szCs w:val="24"/>
              </w:rPr>
              <w:t>有硅烷醇基和</w:t>
            </w:r>
            <w:r w:rsidR="00281DA2" w:rsidRPr="002B3BF7">
              <w:rPr>
                <w:sz w:val="24"/>
                <w:szCs w:val="24"/>
              </w:rPr>
              <w:t>/</w:t>
            </w:r>
            <w:proofErr w:type="gramStart"/>
            <w:r w:rsidR="00281DA2" w:rsidRPr="002B3BF7">
              <w:rPr>
                <w:sz w:val="24"/>
                <w:szCs w:val="24"/>
              </w:rPr>
              <w:t>或烷氧甲</w:t>
            </w:r>
            <w:proofErr w:type="gramEnd"/>
            <w:r w:rsidR="00281DA2" w:rsidRPr="002B3BF7">
              <w:rPr>
                <w:sz w:val="24"/>
                <w:szCs w:val="24"/>
              </w:rPr>
              <w:t>硅烷基的乙烯</w:t>
            </w:r>
            <w:r w:rsidR="00281DA2" w:rsidRPr="002B3BF7">
              <w:rPr>
                <w:sz w:val="24"/>
                <w:szCs w:val="24"/>
              </w:rPr>
              <w:t>-</w:t>
            </w:r>
            <w:r w:rsidR="00281DA2" w:rsidRPr="002B3BF7">
              <w:rPr>
                <w:sz w:val="24"/>
                <w:szCs w:val="24"/>
              </w:rPr>
              <w:t>不饱和羧酸共聚树脂</w:t>
            </w:r>
            <w:r w:rsidRPr="002B3BF7">
              <w:rPr>
                <w:sz w:val="24"/>
                <w:szCs w:val="24"/>
              </w:rPr>
              <w:t>基的涂层，</w:t>
            </w:r>
            <w:bookmarkEnd w:id="229"/>
            <w:r w:rsidRPr="002B3BF7">
              <w:rPr>
                <w:sz w:val="24"/>
                <w:szCs w:val="24"/>
              </w:rPr>
              <w:t>来改善钢材的耐腐性</w:t>
            </w:r>
          </w:p>
        </w:tc>
      </w:tr>
      <w:tr w:rsidR="005178CB" w:rsidRPr="002B3BF7" w:rsidTr="00E47695">
        <w:trPr>
          <w:trHeight w:val="1920"/>
          <w:jc w:val="center"/>
        </w:trPr>
        <w:tc>
          <w:tcPr>
            <w:tcW w:w="741" w:type="dxa"/>
            <w:vAlign w:val="center"/>
          </w:tcPr>
          <w:p w:rsidR="00CE4E70" w:rsidRPr="002B3BF7" w:rsidRDefault="00CE4E70" w:rsidP="00043C78">
            <w:pPr>
              <w:ind w:firstLineChars="0" w:firstLine="0"/>
              <w:jc w:val="center"/>
              <w:rPr>
                <w:sz w:val="24"/>
                <w:szCs w:val="24"/>
              </w:rPr>
            </w:pPr>
            <w:r w:rsidRPr="002B3BF7">
              <w:rPr>
                <w:sz w:val="24"/>
                <w:szCs w:val="24"/>
              </w:rPr>
              <w:t>3</w:t>
            </w:r>
          </w:p>
        </w:tc>
        <w:tc>
          <w:tcPr>
            <w:tcW w:w="2425" w:type="dxa"/>
            <w:vAlign w:val="center"/>
          </w:tcPr>
          <w:p w:rsidR="00CE4E70" w:rsidRPr="002B3BF7" w:rsidRDefault="005178CB" w:rsidP="00001F1F">
            <w:pPr>
              <w:ind w:firstLineChars="0" w:firstLine="0"/>
              <w:rPr>
                <w:sz w:val="24"/>
                <w:szCs w:val="24"/>
              </w:rPr>
            </w:pPr>
            <w:r w:rsidRPr="002B3BF7">
              <w:rPr>
                <w:sz w:val="24"/>
                <w:szCs w:val="24"/>
              </w:rPr>
              <w:t>JP 2006-161067 A</w:t>
            </w:r>
          </w:p>
        </w:tc>
        <w:tc>
          <w:tcPr>
            <w:tcW w:w="1013" w:type="dxa"/>
            <w:vAlign w:val="center"/>
          </w:tcPr>
          <w:p w:rsidR="00CE4E70" w:rsidRPr="002B3BF7" w:rsidRDefault="00521F3B" w:rsidP="00001F1F">
            <w:pPr>
              <w:ind w:firstLineChars="0" w:firstLine="0"/>
              <w:jc w:val="center"/>
              <w:rPr>
                <w:sz w:val="24"/>
                <w:szCs w:val="24"/>
              </w:rPr>
            </w:pPr>
            <w:r w:rsidRPr="002B3BF7">
              <w:rPr>
                <w:sz w:val="24"/>
                <w:szCs w:val="24"/>
              </w:rPr>
              <w:t>2004</w:t>
            </w:r>
          </w:p>
        </w:tc>
        <w:tc>
          <w:tcPr>
            <w:tcW w:w="769" w:type="dxa"/>
            <w:vAlign w:val="center"/>
          </w:tcPr>
          <w:p w:rsidR="00CE4E70" w:rsidRPr="002B3BF7" w:rsidRDefault="001319A8" w:rsidP="00001F1F">
            <w:pPr>
              <w:ind w:firstLineChars="0" w:firstLine="0"/>
              <w:jc w:val="center"/>
              <w:rPr>
                <w:sz w:val="24"/>
                <w:szCs w:val="24"/>
              </w:rPr>
            </w:pPr>
            <w:r w:rsidRPr="002B3BF7">
              <w:rPr>
                <w:sz w:val="24"/>
                <w:szCs w:val="24"/>
              </w:rPr>
              <w:t>45</w:t>
            </w:r>
          </w:p>
        </w:tc>
        <w:tc>
          <w:tcPr>
            <w:tcW w:w="2390" w:type="dxa"/>
            <w:vAlign w:val="center"/>
          </w:tcPr>
          <w:p w:rsidR="00CE4E70" w:rsidRPr="002B3BF7" w:rsidRDefault="001319A8" w:rsidP="00001F1F">
            <w:pPr>
              <w:ind w:firstLineChars="0" w:firstLine="0"/>
              <w:jc w:val="center"/>
              <w:rPr>
                <w:sz w:val="24"/>
                <w:szCs w:val="24"/>
              </w:rPr>
            </w:pPr>
            <w:r w:rsidRPr="002B3BF7">
              <w:rPr>
                <w:sz w:val="24"/>
                <w:szCs w:val="24"/>
              </w:rPr>
              <w:t>JP</w:t>
            </w:r>
          </w:p>
        </w:tc>
        <w:tc>
          <w:tcPr>
            <w:tcW w:w="2516" w:type="dxa"/>
            <w:vAlign w:val="center"/>
          </w:tcPr>
          <w:p w:rsidR="00CE4E70" w:rsidRPr="002B3BF7" w:rsidRDefault="001319A8" w:rsidP="00001F1F">
            <w:pPr>
              <w:spacing w:line="320" w:lineRule="exact"/>
              <w:ind w:firstLineChars="0" w:firstLine="0"/>
              <w:rPr>
                <w:sz w:val="24"/>
                <w:szCs w:val="24"/>
              </w:rPr>
            </w:pPr>
            <w:r w:rsidRPr="002B3BF7">
              <w:rPr>
                <w:sz w:val="24"/>
                <w:szCs w:val="24"/>
              </w:rPr>
              <w:t>具有高粘附性和高耐腐蚀性的油管涂层</w:t>
            </w:r>
          </w:p>
        </w:tc>
      </w:tr>
      <w:tr w:rsidR="005178CB" w:rsidRPr="002B3BF7" w:rsidTr="00E47695">
        <w:trPr>
          <w:trHeight w:val="1920"/>
          <w:jc w:val="center"/>
        </w:trPr>
        <w:tc>
          <w:tcPr>
            <w:tcW w:w="741" w:type="dxa"/>
            <w:vAlign w:val="center"/>
          </w:tcPr>
          <w:p w:rsidR="00CE4E70" w:rsidRPr="002B3BF7" w:rsidRDefault="00CE4E70" w:rsidP="00043C78">
            <w:pPr>
              <w:spacing w:line="320" w:lineRule="exact"/>
              <w:ind w:firstLineChars="0" w:firstLine="0"/>
              <w:jc w:val="center"/>
              <w:rPr>
                <w:sz w:val="24"/>
                <w:szCs w:val="24"/>
              </w:rPr>
            </w:pPr>
            <w:r w:rsidRPr="002B3BF7">
              <w:rPr>
                <w:sz w:val="24"/>
                <w:szCs w:val="24"/>
              </w:rPr>
              <w:lastRenderedPageBreak/>
              <w:t>4</w:t>
            </w:r>
          </w:p>
        </w:tc>
        <w:tc>
          <w:tcPr>
            <w:tcW w:w="2425" w:type="dxa"/>
            <w:vAlign w:val="center"/>
          </w:tcPr>
          <w:p w:rsidR="00CE4E70" w:rsidRPr="002B3BF7" w:rsidRDefault="00AA131E" w:rsidP="00001F1F">
            <w:pPr>
              <w:spacing w:line="320" w:lineRule="exact"/>
              <w:ind w:firstLineChars="0" w:firstLine="0"/>
              <w:rPr>
                <w:sz w:val="24"/>
                <w:szCs w:val="24"/>
              </w:rPr>
            </w:pPr>
            <w:r w:rsidRPr="002B3BF7">
              <w:rPr>
                <w:sz w:val="24"/>
                <w:szCs w:val="24"/>
              </w:rPr>
              <w:t>KR1020040097932 A</w:t>
            </w:r>
          </w:p>
        </w:tc>
        <w:tc>
          <w:tcPr>
            <w:tcW w:w="1013" w:type="dxa"/>
            <w:vAlign w:val="center"/>
          </w:tcPr>
          <w:p w:rsidR="00CE4E70" w:rsidRPr="002B3BF7" w:rsidRDefault="00AA131E" w:rsidP="00001F1F">
            <w:pPr>
              <w:spacing w:line="320" w:lineRule="exact"/>
              <w:ind w:firstLineChars="0" w:firstLine="0"/>
              <w:jc w:val="center"/>
              <w:rPr>
                <w:sz w:val="24"/>
                <w:szCs w:val="24"/>
              </w:rPr>
            </w:pPr>
            <w:r w:rsidRPr="002B3BF7">
              <w:rPr>
                <w:sz w:val="24"/>
                <w:szCs w:val="24"/>
              </w:rPr>
              <w:t>2004</w:t>
            </w:r>
          </w:p>
        </w:tc>
        <w:tc>
          <w:tcPr>
            <w:tcW w:w="769" w:type="dxa"/>
            <w:vAlign w:val="center"/>
          </w:tcPr>
          <w:p w:rsidR="00CE4E70" w:rsidRPr="002B3BF7" w:rsidRDefault="00AA131E" w:rsidP="00001F1F">
            <w:pPr>
              <w:spacing w:line="320" w:lineRule="exact"/>
              <w:ind w:firstLineChars="0" w:firstLine="0"/>
              <w:jc w:val="center"/>
              <w:rPr>
                <w:sz w:val="24"/>
                <w:szCs w:val="24"/>
              </w:rPr>
            </w:pPr>
            <w:r w:rsidRPr="002B3BF7">
              <w:rPr>
                <w:sz w:val="24"/>
                <w:szCs w:val="24"/>
              </w:rPr>
              <w:t>13</w:t>
            </w:r>
          </w:p>
        </w:tc>
        <w:tc>
          <w:tcPr>
            <w:tcW w:w="2390" w:type="dxa"/>
            <w:vAlign w:val="center"/>
          </w:tcPr>
          <w:p w:rsidR="00CE4E70" w:rsidRPr="002B3BF7" w:rsidRDefault="00AA131E" w:rsidP="00001F1F">
            <w:pPr>
              <w:spacing w:line="320" w:lineRule="exact"/>
              <w:ind w:firstLineChars="0" w:firstLine="0"/>
              <w:jc w:val="center"/>
              <w:rPr>
                <w:sz w:val="24"/>
                <w:szCs w:val="24"/>
              </w:rPr>
            </w:pPr>
            <w:bookmarkStart w:id="230" w:name="OLE_LINK152"/>
            <w:bookmarkStart w:id="231" w:name="OLE_LINK153"/>
            <w:r w:rsidRPr="002B3BF7">
              <w:rPr>
                <w:sz w:val="24"/>
                <w:szCs w:val="24"/>
              </w:rPr>
              <w:t>JP,KR,CN,TW</w:t>
            </w:r>
            <w:bookmarkEnd w:id="230"/>
            <w:bookmarkEnd w:id="231"/>
          </w:p>
        </w:tc>
        <w:tc>
          <w:tcPr>
            <w:tcW w:w="2516" w:type="dxa"/>
            <w:vAlign w:val="center"/>
          </w:tcPr>
          <w:p w:rsidR="00CE4E70" w:rsidRPr="002B3BF7" w:rsidRDefault="00AA131E" w:rsidP="00001F1F">
            <w:pPr>
              <w:spacing w:line="320" w:lineRule="exact"/>
              <w:ind w:firstLineChars="0" w:firstLine="0"/>
              <w:rPr>
                <w:sz w:val="24"/>
                <w:szCs w:val="24"/>
              </w:rPr>
            </w:pPr>
            <w:r w:rsidRPr="002B3BF7">
              <w:rPr>
                <w:sz w:val="24"/>
                <w:szCs w:val="24"/>
              </w:rPr>
              <w:t>包含环氧树脂、内部交联树脂微粒和水性树脂的乳液的阳离子电沉积涂料组合物</w:t>
            </w:r>
          </w:p>
        </w:tc>
      </w:tr>
      <w:tr w:rsidR="005178CB" w:rsidRPr="002B3BF7" w:rsidTr="00E47695">
        <w:trPr>
          <w:trHeight w:val="1920"/>
          <w:jc w:val="center"/>
        </w:trPr>
        <w:tc>
          <w:tcPr>
            <w:tcW w:w="741" w:type="dxa"/>
            <w:vAlign w:val="center"/>
          </w:tcPr>
          <w:p w:rsidR="00CE4E70" w:rsidRPr="002B3BF7" w:rsidRDefault="00CE4E70" w:rsidP="00043C78">
            <w:pPr>
              <w:ind w:firstLineChars="0" w:firstLine="0"/>
              <w:jc w:val="center"/>
              <w:rPr>
                <w:sz w:val="24"/>
                <w:szCs w:val="24"/>
              </w:rPr>
            </w:pPr>
            <w:r w:rsidRPr="002B3BF7">
              <w:rPr>
                <w:sz w:val="24"/>
                <w:szCs w:val="24"/>
              </w:rPr>
              <w:t>5</w:t>
            </w:r>
          </w:p>
        </w:tc>
        <w:tc>
          <w:tcPr>
            <w:tcW w:w="2425" w:type="dxa"/>
            <w:vAlign w:val="center"/>
          </w:tcPr>
          <w:p w:rsidR="00CE4E70" w:rsidRPr="002B3BF7" w:rsidRDefault="00483112" w:rsidP="00001F1F">
            <w:pPr>
              <w:ind w:firstLineChars="0" w:firstLine="0"/>
              <w:rPr>
                <w:sz w:val="24"/>
                <w:szCs w:val="24"/>
              </w:rPr>
            </w:pPr>
            <w:r w:rsidRPr="002B3BF7">
              <w:rPr>
                <w:sz w:val="24"/>
                <w:szCs w:val="24"/>
              </w:rPr>
              <w:t>CN 001609153 B</w:t>
            </w:r>
          </w:p>
        </w:tc>
        <w:tc>
          <w:tcPr>
            <w:tcW w:w="1013" w:type="dxa"/>
            <w:vAlign w:val="center"/>
          </w:tcPr>
          <w:p w:rsidR="00CE4E70" w:rsidRPr="002B3BF7" w:rsidRDefault="00483112" w:rsidP="00001F1F">
            <w:pPr>
              <w:ind w:firstLineChars="0" w:firstLine="0"/>
              <w:jc w:val="center"/>
              <w:rPr>
                <w:sz w:val="24"/>
                <w:szCs w:val="24"/>
              </w:rPr>
            </w:pPr>
            <w:r w:rsidRPr="002B3BF7">
              <w:rPr>
                <w:sz w:val="24"/>
                <w:szCs w:val="24"/>
              </w:rPr>
              <w:t>2004</w:t>
            </w:r>
          </w:p>
        </w:tc>
        <w:tc>
          <w:tcPr>
            <w:tcW w:w="769" w:type="dxa"/>
            <w:vAlign w:val="center"/>
          </w:tcPr>
          <w:p w:rsidR="00CE4E70" w:rsidRPr="002B3BF7" w:rsidRDefault="00483112" w:rsidP="00001F1F">
            <w:pPr>
              <w:ind w:firstLineChars="0" w:firstLine="0"/>
              <w:jc w:val="center"/>
              <w:rPr>
                <w:sz w:val="24"/>
                <w:szCs w:val="24"/>
              </w:rPr>
            </w:pPr>
            <w:r w:rsidRPr="002B3BF7">
              <w:rPr>
                <w:sz w:val="24"/>
                <w:szCs w:val="24"/>
              </w:rPr>
              <w:t>11</w:t>
            </w:r>
          </w:p>
        </w:tc>
        <w:tc>
          <w:tcPr>
            <w:tcW w:w="2390" w:type="dxa"/>
            <w:vAlign w:val="center"/>
          </w:tcPr>
          <w:p w:rsidR="00CE4E70" w:rsidRPr="002B3BF7" w:rsidRDefault="00483112" w:rsidP="00001F1F">
            <w:pPr>
              <w:ind w:firstLineChars="0" w:firstLine="0"/>
              <w:jc w:val="center"/>
              <w:rPr>
                <w:sz w:val="24"/>
                <w:szCs w:val="24"/>
              </w:rPr>
            </w:pPr>
            <w:r w:rsidRPr="002B3BF7">
              <w:rPr>
                <w:sz w:val="24"/>
                <w:szCs w:val="24"/>
              </w:rPr>
              <w:t>JP,KR,CN,TW</w:t>
            </w:r>
          </w:p>
        </w:tc>
        <w:tc>
          <w:tcPr>
            <w:tcW w:w="2516" w:type="dxa"/>
            <w:vAlign w:val="center"/>
          </w:tcPr>
          <w:p w:rsidR="00CE4E70" w:rsidRPr="002B3BF7" w:rsidRDefault="00785117" w:rsidP="00001F1F">
            <w:pPr>
              <w:spacing w:line="320" w:lineRule="exact"/>
              <w:ind w:firstLineChars="0" w:firstLine="0"/>
              <w:rPr>
                <w:sz w:val="24"/>
                <w:szCs w:val="24"/>
              </w:rPr>
            </w:pPr>
            <w:r w:rsidRPr="002B3BF7">
              <w:rPr>
                <w:sz w:val="24"/>
                <w:szCs w:val="24"/>
              </w:rPr>
              <w:t>省略形成中层涂膜的工序</w:t>
            </w:r>
            <w:r w:rsidRPr="002B3BF7">
              <w:rPr>
                <w:sz w:val="24"/>
                <w:szCs w:val="24"/>
              </w:rPr>
              <w:t xml:space="preserve">, </w:t>
            </w:r>
            <w:r w:rsidRPr="002B3BF7">
              <w:rPr>
                <w:sz w:val="24"/>
                <w:szCs w:val="24"/>
              </w:rPr>
              <w:t>具有优异的边部防锈性、耐气候性的阳离子电极沉积涂膜</w:t>
            </w:r>
          </w:p>
        </w:tc>
      </w:tr>
      <w:tr w:rsidR="005178CB" w:rsidRPr="002B3BF7" w:rsidTr="00E47695">
        <w:trPr>
          <w:trHeight w:val="1920"/>
          <w:jc w:val="center"/>
        </w:trPr>
        <w:tc>
          <w:tcPr>
            <w:tcW w:w="741" w:type="dxa"/>
            <w:vAlign w:val="center"/>
          </w:tcPr>
          <w:p w:rsidR="00CE4E70" w:rsidRPr="002B3BF7" w:rsidRDefault="00CE4E70" w:rsidP="00043C78">
            <w:pPr>
              <w:ind w:firstLineChars="0" w:firstLine="0"/>
              <w:jc w:val="center"/>
              <w:rPr>
                <w:sz w:val="24"/>
                <w:szCs w:val="24"/>
              </w:rPr>
            </w:pPr>
            <w:r w:rsidRPr="002B3BF7">
              <w:rPr>
                <w:sz w:val="24"/>
                <w:szCs w:val="24"/>
              </w:rPr>
              <w:t>6</w:t>
            </w:r>
          </w:p>
        </w:tc>
        <w:tc>
          <w:tcPr>
            <w:tcW w:w="2425" w:type="dxa"/>
            <w:vAlign w:val="center"/>
          </w:tcPr>
          <w:p w:rsidR="00CE4E70" w:rsidRPr="002B3BF7" w:rsidRDefault="00031325" w:rsidP="00001F1F">
            <w:pPr>
              <w:ind w:firstLineChars="0" w:firstLine="0"/>
              <w:rPr>
                <w:sz w:val="24"/>
                <w:szCs w:val="24"/>
              </w:rPr>
            </w:pPr>
            <w:r w:rsidRPr="002B3BF7">
              <w:rPr>
                <w:sz w:val="24"/>
                <w:szCs w:val="24"/>
              </w:rPr>
              <w:t>JP 4560284 B2</w:t>
            </w:r>
          </w:p>
        </w:tc>
        <w:tc>
          <w:tcPr>
            <w:tcW w:w="1013" w:type="dxa"/>
            <w:vAlign w:val="center"/>
          </w:tcPr>
          <w:p w:rsidR="00CE4E70" w:rsidRPr="002B3BF7" w:rsidRDefault="00031325" w:rsidP="00001F1F">
            <w:pPr>
              <w:ind w:firstLineChars="0" w:firstLine="0"/>
              <w:jc w:val="center"/>
              <w:rPr>
                <w:sz w:val="24"/>
                <w:szCs w:val="24"/>
              </w:rPr>
            </w:pPr>
            <w:r w:rsidRPr="002B3BF7">
              <w:rPr>
                <w:sz w:val="24"/>
                <w:szCs w:val="24"/>
              </w:rPr>
              <w:t>2003</w:t>
            </w:r>
          </w:p>
        </w:tc>
        <w:tc>
          <w:tcPr>
            <w:tcW w:w="769" w:type="dxa"/>
            <w:vAlign w:val="center"/>
          </w:tcPr>
          <w:p w:rsidR="00CE4E70" w:rsidRPr="002B3BF7" w:rsidRDefault="00031325" w:rsidP="00001F1F">
            <w:pPr>
              <w:ind w:firstLineChars="0" w:firstLine="0"/>
              <w:jc w:val="center"/>
              <w:rPr>
                <w:sz w:val="24"/>
                <w:szCs w:val="24"/>
              </w:rPr>
            </w:pPr>
            <w:r w:rsidRPr="002B3BF7">
              <w:rPr>
                <w:sz w:val="24"/>
                <w:szCs w:val="24"/>
              </w:rPr>
              <w:t>37</w:t>
            </w:r>
          </w:p>
        </w:tc>
        <w:tc>
          <w:tcPr>
            <w:tcW w:w="2390" w:type="dxa"/>
            <w:vAlign w:val="center"/>
          </w:tcPr>
          <w:p w:rsidR="00CE4E70" w:rsidRPr="002B3BF7" w:rsidRDefault="00031325" w:rsidP="00001F1F">
            <w:pPr>
              <w:ind w:firstLineChars="0" w:firstLine="0"/>
              <w:jc w:val="center"/>
              <w:rPr>
                <w:sz w:val="24"/>
                <w:szCs w:val="24"/>
              </w:rPr>
            </w:pPr>
            <w:bookmarkStart w:id="232" w:name="OLE_LINK155"/>
            <w:r w:rsidRPr="002B3BF7">
              <w:rPr>
                <w:sz w:val="24"/>
                <w:szCs w:val="24"/>
              </w:rPr>
              <w:t>JP</w:t>
            </w:r>
            <w:bookmarkEnd w:id="232"/>
          </w:p>
        </w:tc>
        <w:tc>
          <w:tcPr>
            <w:tcW w:w="2516" w:type="dxa"/>
            <w:vAlign w:val="center"/>
          </w:tcPr>
          <w:p w:rsidR="00CE4E70" w:rsidRPr="002B3BF7" w:rsidRDefault="00B02EF7" w:rsidP="00001F1F">
            <w:pPr>
              <w:spacing w:line="320" w:lineRule="exact"/>
              <w:ind w:firstLineChars="0" w:firstLine="0"/>
              <w:rPr>
                <w:sz w:val="24"/>
                <w:szCs w:val="24"/>
              </w:rPr>
            </w:pPr>
            <w:r w:rsidRPr="002B3BF7">
              <w:rPr>
                <w:sz w:val="24"/>
                <w:szCs w:val="24"/>
              </w:rPr>
              <w:t>一种含有环氧树脂、固化剂和防腐涂料的气体输送钢管防腐涂料组成</w:t>
            </w:r>
          </w:p>
        </w:tc>
      </w:tr>
      <w:tr w:rsidR="005178CB" w:rsidRPr="002B3BF7" w:rsidTr="00E47695">
        <w:trPr>
          <w:trHeight w:val="1920"/>
          <w:jc w:val="center"/>
        </w:trPr>
        <w:tc>
          <w:tcPr>
            <w:tcW w:w="741" w:type="dxa"/>
            <w:vAlign w:val="center"/>
          </w:tcPr>
          <w:p w:rsidR="00CE4E70" w:rsidRPr="002B3BF7" w:rsidRDefault="00CE4E70" w:rsidP="00043C78">
            <w:pPr>
              <w:ind w:firstLineChars="0" w:firstLine="0"/>
              <w:jc w:val="center"/>
              <w:rPr>
                <w:sz w:val="24"/>
                <w:szCs w:val="24"/>
              </w:rPr>
            </w:pPr>
            <w:r w:rsidRPr="002B3BF7">
              <w:rPr>
                <w:sz w:val="24"/>
                <w:szCs w:val="24"/>
              </w:rPr>
              <w:t>7</w:t>
            </w:r>
          </w:p>
        </w:tc>
        <w:tc>
          <w:tcPr>
            <w:tcW w:w="2425" w:type="dxa"/>
            <w:vAlign w:val="center"/>
          </w:tcPr>
          <w:p w:rsidR="00CE4E70" w:rsidRPr="002B3BF7" w:rsidRDefault="007A46C6" w:rsidP="00001F1F">
            <w:pPr>
              <w:ind w:firstLineChars="0" w:firstLine="0"/>
              <w:rPr>
                <w:sz w:val="24"/>
                <w:szCs w:val="24"/>
              </w:rPr>
            </w:pPr>
            <w:r w:rsidRPr="002B3BF7">
              <w:rPr>
                <w:sz w:val="24"/>
                <w:szCs w:val="24"/>
              </w:rPr>
              <w:t>JP 2002294173 A</w:t>
            </w:r>
          </w:p>
        </w:tc>
        <w:tc>
          <w:tcPr>
            <w:tcW w:w="1013" w:type="dxa"/>
            <w:vAlign w:val="center"/>
          </w:tcPr>
          <w:p w:rsidR="00CE4E70" w:rsidRPr="002B3BF7" w:rsidRDefault="002C086C" w:rsidP="00001F1F">
            <w:pPr>
              <w:ind w:firstLineChars="0" w:firstLine="0"/>
              <w:jc w:val="center"/>
              <w:rPr>
                <w:sz w:val="24"/>
                <w:szCs w:val="24"/>
              </w:rPr>
            </w:pPr>
            <w:r w:rsidRPr="002B3BF7">
              <w:rPr>
                <w:sz w:val="24"/>
                <w:szCs w:val="24"/>
              </w:rPr>
              <w:t>2001</w:t>
            </w:r>
          </w:p>
        </w:tc>
        <w:tc>
          <w:tcPr>
            <w:tcW w:w="769" w:type="dxa"/>
            <w:vAlign w:val="center"/>
          </w:tcPr>
          <w:p w:rsidR="00CE4E70" w:rsidRPr="002B3BF7" w:rsidRDefault="002C086C" w:rsidP="00001F1F">
            <w:pPr>
              <w:ind w:firstLineChars="0" w:firstLine="0"/>
              <w:jc w:val="center"/>
              <w:rPr>
                <w:sz w:val="24"/>
                <w:szCs w:val="24"/>
              </w:rPr>
            </w:pPr>
            <w:r w:rsidRPr="002B3BF7">
              <w:rPr>
                <w:sz w:val="24"/>
                <w:szCs w:val="24"/>
              </w:rPr>
              <w:t>12</w:t>
            </w:r>
          </w:p>
        </w:tc>
        <w:tc>
          <w:tcPr>
            <w:tcW w:w="2390" w:type="dxa"/>
            <w:vAlign w:val="center"/>
          </w:tcPr>
          <w:p w:rsidR="00CE4E70" w:rsidRPr="002B3BF7" w:rsidRDefault="002C086C" w:rsidP="00001F1F">
            <w:pPr>
              <w:ind w:firstLineChars="0" w:firstLine="0"/>
              <w:jc w:val="center"/>
              <w:rPr>
                <w:sz w:val="24"/>
                <w:szCs w:val="24"/>
              </w:rPr>
            </w:pPr>
            <w:bookmarkStart w:id="233" w:name="OLE_LINK162"/>
            <w:bookmarkStart w:id="234" w:name="OLE_LINK163"/>
            <w:r w:rsidRPr="002B3BF7">
              <w:rPr>
                <w:sz w:val="24"/>
                <w:szCs w:val="24"/>
              </w:rPr>
              <w:t>JP</w:t>
            </w:r>
            <w:bookmarkEnd w:id="233"/>
            <w:bookmarkEnd w:id="234"/>
          </w:p>
        </w:tc>
        <w:tc>
          <w:tcPr>
            <w:tcW w:w="2516" w:type="dxa"/>
            <w:vAlign w:val="center"/>
          </w:tcPr>
          <w:p w:rsidR="00CE4E70" w:rsidRPr="002B3BF7" w:rsidRDefault="008311B1" w:rsidP="00001F1F">
            <w:pPr>
              <w:spacing w:line="320" w:lineRule="exact"/>
              <w:ind w:firstLineChars="0" w:firstLine="0"/>
              <w:rPr>
                <w:sz w:val="24"/>
                <w:szCs w:val="24"/>
              </w:rPr>
            </w:pPr>
            <w:proofErr w:type="gramStart"/>
            <w:r w:rsidRPr="002B3BF7">
              <w:rPr>
                <w:sz w:val="24"/>
                <w:szCs w:val="24"/>
              </w:rPr>
              <w:t>锍</w:t>
            </w:r>
            <w:proofErr w:type="gramEnd"/>
            <w:r w:rsidRPr="002B3BF7">
              <w:rPr>
                <w:sz w:val="24"/>
                <w:szCs w:val="24"/>
              </w:rPr>
              <w:t>和</w:t>
            </w:r>
            <w:proofErr w:type="gramStart"/>
            <w:r w:rsidRPr="002B3BF7">
              <w:rPr>
                <w:sz w:val="24"/>
                <w:szCs w:val="24"/>
              </w:rPr>
              <w:t>炔</w:t>
            </w:r>
            <w:proofErr w:type="gramEnd"/>
            <w:r w:rsidRPr="002B3BF7">
              <w:rPr>
                <w:sz w:val="24"/>
                <w:szCs w:val="24"/>
              </w:rPr>
              <w:t>丙基的树脂组合物，</w:t>
            </w:r>
            <w:r w:rsidR="009E57E5" w:rsidRPr="002B3BF7">
              <w:rPr>
                <w:sz w:val="24"/>
                <w:szCs w:val="24"/>
              </w:rPr>
              <w:t>烯酸树脂作为乳化剂</w:t>
            </w:r>
            <w:r w:rsidRPr="002B3BF7">
              <w:rPr>
                <w:sz w:val="24"/>
                <w:szCs w:val="24"/>
              </w:rPr>
              <w:t>的阳离子电沉积涂料组合物及其成膜方法</w:t>
            </w:r>
          </w:p>
        </w:tc>
      </w:tr>
      <w:tr w:rsidR="008311B1" w:rsidRPr="002B3BF7" w:rsidTr="00E47695">
        <w:trPr>
          <w:trHeight w:val="1920"/>
          <w:jc w:val="center"/>
        </w:trPr>
        <w:tc>
          <w:tcPr>
            <w:tcW w:w="741" w:type="dxa"/>
            <w:vAlign w:val="center"/>
          </w:tcPr>
          <w:p w:rsidR="008311B1" w:rsidRPr="002B3BF7" w:rsidRDefault="008161E6" w:rsidP="00043C78">
            <w:pPr>
              <w:ind w:firstLineChars="0" w:firstLine="0"/>
              <w:jc w:val="center"/>
              <w:rPr>
                <w:sz w:val="24"/>
                <w:szCs w:val="24"/>
              </w:rPr>
            </w:pPr>
            <w:r w:rsidRPr="002B3BF7">
              <w:rPr>
                <w:sz w:val="24"/>
                <w:szCs w:val="24"/>
              </w:rPr>
              <w:t>8</w:t>
            </w:r>
          </w:p>
        </w:tc>
        <w:tc>
          <w:tcPr>
            <w:tcW w:w="2425" w:type="dxa"/>
            <w:vAlign w:val="center"/>
          </w:tcPr>
          <w:p w:rsidR="008311B1" w:rsidRPr="002B3BF7" w:rsidRDefault="002B1524" w:rsidP="00001F1F">
            <w:pPr>
              <w:ind w:firstLineChars="0" w:firstLine="0"/>
              <w:rPr>
                <w:sz w:val="24"/>
                <w:szCs w:val="24"/>
              </w:rPr>
            </w:pPr>
            <w:r w:rsidRPr="002B3BF7">
              <w:rPr>
                <w:sz w:val="24"/>
                <w:szCs w:val="24"/>
              </w:rPr>
              <w:t>JP 3545253 B2</w:t>
            </w:r>
          </w:p>
        </w:tc>
        <w:tc>
          <w:tcPr>
            <w:tcW w:w="1013" w:type="dxa"/>
            <w:vAlign w:val="center"/>
          </w:tcPr>
          <w:p w:rsidR="008311B1" w:rsidRPr="002B3BF7" w:rsidRDefault="002B1524" w:rsidP="00001F1F">
            <w:pPr>
              <w:ind w:firstLineChars="0" w:firstLine="0"/>
              <w:jc w:val="center"/>
              <w:rPr>
                <w:sz w:val="24"/>
                <w:szCs w:val="24"/>
              </w:rPr>
            </w:pPr>
            <w:r w:rsidRPr="002B3BF7">
              <w:rPr>
                <w:sz w:val="24"/>
                <w:szCs w:val="24"/>
              </w:rPr>
              <w:t>1999</w:t>
            </w:r>
          </w:p>
        </w:tc>
        <w:tc>
          <w:tcPr>
            <w:tcW w:w="769" w:type="dxa"/>
            <w:vAlign w:val="center"/>
          </w:tcPr>
          <w:p w:rsidR="008311B1" w:rsidRPr="002B3BF7" w:rsidRDefault="002B1524" w:rsidP="00001F1F">
            <w:pPr>
              <w:ind w:firstLineChars="0" w:firstLine="0"/>
              <w:jc w:val="center"/>
              <w:rPr>
                <w:sz w:val="24"/>
                <w:szCs w:val="24"/>
              </w:rPr>
            </w:pPr>
            <w:r w:rsidRPr="002B3BF7">
              <w:rPr>
                <w:sz w:val="24"/>
                <w:szCs w:val="24"/>
              </w:rPr>
              <w:t>6</w:t>
            </w:r>
          </w:p>
        </w:tc>
        <w:tc>
          <w:tcPr>
            <w:tcW w:w="2390" w:type="dxa"/>
            <w:vAlign w:val="center"/>
          </w:tcPr>
          <w:p w:rsidR="008311B1" w:rsidRPr="002B3BF7" w:rsidRDefault="002B1524" w:rsidP="00001F1F">
            <w:pPr>
              <w:ind w:firstLineChars="0" w:firstLine="0"/>
              <w:jc w:val="center"/>
              <w:rPr>
                <w:sz w:val="24"/>
                <w:szCs w:val="24"/>
              </w:rPr>
            </w:pPr>
            <w:bookmarkStart w:id="235" w:name="OLE_LINK134"/>
            <w:bookmarkStart w:id="236" w:name="OLE_LINK135"/>
            <w:bookmarkStart w:id="237" w:name="OLE_LINK150"/>
            <w:r w:rsidRPr="002B3BF7">
              <w:rPr>
                <w:sz w:val="24"/>
                <w:szCs w:val="24"/>
              </w:rPr>
              <w:t>JP</w:t>
            </w:r>
            <w:bookmarkEnd w:id="235"/>
            <w:bookmarkEnd w:id="236"/>
            <w:bookmarkEnd w:id="237"/>
          </w:p>
        </w:tc>
        <w:tc>
          <w:tcPr>
            <w:tcW w:w="2516" w:type="dxa"/>
            <w:vAlign w:val="center"/>
          </w:tcPr>
          <w:p w:rsidR="008311B1" w:rsidRPr="002B3BF7" w:rsidRDefault="002B1524" w:rsidP="00001F1F">
            <w:pPr>
              <w:spacing w:line="320" w:lineRule="exact"/>
              <w:ind w:firstLineChars="0" w:firstLine="0"/>
              <w:rPr>
                <w:sz w:val="24"/>
                <w:szCs w:val="24"/>
              </w:rPr>
            </w:pPr>
            <w:r w:rsidRPr="002B3BF7">
              <w:rPr>
                <w:sz w:val="24"/>
                <w:szCs w:val="24"/>
              </w:rPr>
              <w:t>具有优异硬度、附着力、耐蚀性、防堵性等优良性能的金属管覆盖层的树脂组合物和金属管覆盖层的涂料组分</w:t>
            </w:r>
          </w:p>
        </w:tc>
      </w:tr>
      <w:tr w:rsidR="008311B1" w:rsidRPr="002B3BF7" w:rsidTr="00E47695">
        <w:trPr>
          <w:trHeight w:val="1920"/>
          <w:jc w:val="center"/>
        </w:trPr>
        <w:tc>
          <w:tcPr>
            <w:tcW w:w="741" w:type="dxa"/>
            <w:vAlign w:val="center"/>
          </w:tcPr>
          <w:p w:rsidR="008311B1" w:rsidRPr="002B3BF7" w:rsidRDefault="008161E6" w:rsidP="00043C78">
            <w:pPr>
              <w:ind w:firstLineChars="0" w:firstLine="0"/>
              <w:jc w:val="center"/>
              <w:rPr>
                <w:sz w:val="24"/>
                <w:szCs w:val="24"/>
              </w:rPr>
            </w:pPr>
            <w:r w:rsidRPr="002B3BF7">
              <w:rPr>
                <w:sz w:val="24"/>
                <w:szCs w:val="24"/>
              </w:rPr>
              <w:t>9</w:t>
            </w:r>
          </w:p>
        </w:tc>
        <w:tc>
          <w:tcPr>
            <w:tcW w:w="2425" w:type="dxa"/>
            <w:vAlign w:val="center"/>
          </w:tcPr>
          <w:p w:rsidR="008311B1" w:rsidRPr="002B3BF7" w:rsidRDefault="009F3013" w:rsidP="00001F1F">
            <w:pPr>
              <w:ind w:firstLineChars="0" w:firstLine="0"/>
              <w:rPr>
                <w:sz w:val="24"/>
                <w:szCs w:val="24"/>
              </w:rPr>
            </w:pPr>
            <w:r w:rsidRPr="002B3BF7">
              <w:rPr>
                <w:sz w:val="24"/>
                <w:szCs w:val="24"/>
              </w:rPr>
              <w:t>JP1999279481 A</w:t>
            </w:r>
          </w:p>
        </w:tc>
        <w:tc>
          <w:tcPr>
            <w:tcW w:w="1013" w:type="dxa"/>
            <w:vAlign w:val="center"/>
          </w:tcPr>
          <w:p w:rsidR="008311B1" w:rsidRPr="002B3BF7" w:rsidRDefault="00E230C1" w:rsidP="00001F1F">
            <w:pPr>
              <w:ind w:firstLineChars="0" w:firstLine="0"/>
              <w:jc w:val="center"/>
              <w:rPr>
                <w:sz w:val="24"/>
                <w:szCs w:val="24"/>
              </w:rPr>
            </w:pPr>
            <w:r w:rsidRPr="002B3BF7">
              <w:rPr>
                <w:rFonts w:hint="eastAsia"/>
                <w:sz w:val="24"/>
                <w:szCs w:val="24"/>
              </w:rPr>
              <w:t>1998</w:t>
            </w:r>
          </w:p>
        </w:tc>
        <w:tc>
          <w:tcPr>
            <w:tcW w:w="769" w:type="dxa"/>
            <w:vAlign w:val="center"/>
          </w:tcPr>
          <w:p w:rsidR="008311B1" w:rsidRPr="002B3BF7" w:rsidRDefault="00E230C1" w:rsidP="00001F1F">
            <w:pPr>
              <w:ind w:firstLineChars="0" w:firstLine="0"/>
              <w:jc w:val="center"/>
              <w:rPr>
                <w:sz w:val="24"/>
                <w:szCs w:val="24"/>
              </w:rPr>
            </w:pPr>
            <w:r w:rsidRPr="002B3BF7">
              <w:rPr>
                <w:rFonts w:hint="eastAsia"/>
                <w:sz w:val="24"/>
                <w:szCs w:val="24"/>
              </w:rPr>
              <w:t>25</w:t>
            </w:r>
          </w:p>
        </w:tc>
        <w:tc>
          <w:tcPr>
            <w:tcW w:w="2390" w:type="dxa"/>
            <w:vAlign w:val="center"/>
          </w:tcPr>
          <w:p w:rsidR="008311B1" w:rsidRPr="002B3BF7" w:rsidRDefault="00E230C1" w:rsidP="00001F1F">
            <w:pPr>
              <w:ind w:firstLineChars="0" w:firstLine="0"/>
              <w:jc w:val="center"/>
              <w:rPr>
                <w:sz w:val="24"/>
                <w:szCs w:val="24"/>
              </w:rPr>
            </w:pPr>
            <w:r w:rsidRPr="002B3BF7">
              <w:rPr>
                <w:rFonts w:hint="eastAsia"/>
                <w:sz w:val="24"/>
                <w:szCs w:val="24"/>
              </w:rPr>
              <w:t>JP,CN,US,KR,DE</w:t>
            </w:r>
          </w:p>
        </w:tc>
        <w:tc>
          <w:tcPr>
            <w:tcW w:w="2516" w:type="dxa"/>
            <w:vAlign w:val="center"/>
          </w:tcPr>
          <w:p w:rsidR="008311B1" w:rsidRPr="002B3BF7" w:rsidRDefault="00E230C1" w:rsidP="00001F1F">
            <w:pPr>
              <w:spacing w:line="320" w:lineRule="exact"/>
              <w:ind w:firstLineChars="0" w:firstLine="0"/>
              <w:rPr>
                <w:sz w:val="24"/>
                <w:szCs w:val="24"/>
              </w:rPr>
            </w:pPr>
            <w:r w:rsidRPr="002B3BF7">
              <w:rPr>
                <w:rFonts w:hint="eastAsia"/>
                <w:sz w:val="24"/>
                <w:szCs w:val="24"/>
              </w:rPr>
              <w:t>提供一种具有防锈、长期粘附性</w:t>
            </w:r>
            <w:r w:rsidRPr="002B3BF7">
              <w:rPr>
                <w:rFonts w:hint="eastAsia"/>
                <w:sz w:val="24"/>
                <w:szCs w:val="24"/>
              </w:rPr>
              <w:t>(</w:t>
            </w:r>
            <w:r w:rsidRPr="002B3BF7">
              <w:rPr>
                <w:rFonts w:hint="eastAsia"/>
                <w:sz w:val="24"/>
                <w:szCs w:val="24"/>
              </w:rPr>
              <w:t>负极性裂缝</w:t>
            </w:r>
            <w:r w:rsidRPr="002B3BF7">
              <w:rPr>
                <w:rFonts w:hint="eastAsia"/>
                <w:sz w:val="24"/>
                <w:szCs w:val="24"/>
              </w:rPr>
              <w:t>)</w:t>
            </w:r>
            <w:r w:rsidRPr="002B3BF7">
              <w:rPr>
                <w:rFonts w:hint="eastAsia"/>
                <w:sz w:val="24"/>
                <w:szCs w:val="24"/>
              </w:rPr>
              <w:t>和在侵蚀性环境下</w:t>
            </w:r>
            <w:r w:rsidRPr="002B3BF7">
              <w:rPr>
                <w:sz w:val="24"/>
                <w:szCs w:val="24"/>
              </w:rPr>
              <w:t>钢管的防腐蚀涂料成分</w:t>
            </w:r>
          </w:p>
        </w:tc>
      </w:tr>
      <w:tr w:rsidR="008311B1" w:rsidRPr="002B3BF7" w:rsidTr="00E47695">
        <w:trPr>
          <w:trHeight w:val="1920"/>
          <w:jc w:val="center"/>
        </w:trPr>
        <w:tc>
          <w:tcPr>
            <w:tcW w:w="741" w:type="dxa"/>
            <w:vAlign w:val="center"/>
          </w:tcPr>
          <w:p w:rsidR="008311B1" w:rsidRPr="002B3BF7" w:rsidRDefault="008161E6" w:rsidP="00043C78">
            <w:pPr>
              <w:ind w:firstLineChars="0" w:firstLine="0"/>
              <w:jc w:val="center"/>
              <w:rPr>
                <w:sz w:val="24"/>
                <w:szCs w:val="24"/>
              </w:rPr>
            </w:pPr>
            <w:r w:rsidRPr="002B3BF7">
              <w:rPr>
                <w:sz w:val="24"/>
                <w:szCs w:val="24"/>
              </w:rPr>
              <w:t>10</w:t>
            </w:r>
          </w:p>
        </w:tc>
        <w:tc>
          <w:tcPr>
            <w:tcW w:w="2425" w:type="dxa"/>
            <w:vAlign w:val="center"/>
          </w:tcPr>
          <w:p w:rsidR="008311B1" w:rsidRPr="002B3BF7" w:rsidRDefault="002C7856" w:rsidP="00001F1F">
            <w:pPr>
              <w:ind w:firstLineChars="0" w:firstLine="0"/>
              <w:rPr>
                <w:sz w:val="24"/>
                <w:szCs w:val="24"/>
              </w:rPr>
            </w:pPr>
            <w:r w:rsidRPr="002B3BF7">
              <w:rPr>
                <w:sz w:val="24"/>
                <w:szCs w:val="24"/>
              </w:rPr>
              <w:t>JP1998237385 A</w:t>
            </w:r>
          </w:p>
        </w:tc>
        <w:tc>
          <w:tcPr>
            <w:tcW w:w="1013" w:type="dxa"/>
            <w:vAlign w:val="center"/>
          </w:tcPr>
          <w:p w:rsidR="008311B1" w:rsidRPr="002B3BF7" w:rsidRDefault="002C7856" w:rsidP="00001F1F">
            <w:pPr>
              <w:ind w:firstLineChars="0" w:firstLine="0"/>
              <w:jc w:val="center"/>
              <w:rPr>
                <w:sz w:val="24"/>
                <w:szCs w:val="24"/>
              </w:rPr>
            </w:pPr>
            <w:r w:rsidRPr="002B3BF7">
              <w:rPr>
                <w:rFonts w:hint="eastAsia"/>
                <w:sz w:val="24"/>
                <w:szCs w:val="24"/>
              </w:rPr>
              <w:t>1997</w:t>
            </w:r>
          </w:p>
        </w:tc>
        <w:tc>
          <w:tcPr>
            <w:tcW w:w="769" w:type="dxa"/>
            <w:vAlign w:val="center"/>
          </w:tcPr>
          <w:p w:rsidR="008311B1" w:rsidRPr="002B3BF7" w:rsidRDefault="002C7856" w:rsidP="00001F1F">
            <w:pPr>
              <w:ind w:firstLineChars="0" w:firstLine="0"/>
              <w:jc w:val="center"/>
              <w:rPr>
                <w:sz w:val="24"/>
                <w:szCs w:val="24"/>
              </w:rPr>
            </w:pPr>
            <w:r w:rsidRPr="002B3BF7">
              <w:rPr>
                <w:rFonts w:hint="eastAsia"/>
                <w:sz w:val="24"/>
                <w:szCs w:val="24"/>
              </w:rPr>
              <w:t>8</w:t>
            </w:r>
          </w:p>
        </w:tc>
        <w:tc>
          <w:tcPr>
            <w:tcW w:w="2390" w:type="dxa"/>
            <w:vAlign w:val="center"/>
          </w:tcPr>
          <w:p w:rsidR="008311B1" w:rsidRPr="002B3BF7" w:rsidRDefault="002C7856" w:rsidP="00001F1F">
            <w:pPr>
              <w:ind w:firstLineChars="0" w:firstLine="0"/>
              <w:jc w:val="center"/>
              <w:rPr>
                <w:sz w:val="24"/>
                <w:szCs w:val="24"/>
              </w:rPr>
            </w:pPr>
            <w:r w:rsidRPr="002B3BF7">
              <w:rPr>
                <w:sz w:val="24"/>
                <w:szCs w:val="24"/>
              </w:rPr>
              <w:t>JP</w:t>
            </w:r>
          </w:p>
        </w:tc>
        <w:tc>
          <w:tcPr>
            <w:tcW w:w="2516" w:type="dxa"/>
            <w:vAlign w:val="center"/>
          </w:tcPr>
          <w:p w:rsidR="008311B1" w:rsidRPr="002B3BF7" w:rsidRDefault="0015654E" w:rsidP="00001F1F">
            <w:pPr>
              <w:spacing w:line="320" w:lineRule="exact"/>
              <w:ind w:firstLineChars="0" w:firstLine="0"/>
              <w:rPr>
                <w:sz w:val="24"/>
                <w:szCs w:val="24"/>
              </w:rPr>
            </w:pPr>
            <w:r w:rsidRPr="002B3BF7">
              <w:rPr>
                <w:rFonts w:hint="eastAsia"/>
                <w:sz w:val="24"/>
                <w:szCs w:val="24"/>
              </w:rPr>
              <w:t>一种耐污染粉状涂料组分及耐污染成膜方法</w:t>
            </w:r>
          </w:p>
        </w:tc>
      </w:tr>
      <w:tr w:rsidR="008311B1" w:rsidRPr="002B3BF7" w:rsidTr="00E47695">
        <w:trPr>
          <w:trHeight w:val="1920"/>
          <w:jc w:val="center"/>
        </w:trPr>
        <w:tc>
          <w:tcPr>
            <w:tcW w:w="741" w:type="dxa"/>
            <w:vAlign w:val="center"/>
          </w:tcPr>
          <w:p w:rsidR="008311B1" w:rsidRPr="002B3BF7" w:rsidRDefault="008161E6" w:rsidP="00043C78">
            <w:pPr>
              <w:ind w:firstLineChars="0" w:firstLine="0"/>
              <w:jc w:val="center"/>
              <w:rPr>
                <w:sz w:val="24"/>
                <w:szCs w:val="24"/>
              </w:rPr>
            </w:pPr>
            <w:r w:rsidRPr="002B3BF7">
              <w:rPr>
                <w:sz w:val="24"/>
                <w:szCs w:val="24"/>
              </w:rPr>
              <w:lastRenderedPageBreak/>
              <w:t>11</w:t>
            </w:r>
          </w:p>
        </w:tc>
        <w:tc>
          <w:tcPr>
            <w:tcW w:w="2425" w:type="dxa"/>
            <w:vAlign w:val="center"/>
          </w:tcPr>
          <w:p w:rsidR="008311B1" w:rsidRPr="002B3BF7" w:rsidRDefault="00D11263" w:rsidP="00001F1F">
            <w:pPr>
              <w:ind w:firstLineChars="0" w:firstLine="0"/>
              <w:rPr>
                <w:sz w:val="24"/>
                <w:szCs w:val="24"/>
              </w:rPr>
            </w:pPr>
            <w:r w:rsidRPr="002B3BF7">
              <w:rPr>
                <w:sz w:val="24"/>
                <w:szCs w:val="24"/>
              </w:rPr>
              <w:t>JP1998130541 A</w:t>
            </w:r>
          </w:p>
        </w:tc>
        <w:tc>
          <w:tcPr>
            <w:tcW w:w="1013" w:type="dxa"/>
            <w:vAlign w:val="center"/>
          </w:tcPr>
          <w:p w:rsidR="008311B1" w:rsidRPr="002B3BF7" w:rsidRDefault="00D11263" w:rsidP="00001F1F">
            <w:pPr>
              <w:ind w:firstLineChars="0" w:firstLine="0"/>
              <w:jc w:val="center"/>
              <w:rPr>
                <w:sz w:val="24"/>
                <w:szCs w:val="24"/>
              </w:rPr>
            </w:pPr>
            <w:r w:rsidRPr="002B3BF7">
              <w:rPr>
                <w:rFonts w:hint="eastAsia"/>
                <w:sz w:val="24"/>
                <w:szCs w:val="24"/>
              </w:rPr>
              <w:t>1994</w:t>
            </w:r>
          </w:p>
        </w:tc>
        <w:tc>
          <w:tcPr>
            <w:tcW w:w="769" w:type="dxa"/>
            <w:vAlign w:val="center"/>
          </w:tcPr>
          <w:p w:rsidR="008311B1" w:rsidRPr="002B3BF7" w:rsidRDefault="00D11263" w:rsidP="00001F1F">
            <w:pPr>
              <w:ind w:firstLineChars="0" w:firstLine="0"/>
              <w:jc w:val="center"/>
              <w:rPr>
                <w:sz w:val="24"/>
                <w:szCs w:val="24"/>
              </w:rPr>
            </w:pPr>
            <w:r w:rsidRPr="002B3BF7">
              <w:rPr>
                <w:rFonts w:hint="eastAsia"/>
                <w:sz w:val="24"/>
                <w:szCs w:val="24"/>
              </w:rPr>
              <w:t>8</w:t>
            </w:r>
          </w:p>
        </w:tc>
        <w:tc>
          <w:tcPr>
            <w:tcW w:w="2390" w:type="dxa"/>
            <w:vAlign w:val="center"/>
          </w:tcPr>
          <w:p w:rsidR="008311B1" w:rsidRPr="002B3BF7" w:rsidRDefault="00D11263" w:rsidP="00001F1F">
            <w:pPr>
              <w:ind w:firstLineChars="0" w:firstLine="0"/>
              <w:jc w:val="center"/>
              <w:rPr>
                <w:sz w:val="24"/>
                <w:szCs w:val="24"/>
              </w:rPr>
            </w:pPr>
            <w:r w:rsidRPr="002B3BF7">
              <w:rPr>
                <w:rFonts w:hint="eastAsia"/>
                <w:sz w:val="24"/>
                <w:szCs w:val="24"/>
              </w:rPr>
              <w:t>JP</w:t>
            </w:r>
          </w:p>
        </w:tc>
        <w:tc>
          <w:tcPr>
            <w:tcW w:w="2516" w:type="dxa"/>
            <w:vAlign w:val="center"/>
          </w:tcPr>
          <w:p w:rsidR="008311B1" w:rsidRPr="002B3BF7" w:rsidRDefault="00D11263" w:rsidP="00001F1F">
            <w:pPr>
              <w:spacing w:line="320" w:lineRule="exact"/>
              <w:ind w:firstLineChars="0" w:firstLine="0"/>
              <w:rPr>
                <w:sz w:val="24"/>
                <w:szCs w:val="24"/>
              </w:rPr>
            </w:pPr>
            <w:r w:rsidRPr="002B3BF7">
              <w:rPr>
                <w:rFonts w:hint="eastAsia"/>
                <w:sz w:val="24"/>
                <w:szCs w:val="24"/>
              </w:rPr>
              <w:t>一种紫外固化的防腐涂料</w:t>
            </w:r>
          </w:p>
        </w:tc>
      </w:tr>
      <w:tr w:rsidR="008311B1" w:rsidRPr="002B3BF7" w:rsidTr="00E47695">
        <w:trPr>
          <w:trHeight w:val="1920"/>
          <w:jc w:val="center"/>
        </w:trPr>
        <w:tc>
          <w:tcPr>
            <w:tcW w:w="741" w:type="dxa"/>
            <w:vAlign w:val="center"/>
          </w:tcPr>
          <w:p w:rsidR="008311B1" w:rsidRPr="002B3BF7" w:rsidRDefault="008161E6" w:rsidP="00043C78">
            <w:pPr>
              <w:ind w:firstLineChars="0" w:firstLine="0"/>
              <w:jc w:val="center"/>
              <w:rPr>
                <w:sz w:val="24"/>
                <w:szCs w:val="24"/>
              </w:rPr>
            </w:pPr>
            <w:r w:rsidRPr="002B3BF7">
              <w:rPr>
                <w:sz w:val="24"/>
                <w:szCs w:val="24"/>
              </w:rPr>
              <w:t>12</w:t>
            </w:r>
          </w:p>
        </w:tc>
        <w:tc>
          <w:tcPr>
            <w:tcW w:w="2425" w:type="dxa"/>
            <w:vAlign w:val="center"/>
          </w:tcPr>
          <w:p w:rsidR="008311B1" w:rsidRPr="002B3BF7" w:rsidRDefault="00B769A9" w:rsidP="00001F1F">
            <w:pPr>
              <w:ind w:firstLineChars="0" w:firstLine="0"/>
              <w:rPr>
                <w:sz w:val="24"/>
                <w:szCs w:val="24"/>
              </w:rPr>
            </w:pPr>
            <w:r w:rsidRPr="002B3BF7">
              <w:rPr>
                <w:sz w:val="24"/>
                <w:szCs w:val="24"/>
              </w:rPr>
              <w:t>CN 001163280 A</w:t>
            </w:r>
          </w:p>
        </w:tc>
        <w:tc>
          <w:tcPr>
            <w:tcW w:w="1013" w:type="dxa"/>
            <w:vAlign w:val="center"/>
          </w:tcPr>
          <w:p w:rsidR="008311B1" w:rsidRPr="002B3BF7" w:rsidRDefault="005F7E6A" w:rsidP="00001F1F">
            <w:pPr>
              <w:ind w:firstLineChars="0" w:firstLine="0"/>
              <w:jc w:val="center"/>
              <w:rPr>
                <w:sz w:val="24"/>
                <w:szCs w:val="24"/>
              </w:rPr>
            </w:pPr>
            <w:r w:rsidRPr="002B3BF7">
              <w:rPr>
                <w:rFonts w:hint="eastAsia"/>
                <w:sz w:val="24"/>
                <w:szCs w:val="24"/>
              </w:rPr>
              <w:t>1996</w:t>
            </w:r>
          </w:p>
        </w:tc>
        <w:tc>
          <w:tcPr>
            <w:tcW w:w="769" w:type="dxa"/>
            <w:vAlign w:val="center"/>
          </w:tcPr>
          <w:p w:rsidR="008311B1" w:rsidRPr="002B3BF7" w:rsidRDefault="005F7E6A" w:rsidP="00001F1F">
            <w:pPr>
              <w:ind w:firstLineChars="0" w:firstLine="0"/>
              <w:jc w:val="center"/>
              <w:rPr>
                <w:sz w:val="24"/>
                <w:szCs w:val="24"/>
              </w:rPr>
            </w:pPr>
            <w:r w:rsidRPr="002B3BF7">
              <w:rPr>
                <w:rFonts w:hint="eastAsia"/>
                <w:sz w:val="24"/>
                <w:szCs w:val="24"/>
              </w:rPr>
              <w:t>7</w:t>
            </w:r>
          </w:p>
        </w:tc>
        <w:tc>
          <w:tcPr>
            <w:tcW w:w="2390" w:type="dxa"/>
            <w:vAlign w:val="center"/>
          </w:tcPr>
          <w:p w:rsidR="00B769A9" w:rsidRPr="002B3BF7" w:rsidRDefault="00B769A9" w:rsidP="00001F1F">
            <w:pPr>
              <w:spacing w:line="320" w:lineRule="exact"/>
              <w:ind w:firstLineChars="0" w:firstLine="0"/>
              <w:jc w:val="center"/>
              <w:rPr>
                <w:sz w:val="24"/>
                <w:szCs w:val="24"/>
              </w:rPr>
            </w:pPr>
            <w:r w:rsidRPr="002B3BF7">
              <w:rPr>
                <w:rFonts w:hint="eastAsia"/>
                <w:sz w:val="24"/>
                <w:szCs w:val="24"/>
              </w:rPr>
              <w:t>US,JP,KR,CN,TW</w:t>
            </w:r>
          </w:p>
          <w:p w:rsidR="008311B1" w:rsidRPr="002B3BF7" w:rsidRDefault="00B769A9" w:rsidP="00001F1F">
            <w:pPr>
              <w:spacing w:line="320" w:lineRule="exact"/>
              <w:ind w:firstLineChars="0" w:firstLine="0"/>
              <w:jc w:val="center"/>
              <w:rPr>
                <w:sz w:val="24"/>
                <w:szCs w:val="24"/>
              </w:rPr>
            </w:pPr>
            <w:r w:rsidRPr="002B3BF7">
              <w:rPr>
                <w:rFonts w:hint="eastAsia"/>
                <w:sz w:val="24"/>
                <w:szCs w:val="24"/>
              </w:rPr>
              <w:t>GB,DE,TW</w:t>
            </w:r>
          </w:p>
        </w:tc>
        <w:tc>
          <w:tcPr>
            <w:tcW w:w="2516" w:type="dxa"/>
            <w:vAlign w:val="center"/>
          </w:tcPr>
          <w:p w:rsidR="008311B1" w:rsidRPr="002B3BF7" w:rsidRDefault="00B769A9" w:rsidP="00001F1F">
            <w:pPr>
              <w:spacing w:line="320" w:lineRule="exact"/>
              <w:ind w:firstLineChars="0" w:firstLine="0"/>
              <w:rPr>
                <w:sz w:val="24"/>
                <w:szCs w:val="24"/>
              </w:rPr>
            </w:pPr>
            <w:bookmarkStart w:id="238" w:name="OLE_LINK72"/>
            <w:bookmarkStart w:id="239" w:name="OLE_LINK151"/>
            <w:r w:rsidRPr="002B3BF7">
              <w:rPr>
                <w:rFonts w:hint="eastAsia"/>
                <w:sz w:val="24"/>
                <w:szCs w:val="24"/>
              </w:rPr>
              <w:t>具有</w:t>
            </w:r>
            <w:proofErr w:type="gramStart"/>
            <w:r w:rsidRPr="002B3BF7">
              <w:rPr>
                <w:rFonts w:hint="eastAsia"/>
                <w:sz w:val="24"/>
                <w:szCs w:val="24"/>
              </w:rPr>
              <w:t>窄</w:t>
            </w:r>
            <w:proofErr w:type="gramEnd"/>
            <w:r w:rsidRPr="002B3BF7">
              <w:rPr>
                <w:rFonts w:hint="eastAsia"/>
                <w:sz w:val="24"/>
                <w:szCs w:val="24"/>
              </w:rPr>
              <w:t>粒度分布的热塑性或热固性树脂颗粒</w:t>
            </w:r>
            <w:bookmarkEnd w:id="238"/>
            <w:bookmarkEnd w:id="239"/>
          </w:p>
        </w:tc>
      </w:tr>
      <w:tr w:rsidR="008311B1" w:rsidRPr="002B3BF7" w:rsidTr="00E47695">
        <w:trPr>
          <w:trHeight w:val="1814"/>
          <w:jc w:val="center"/>
        </w:trPr>
        <w:tc>
          <w:tcPr>
            <w:tcW w:w="741" w:type="dxa"/>
            <w:vAlign w:val="center"/>
          </w:tcPr>
          <w:p w:rsidR="008311B1" w:rsidRPr="002B3BF7" w:rsidRDefault="008161E6" w:rsidP="00043C78">
            <w:pPr>
              <w:ind w:firstLineChars="0" w:firstLine="0"/>
              <w:jc w:val="center"/>
              <w:rPr>
                <w:sz w:val="24"/>
                <w:szCs w:val="24"/>
              </w:rPr>
            </w:pPr>
            <w:r w:rsidRPr="002B3BF7">
              <w:rPr>
                <w:sz w:val="24"/>
                <w:szCs w:val="24"/>
              </w:rPr>
              <w:t>13</w:t>
            </w:r>
          </w:p>
        </w:tc>
        <w:tc>
          <w:tcPr>
            <w:tcW w:w="2425" w:type="dxa"/>
            <w:vAlign w:val="center"/>
          </w:tcPr>
          <w:p w:rsidR="008311B1" w:rsidRPr="002B3BF7" w:rsidRDefault="00C6720B" w:rsidP="00001F1F">
            <w:pPr>
              <w:ind w:firstLineChars="0" w:firstLine="0"/>
              <w:rPr>
                <w:sz w:val="24"/>
                <w:szCs w:val="24"/>
              </w:rPr>
            </w:pPr>
            <w:r w:rsidRPr="002B3BF7">
              <w:rPr>
                <w:sz w:val="24"/>
                <w:szCs w:val="24"/>
              </w:rPr>
              <w:t>JP 1998077442 A</w:t>
            </w:r>
          </w:p>
        </w:tc>
        <w:tc>
          <w:tcPr>
            <w:tcW w:w="1013" w:type="dxa"/>
            <w:vAlign w:val="center"/>
          </w:tcPr>
          <w:p w:rsidR="008311B1" w:rsidRPr="002B3BF7" w:rsidRDefault="00C6720B" w:rsidP="00001F1F">
            <w:pPr>
              <w:ind w:firstLineChars="0" w:firstLine="0"/>
              <w:jc w:val="center"/>
              <w:rPr>
                <w:sz w:val="24"/>
                <w:szCs w:val="24"/>
              </w:rPr>
            </w:pPr>
            <w:r w:rsidRPr="002B3BF7">
              <w:rPr>
                <w:rFonts w:hint="eastAsia"/>
                <w:sz w:val="24"/>
                <w:szCs w:val="24"/>
              </w:rPr>
              <w:t>1996</w:t>
            </w:r>
          </w:p>
        </w:tc>
        <w:tc>
          <w:tcPr>
            <w:tcW w:w="769" w:type="dxa"/>
            <w:vAlign w:val="center"/>
          </w:tcPr>
          <w:p w:rsidR="008311B1" w:rsidRPr="002B3BF7" w:rsidRDefault="00D272C1" w:rsidP="00001F1F">
            <w:pPr>
              <w:ind w:firstLineChars="0" w:firstLine="0"/>
              <w:jc w:val="center"/>
              <w:rPr>
                <w:sz w:val="24"/>
                <w:szCs w:val="24"/>
              </w:rPr>
            </w:pPr>
            <w:r w:rsidRPr="002B3BF7">
              <w:rPr>
                <w:rFonts w:hint="eastAsia"/>
                <w:sz w:val="24"/>
                <w:szCs w:val="24"/>
              </w:rPr>
              <w:t>5</w:t>
            </w:r>
          </w:p>
        </w:tc>
        <w:tc>
          <w:tcPr>
            <w:tcW w:w="2390" w:type="dxa"/>
            <w:vAlign w:val="center"/>
          </w:tcPr>
          <w:p w:rsidR="008311B1" w:rsidRPr="002B3BF7" w:rsidRDefault="00D272C1" w:rsidP="00001F1F">
            <w:pPr>
              <w:ind w:firstLineChars="0" w:firstLine="0"/>
              <w:jc w:val="center"/>
              <w:rPr>
                <w:sz w:val="24"/>
                <w:szCs w:val="24"/>
              </w:rPr>
            </w:pPr>
            <w:r w:rsidRPr="002B3BF7">
              <w:rPr>
                <w:rFonts w:hint="eastAsia"/>
                <w:sz w:val="24"/>
                <w:szCs w:val="24"/>
              </w:rPr>
              <w:t>JP</w:t>
            </w:r>
          </w:p>
        </w:tc>
        <w:tc>
          <w:tcPr>
            <w:tcW w:w="2516" w:type="dxa"/>
            <w:vAlign w:val="center"/>
          </w:tcPr>
          <w:p w:rsidR="008311B1" w:rsidRPr="002B3BF7" w:rsidRDefault="00D272C1" w:rsidP="00001F1F">
            <w:pPr>
              <w:spacing w:line="320" w:lineRule="exact"/>
              <w:ind w:firstLineChars="0" w:firstLine="0"/>
              <w:rPr>
                <w:sz w:val="24"/>
                <w:szCs w:val="24"/>
              </w:rPr>
            </w:pPr>
            <w:r w:rsidRPr="002B3BF7">
              <w:rPr>
                <w:rFonts w:hint="eastAsia"/>
                <w:sz w:val="24"/>
                <w:szCs w:val="24"/>
              </w:rPr>
              <w:t>丙烯酸类单体添加和反应得到的树脂组合物中的涂料组分</w:t>
            </w:r>
          </w:p>
        </w:tc>
      </w:tr>
      <w:tr w:rsidR="008311B1" w:rsidRPr="002B3BF7" w:rsidTr="00E47695">
        <w:trPr>
          <w:trHeight w:val="1814"/>
          <w:jc w:val="center"/>
        </w:trPr>
        <w:tc>
          <w:tcPr>
            <w:tcW w:w="741" w:type="dxa"/>
            <w:vAlign w:val="center"/>
          </w:tcPr>
          <w:p w:rsidR="008311B1" w:rsidRPr="002B3BF7" w:rsidRDefault="008161E6" w:rsidP="00043C78">
            <w:pPr>
              <w:ind w:firstLineChars="0" w:firstLine="0"/>
              <w:jc w:val="center"/>
              <w:rPr>
                <w:sz w:val="24"/>
                <w:szCs w:val="24"/>
              </w:rPr>
            </w:pPr>
            <w:r w:rsidRPr="002B3BF7">
              <w:rPr>
                <w:sz w:val="24"/>
                <w:szCs w:val="24"/>
              </w:rPr>
              <w:t>14</w:t>
            </w:r>
          </w:p>
        </w:tc>
        <w:tc>
          <w:tcPr>
            <w:tcW w:w="2425" w:type="dxa"/>
            <w:vAlign w:val="center"/>
          </w:tcPr>
          <w:p w:rsidR="008311B1" w:rsidRPr="002B3BF7" w:rsidRDefault="00575571" w:rsidP="00001F1F">
            <w:pPr>
              <w:ind w:firstLineChars="0" w:firstLine="0"/>
              <w:rPr>
                <w:sz w:val="24"/>
                <w:szCs w:val="24"/>
              </w:rPr>
            </w:pPr>
            <w:r w:rsidRPr="002B3BF7">
              <w:rPr>
                <w:sz w:val="24"/>
                <w:szCs w:val="24"/>
              </w:rPr>
              <w:t>EP 0623653</w:t>
            </w:r>
            <w:r w:rsidR="00D272C1" w:rsidRPr="002B3BF7">
              <w:rPr>
                <w:sz w:val="24"/>
                <w:szCs w:val="24"/>
              </w:rPr>
              <w:t>B1</w:t>
            </w:r>
          </w:p>
        </w:tc>
        <w:tc>
          <w:tcPr>
            <w:tcW w:w="1013" w:type="dxa"/>
            <w:vAlign w:val="center"/>
          </w:tcPr>
          <w:p w:rsidR="008311B1" w:rsidRPr="002B3BF7" w:rsidRDefault="00575571" w:rsidP="00001F1F">
            <w:pPr>
              <w:ind w:firstLineChars="0" w:firstLine="0"/>
              <w:jc w:val="center"/>
              <w:rPr>
                <w:sz w:val="24"/>
                <w:szCs w:val="24"/>
              </w:rPr>
            </w:pPr>
            <w:r w:rsidRPr="002B3BF7">
              <w:rPr>
                <w:rFonts w:hint="eastAsia"/>
                <w:sz w:val="24"/>
                <w:szCs w:val="24"/>
              </w:rPr>
              <w:t>1994</w:t>
            </w:r>
          </w:p>
        </w:tc>
        <w:tc>
          <w:tcPr>
            <w:tcW w:w="769" w:type="dxa"/>
            <w:vAlign w:val="center"/>
          </w:tcPr>
          <w:p w:rsidR="008311B1" w:rsidRPr="002B3BF7" w:rsidRDefault="00575571" w:rsidP="00001F1F">
            <w:pPr>
              <w:ind w:firstLineChars="0" w:firstLine="0"/>
              <w:jc w:val="center"/>
              <w:rPr>
                <w:sz w:val="24"/>
                <w:szCs w:val="24"/>
              </w:rPr>
            </w:pPr>
            <w:r w:rsidRPr="002B3BF7">
              <w:rPr>
                <w:rFonts w:hint="eastAsia"/>
                <w:sz w:val="24"/>
                <w:szCs w:val="24"/>
              </w:rPr>
              <w:t>151</w:t>
            </w:r>
          </w:p>
        </w:tc>
        <w:tc>
          <w:tcPr>
            <w:tcW w:w="2390" w:type="dxa"/>
            <w:vAlign w:val="center"/>
          </w:tcPr>
          <w:p w:rsidR="008311B1" w:rsidRPr="002B3BF7" w:rsidRDefault="00575571" w:rsidP="00001F1F">
            <w:pPr>
              <w:ind w:firstLineChars="0" w:firstLine="0"/>
              <w:jc w:val="center"/>
              <w:rPr>
                <w:sz w:val="24"/>
                <w:szCs w:val="24"/>
              </w:rPr>
            </w:pPr>
            <w:r w:rsidRPr="002B3BF7">
              <w:rPr>
                <w:rFonts w:hint="eastAsia"/>
                <w:sz w:val="24"/>
                <w:szCs w:val="24"/>
              </w:rPr>
              <w:t>US,EP,JP,DE,CA</w:t>
            </w:r>
          </w:p>
        </w:tc>
        <w:tc>
          <w:tcPr>
            <w:tcW w:w="2516" w:type="dxa"/>
            <w:vAlign w:val="center"/>
          </w:tcPr>
          <w:p w:rsidR="008311B1" w:rsidRPr="002B3BF7" w:rsidRDefault="00575571" w:rsidP="00001F1F">
            <w:pPr>
              <w:spacing w:line="320" w:lineRule="exact"/>
              <w:ind w:firstLineChars="0" w:firstLine="0"/>
              <w:rPr>
                <w:sz w:val="24"/>
                <w:szCs w:val="24"/>
              </w:rPr>
            </w:pPr>
            <w:r w:rsidRPr="002B3BF7">
              <w:rPr>
                <w:rFonts w:hint="eastAsia"/>
                <w:sz w:val="24"/>
                <w:szCs w:val="24"/>
              </w:rPr>
              <w:t>一种水性树脂，形成赋予加工性</w:t>
            </w:r>
            <w:proofErr w:type="gramStart"/>
            <w:r w:rsidRPr="002B3BF7">
              <w:rPr>
                <w:rFonts w:hint="eastAsia"/>
                <w:sz w:val="24"/>
                <w:szCs w:val="24"/>
              </w:rPr>
              <w:t>和亲水性和亲水性</w:t>
            </w:r>
            <w:proofErr w:type="gramEnd"/>
            <w:r w:rsidRPr="002B3BF7">
              <w:rPr>
                <w:rFonts w:hint="eastAsia"/>
                <w:sz w:val="24"/>
                <w:szCs w:val="24"/>
              </w:rPr>
              <w:t>的膜</w:t>
            </w:r>
          </w:p>
        </w:tc>
      </w:tr>
      <w:tr w:rsidR="008311B1" w:rsidRPr="002B3BF7" w:rsidTr="00E47695">
        <w:trPr>
          <w:trHeight w:val="1814"/>
          <w:jc w:val="center"/>
        </w:trPr>
        <w:tc>
          <w:tcPr>
            <w:tcW w:w="741" w:type="dxa"/>
            <w:vAlign w:val="center"/>
          </w:tcPr>
          <w:p w:rsidR="008311B1" w:rsidRPr="002B3BF7" w:rsidRDefault="008161E6" w:rsidP="00043C78">
            <w:pPr>
              <w:ind w:firstLineChars="0" w:firstLine="0"/>
              <w:jc w:val="center"/>
              <w:rPr>
                <w:sz w:val="24"/>
                <w:szCs w:val="24"/>
              </w:rPr>
            </w:pPr>
            <w:r w:rsidRPr="002B3BF7">
              <w:rPr>
                <w:sz w:val="24"/>
                <w:szCs w:val="24"/>
              </w:rPr>
              <w:t>15</w:t>
            </w:r>
          </w:p>
        </w:tc>
        <w:tc>
          <w:tcPr>
            <w:tcW w:w="2425" w:type="dxa"/>
            <w:vAlign w:val="center"/>
          </w:tcPr>
          <w:p w:rsidR="008311B1" w:rsidRPr="002B3BF7" w:rsidRDefault="00575571" w:rsidP="00001F1F">
            <w:pPr>
              <w:ind w:firstLineChars="0" w:firstLine="0"/>
              <w:rPr>
                <w:sz w:val="24"/>
                <w:szCs w:val="24"/>
              </w:rPr>
            </w:pPr>
            <w:r w:rsidRPr="002B3BF7">
              <w:rPr>
                <w:sz w:val="24"/>
                <w:szCs w:val="24"/>
              </w:rPr>
              <w:t>JP 1995224234A</w:t>
            </w:r>
          </w:p>
        </w:tc>
        <w:tc>
          <w:tcPr>
            <w:tcW w:w="1013" w:type="dxa"/>
            <w:vAlign w:val="center"/>
          </w:tcPr>
          <w:p w:rsidR="008311B1" w:rsidRPr="002B3BF7" w:rsidRDefault="00E27E9A" w:rsidP="00001F1F">
            <w:pPr>
              <w:ind w:firstLineChars="0" w:firstLine="0"/>
              <w:jc w:val="center"/>
              <w:rPr>
                <w:sz w:val="24"/>
                <w:szCs w:val="24"/>
              </w:rPr>
            </w:pPr>
            <w:r w:rsidRPr="002B3BF7">
              <w:rPr>
                <w:rFonts w:hint="eastAsia"/>
                <w:sz w:val="24"/>
                <w:szCs w:val="24"/>
              </w:rPr>
              <w:t>1991</w:t>
            </w:r>
          </w:p>
        </w:tc>
        <w:tc>
          <w:tcPr>
            <w:tcW w:w="769" w:type="dxa"/>
            <w:vAlign w:val="center"/>
          </w:tcPr>
          <w:p w:rsidR="008311B1" w:rsidRPr="002B3BF7" w:rsidRDefault="00E27E9A" w:rsidP="00001F1F">
            <w:pPr>
              <w:ind w:firstLineChars="0" w:firstLine="0"/>
              <w:jc w:val="center"/>
              <w:rPr>
                <w:sz w:val="24"/>
                <w:szCs w:val="24"/>
              </w:rPr>
            </w:pPr>
            <w:r w:rsidRPr="002B3BF7">
              <w:rPr>
                <w:rFonts w:hint="eastAsia"/>
                <w:sz w:val="24"/>
                <w:szCs w:val="24"/>
              </w:rPr>
              <w:t>13</w:t>
            </w:r>
          </w:p>
        </w:tc>
        <w:tc>
          <w:tcPr>
            <w:tcW w:w="2390" w:type="dxa"/>
            <w:vAlign w:val="center"/>
          </w:tcPr>
          <w:p w:rsidR="008311B1" w:rsidRPr="002B3BF7" w:rsidRDefault="00E27E9A" w:rsidP="00001F1F">
            <w:pPr>
              <w:ind w:firstLineChars="0" w:firstLine="0"/>
              <w:jc w:val="center"/>
              <w:rPr>
                <w:sz w:val="24"/>
                <w:szCs w:val="24"/>
              </w:rPr>
            </w:pPr>
            <w:r w:rsidRPr="002B3BF7">
              <w:rPr>
                <w:rFonts w:hint="eastAsia"/>
                <w:sz w:val="24"/>
                <w:szCs w:val="24"/>
              </w:rPr>
              <w:t>JP</w:t>
            </w:r>
          </w:p>
        </w:tc>
        <w:tc>
          <w:tcPr>
            <w:tcW w:w="2516" w:type="dxa"/>
            <w:vAlign w:val="center"/>
          </w:tcPr>
          <w:p w:rsidR="008311B1" w:rsidRPr="002B3BF7" w:rsidRDefault="00063258" w:rsidP="00001F1F">
            <w:pPr>
              <w:spacing w:line="320" w:lineRule="exact"/>
              <w:ind w:firstLineChars="0" w:firstLine="0"/>
              <w:rPr>
                <w:sz w:val="24"/>
                <w:szCs w:val="24"/>
              </w:rPr>
            </w:pPr>
            <w:r w:rsidRPr="002B3BF7">
              <w:rPr>
                <w:rFonts w:hint="eastAsia"/>
                <w:sz w:val="24"/>
                <w:szCs w:val="24"/>
              </w:rPr>
              <w:t>醇酸树脂的多元醇</w:t>
            </w:r>
          </w:p>
        </w:tc>
      </w:tr>
      <w:tr w:rsidR="008311B1" w:rsidRPr="002B3BF7" w:rsidTr="00E47695">
        <w:trPr>
          <w:trHeight w:val="1814"/>
          <w:jc w:val="center"/>
        </w:trPr>
        <w:tc>
          <w:tcPr>
            <w:tcW w:w="741" w:type="dxa"/>
            <w:vAlign w:val="center"/>
          </w:tcPr>
          <w:p w:rsidR="008311B1" w:rsidRPr="002B3BF7" w:rsidRDefault="008161E6" w:rsidP="00043C78">
            <w:pPr>
              <w:ind w:firstLineChars="0" w:firstLine="0"/>
              <w:jc w:val="center"/>
              <w:rPr>
                <w:sz w:val="24"/>
                <w:szCs w:val="24"/>
              </w:rPr>
            </w:pPr>
            <w:r w:rsidRPr="002B3BF7">
              <w:rPr>
                <w:sz w:val="24"/>
                <w:szCs w:val="24"/>
              </w:rPr>
              <w:t>16</w:t>
            </w:r>
          </w:p>
        </w:tc>
        <w:tc>
          <w:tcPr>
            <w:tcW w:w="2425" w:type="dxa"/>
            <w:vAlign w:val="center"/>
          </w:tcPr>
          <w:p w:rsidR="008311B1" w:rsidRPr="002B3BF7" w:rsidRDefault="00372E85" w:rsidP="00001F1F">
            <w:pPr>
              <w:ind w:firstLineChars="0" w:firstLine="0"/>
              <w:rPr>
                <w:sz w:val="24"/>
                <w:szCs w:val="24"/>
              </w:rPr>
            </w:pPr>
            <w:r w:rsidRPr="002B3BF7">
              <w:rPr>
                <w:sz w:val="24"/>
                <w:szCs w:val="24"/>
              </w:rPr>
              <w:t>EP 0579253 B1</w:t>
            </w:r>
          </w:p>
        </w:tc>
        <w:tc>
          <w:tcPr>
            <w:tcW w:w="1013" w:type="dxa"/>
            <w:vAlign w:val="center"/>
          </w:tcPr>
          <w:p w:rsidR="008311B1" w:rsidRPr="002B3BF7" w:rsidRDefault="00124687" w:rsidP="00001F1F">
            <w:pPr>
              <w:ind w:firstLineChars="0" w:firstLine="0"/>
              <w:jc w:val="center"/>
              <w:rPr>
                <w:sz w:val="24"/>
                <w:szCs w:val="24"/>
              </w:rPr>
            </w:pPr>
            <w:r w:rsidRPr="002B3BF7">
              <w:rPr>
                <w:sz w:val="24"/>
                <w:szCs w:val="24"/>
              </w:rPr>
              <w:t>1993</w:t>
            </w:r>
          </w:p>
        </w:tc>
        <w:tc>
          <w:tcPr>
            <w:tcW w:w="769" w:type="dxa"/>
            <w:vAlign w:val="center"/>
          </w:tcPr>
          <w:p w:rsidR="008311B1" w:rsidRPr="002B3BF7" w:rsidRDefault="00001F1F" w:rsidP="00001F1F">
            <w:pPr>
              <w:ind w:firstLineChars="0" w:firstLine="0"/>
              <w:jc w:val="center"/>
              <w:rPr>
                <w:sz w:val="24"/>
                <w:szCs w:val="24"/>
              </w:rPr>
            </w:pPr>
            <w:r w:rsidRPr="002B3BF7">
              <w:rPr>
                <w:rFonts w:hint="eastAsia"/>
                <w:sz w:val="24"/>
                <w:szCs w:val="24"/>
              </w:rPr>
              <w:t>172</w:t>
            </w:r>
          </w:p>
        </w:tc>
        <w:tc>
          <w:tcPr>
            <w:tcW w:w="2390" w:type="dxa"/>
            <w:vAlign w:val="center"/>
          </w:tcPr>
          <w:p w:rsidR="008311B1" w:rsidRPr="002B3BF7" w:rsidRDefault="00001F1F" w:rsidP="00001F1F">
            <w:pPr>
              <w:ind w:firstLineChars="0" w:firstLine="0"/>
              <w:jc w:val="center"/>
              <w:rPr>
                <w:sz w:val="24"/>
                <w:szCs w:val="24"/>
              </w:rPr>
            </w:pPr>
            <w:r w:rsidRPr="002B3BF7">
              <w:rPr>
                <w:rFonts w:hint="eastAsia"/>
                <w:sz w:val="24"/>
                <w:szCs w:val="24"/>
              </w:rPr>
              <w:t>EP,JP,KR,DE</w:t>
            </w:r>
          </w:p>
        </w:tc>
        <w:tc>
          <w:tcPr>
            <w:tcW w:w="2516" w:type="dxa"/>
            <w:vAlign w:val="center"/>
          </w:tcPr>
          <w:p w:rsidR="008311B1" w:rsidRPr="002B3BF7" w:rsidRDefault="00DA317A" w:rsidP="00001F1F">
            <w:pPr>
              <w:spacing w:line="320" w:lineRule="exact"/>
              <w:ind w:firstLineChars="0" w:firstLine="0"/>
              <w:rPr>
                <w:sz w:val="24"/>
                <w:szCs w:val="24"/>
              </w:rPr>
            </w:pPr>
            <w:r w:rsidRPr="002B3BF7">
              <w:rPr>
                <w:rFonts w:hint="eastAsia"/>
                <w:sz w:val="24"/>
                <w:szCs w:val="24"/>
              </w:rPr>
              <w:t>在钢基材上涂覆防腐蚀膜的方法</w:t>
            </w:r>
          </w:p>
        </w:tc>
      </w:tr>
      <w:bookmarkEnd w:id="225"/>
      <w:bookmarkEnd w:id="226"/>
      <w:bookmarkEnd w:id="227"/>
      <w:bookmarkEnd w:id="228"/>
    </w:tbl>
    <w:p w:rsidR="00573ED9" w:rsidRDefault="00573ED9" w:rsidP="006D4E94">
      <w:pPr>
        <w:ind w:firstLine="560"/>
      </w:pPr>
    </w:p>
    <w:p w:rsidR="00573ED9" w:rsidRDefault="00573ED9">
      <w:pPr>
        <w:widowControl/>
        <w:ind w:firstLineChars="0" w:firstLine="0"/>
        <w:jc w:val="left"/>
        <w:rPr>
          <w:rFonts w:cs="Times New Roman"/>
          <w:b/>
          <w:bCs/>
          <w:color w:val="002060"/>
          <w:szCs w:val="32"/>
        </w:rPr>
      </w:pPr>
      <w:r>
        <w:br w:type="page"/>
      </w:r>
    </w:p>
    <w:p w:rsidR="00F67071" w:rsidRDefault="00F67071" w:rsidP="00F67071">
      <w:pPr>
        <w:pStyle w:val="1111"/>
      </w:pPr>
      <w:r w:rsidRPr="00F67071">
        <w:rPr>
          <w:rFonts w:hint="eastAsia"/>
        </w:rPr>
        <w:lastRenderedPageBreak/>
        <w:t>PPG</w:t>
      </w:r>
      <w:r w:rsidRPr="00F67071">
        <w:rPr>
          <w:rFonts w:hint="eastAsia"/>
        </w:rPr>
        <w:t>工业集团</w:t>
      </w:r>
    </w:p>
    <w:bookmarkStart w:id="240" w:name="OLE_LINK161"/>
    <w:bookmarkStart w:id="241" w:name="OLE_LINK164"/>
    <w:bookmarkStart w:id="242" w:name="OLE_LINK165"/>
    <w:bookmarkStart w:id="243" w:name="OLE_LINK166"/>
    <w:bookmarkStart w:id="244" w:name="OLE_LINK167"/>
    <w:bookmarkStart w:id="245" w:name="OLE_LINK168"/>
    <w:bookmarkStart w:id="246" w:name="OLE_LINK169"/>
    <w:p w:rsidR="00E275CF" w:rsidRDefault="00D17894" w:rsidP="00703144">
      <w:pPr>
        <w:ind w:firstLine="560"/>
        <w:rPr>
          <w:rFonts w:cs="Times New Roman"/>
        </w:rPr>
      </w:pPr>
      <w:r>
        <w:rPr>
          <w:rFonts w:hint="eastAsia"/>
          <w:noProof/>
        </w:rPr>
        <mc:AlternateContent>
          <mc:Choice Requires="wpg">
            <w:drawing>
              <wp:anchor distT="0" distB="0" distL="114300" distR="114300" simplePos="0" relativeHeight="251703296" behindDoc="0" locked="0" layoutInCell="1" allowOverlap="1" wp14:anchorId="59CB2455" wp14:editId="613DBAD3">
                <wp:simplePos x="0" y="0"/>
                <wp:positionH relativeFrom="margin">
                  <wp:align>center</wp:align>
                </wp:positionH>
                <wp:positionV relativeFrom="paragraph">
                  <wp:posOffset>1101090</wp:posOffset>
                </wp:positionV>
                <wp:extent cx="5669280" cy="4044952"/>
                <wp:effectExtent l="0" t="0" r="7620" b="0"/>
                <wp:wrapTopAndBottom/>
                <wp:docPr id="307" name="组合 307"/>
                <wp:cNvGraphicFramePr/>
                <a:graphic xmlns:a="http://schemas.openxmlformats.org/drawingml/2006/main">
                  <a:graphicData uri="http://schemas.microsoft.com/office/word/2010/wordprocessingGroup">
                    <wpg:wgp>
                      <wpg:cNvGrpSpPr/>
                      <wpg:grpSpPr>
                        <a:xfrm>
                          <a:off x="0" y="0"/>
                          <a:ext cx="5669280" cy="4044952"/>
                          <a:chOff x="0" y="0"/>
                          <a:chExt cx="5669280" cy="4044952"/>
                        </a:xfrm>
                      </wpg:grpSpPr>
                      <pic:pic xmlns:pic="http://schemas.openxmlformats.org/drawingml/2006/picture">
                        <pic:nvPicPr>
                          <pic:cNvPr id="48" name="图片 48"/>
                          <pic:cNvPicPr/>
                        </pic:nvPicPr>
                        <pic:blipFill rotWithShape="1">
                          <a:blip r:embed="rId104">
                            <a:extLst>
                              <a:ext uri="{28A0092B-C50C-407E-A947-70E740481C1C}">
                                <a14:useLocalDpi xmlns:a14="http://schemas.microsoft.com/office/drawing/2010/main" val="0"/>
                              </a:ext>
                            </a:extLst>
                          </a:blip>
                          <a:srcRect l="1909" t="6504"/>
                          <a:stretch/>
                        </pic:blipFill>
                        <pic:spPr bwMode="auto">
                          <a:xfrm>
                            <a:off x="500932" y="0"/>
                            <a:ext cx="4786685" cy="3458817"/>
                          </a:xfrm>
                          <a:prstGeom prst="rect">
                            <a:avLst/>
                          </a:prstGeom>
                          <a:ln>
                            <a:noFill/>
                          </a:ln>
                          <a:extLst>
                            <a:ext uri="{53640926-AAD7-44D8-BBD7-CCE9431645EC}">
                              <a14:shadowObscured xmlns:a14="http://schemas.microsoft.com/office/drawing/2010/main"/>
                            </a:ext>
                          </a:extLst>
                        </pic:spPr>
                      </pic:pic>
                      <wps:wsp>
                        <wps:cNvPr id="302" name="文本框 302"/>
                        <wps:cNvSpPr txBox="1"/>
                        <wps:spPr>
                          <a:xfrm>
                            <a:off x="0" y="3450592"/>
                            <a:ext cx="5669280" cy="594360"/>
                          </a:xfrm>
                          <a:prstGeom prst="rect">
                            <a:avLst/>
                          </a:prstGeom>
                          <a:solidFill>
                            <a:prstClr val="white"/>
                          </a:solidFill>
                          <a:ln>
                            <a:noFill/>
                          </a:ln>
                          <a:effectLst/>
                        </wps:spPr>
                        <wps:txbx>
                          <w:txbxContent>
                            <w:p w:rsidR="00975E27" w:rsidRDefault="00975E27" w:rsidP="00D17894">
                              <w:pPr>
                                <w:pStyle w:val="a7"/>
                                <w:spacing w:before="156" w:after="156"/>
                                <w:ind w:firstLine="480"/>
                                <w:rPr>
                                  <w:rFonts w:eastAsia="宋体"/>
                                  <w:noProof/>
                                </w:rPr>
                              </w:pPr>
                              <w:bookmarkStart w:id="247" w:name="OLE_LINK208"/>
                              <w:bookmarkStart w:id="248" w:name="OLE_LINK209"/>
                              <w:bookmarkStart w:id="249" w:name="_Hlk502081616"/>
                              <w:r>
                                <w:rPr>
                                  <w:rFonts w:hint="eastAsia"/>
                                </w:rPr>
                                <w:t>图</w:t>
                              </w:r>
                              <w:r>
                                <w:t>3-24  PPG</w:t>
                              </w:r>
                              <w:r>
                                <w:rPr>
                                  <w:rFonts w:hint="eastAsia"/>
                                </w:rPr>
                                <w:t>工业集团在海洋涂料领域的专利数量随年度变化</w:t>
                              </w:r>
                              <w:bookmarkEnd w:id="247"/>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组合 307" o:spid="_x0000_s1149" style="position:absolute;left:0;text-align:left;margin-left:0;margin-top:86.7pt;width:446.4pt;height:318.5pt;z-index:251703296;mso-position-horizontal:center;mso-position-horizontal-relative:margin;mso-position-vertical-relative:text;mso-height-relative:margin" coordsize="56692,404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">
                <v:shape id="图片 48" o:spid="_x0000_s1150" type="#_x0000_t75" style="position:absolute;left:5009;width:47867;height:34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KQhu/AAAA2wAAAA8AAABkcnMvZG93bnJldi54bWxET8tqwkAU3Qv+w3CF7nRiKLakjiJKQl36&#10;oOtr5uZBM3diZprEv3cWQpeH815vR9OInjpXW1awXEQgiHOray4VXC/p/BOE88gaG8uk4EEOtpvp&#10;ZI2JtgOfqD/7UoQQdgkqqLxvEyldXpFBt7AtceAK2xn0AXal1B0OIdw0Mo6ilTRYc2iosKV9Rfnv&#10;+c8ouGWH2P0U1+Ndeoya9P6RFf1NqbfZuPsC4Wn0/+KX+1sreA9jw5fwA+TmC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nCkIbvwAAANsAAAAPAAAAAAAAAAAAAAAAAJ8CAABk&#10;cnMvZG93bnJldi54bWxQSwUGAAAAAAQABAD3AAAAiwMAAAAA&#10;">
                  <v:imagedata r:id="rId105" o:title="" croptop="4262f" cropleft="1251f"/>
                </v:shape>
                <v:shape id="文本框 302" o:spid="_x0000_s1151" type="#_x0000_t202" style="position:absolute;top:34505;width:56692;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x8e8YA&#10;AADcAAAADwAAAGRycy9kb3ducmV2LnhtbESPQWsCMRSE70L/Q3gFL6LZqkjZGkWkBe1FuvXi7bF5&#10;brbdvCxJVtd/3whCj8PMfMMs171txIV8qB0reJlkIIhLp2uuFBy/P8avIEJE1tg4JgU3CrBePQ2W&#10;mGt35S+6FLESCcIhRwUmxjaXMpSGLIaJa4mTd3beYkzSV1J7vCa4beQ0yxbSYs1pwWBLW0Plb9FZ&#10;BYf56WBG3fn9czOf+f2x2y5+qkKp4XO/eQMRqY//4Ud7pxXMsincz6QjIF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x8e8YAAADcAAAADwAAAAAAAAAAAAAAAACYAgAAZHJz&#10;L2Rvd25yZXYueG1sUEsFBgAAAAAEAAQA9QAAAIsDAAAAAA==&#10;" stroked="f">
                  <v:textbox style="mso-fit-shape-to-text:t" inset="0,0,0,0">
                    <w:txbxContent>
                      <w:p w:rsidR="00975E27" w:rsidRDefault="00975E27" w:rsidP="00D17894">
                        <w:pPr>
                          <w:pStyle w:val="a7"/>
                          <w:spacing w:before="156" w:after="156"/>
                          <w:ind w:firstLine="480"/>
                          <w:rPr>
                            <w:rFonts w:eastAsia="宋体"/>
                            <w:noProof/>
                          </w:rPr>
                        </w:pPr>
                        <w:bookmarkStart w:id="262" w:name="OLE_LINK208"/>
                        <w:bookmarkStart w:id="263" w:name="OLE_LINK209"/>
                        <w:bookmarkStart w:id="264" w:name="_Hlk502081616"/>
                        <w:r>
                          <w:rPr>
                            <w:rFonts w:hint="eastAsia"/>
                          </w:rPr>
                          <w:t>图</w:t>
                        </w:r>
                        <w:r>
                          <w:t>3-24  PPG</w:t>
                        </w:r>
                        <w:r>
                          <w:rPr>
                            <w:rFonts w:hint="eastAsia"/>
                          </w:rPr>
                          <w:t>工业集团在海洋涂料领域的专利数量随年度变化</w:t>
                        </w:r>
                        <w:bookmarkEnd w:id="262"/>
                        <w:bookmarkEnd w:id="263"/>
                        <w:bookmarkEnd w:id="264"/>
                      </w:p>
                    </w:txbxContent>
                  </v:textbox>
                </v:shape>
                <w10:wrap type="topAndBottom" anchorx="margin"/>
              </v:group>
            </w:pict>
          </mc:Fallback>
        </mc:AlternateContent>
      </w:r>
      <w:bookmarkStart w:id="250" w:name="OLE_LINK200"/>
      <w:r w:rsidR="007316FC" w:rsidRPr="007316FC">
        <w:rPr>
          <w:rFonts w:hint="eastAsia"/>
        </w:rPr>
        <w:t>PPG</w:t>
      </w:r>
      <w:r w:rsidR="007316FC" w:rsidRPr="007316FC">
        <w:rPr>
          <w:rFonts w:hint="eastAsia"/>
        </w:rPr>
        <w:t>工业集团</w:t>
      </w:r>
      <w:bookmarkEnd w:id="240"/>
      <w:bookmarkEnd w:id="241"/>
      <w:bookmarkEnd w:id="242"/>
      <w:bookmarkEnd w:id="243"/>
      <w:bookmarkEnd w:id="244"/>
      <w:bookmarkEnd w:id="245"/>
      <w:bookmarkEnd w:id="246"/>
      <w:r w:rsidR="007316FC">
        <w:rPr>
          <w:rFonts w:hint="eastAsia"/>
        </w:rPr>
        <w:t>在全球共申请</w:t>
      </w:r>
      <w:r w:rsidR="007316FC">
        <w:rPr>
          <w:rFonts w:hint="eastAsia"/>
        </w:rPr>
        <w:t>24</w:t>
      </w:r>
      <w:r w:rsidR="007316FC">
        <w:rPr>
          <w:rFonts w:hint="eastAsia"/>
        </w:rPr>
        <w:t>件</w:t>
      </w:r>
      <w:r w:rsidR="007316FC" w:rsidRPr="00BF2065">
        <w:rPr>
          <w:rFonts w:cs="Times New Roman"/>
        </w:rPr>
        <w:t>海洋涂料相关</w:t>
      </w:r>
      <w:r w:rsidR="00E40E74">
        <w:rPr>
          <w:rFonts w:cs="Times New Roman" w:hint="eastAsia"/>
        </w:rPr>
        <w:t>核心</w:t>
      </w:r>
      <w:r w:rsidR="007316FC" w:rsidRPr="00BF2065">
        <w:rPr>
          <w:rFonts w:cs="Times New Roman"/>
        </w:rPr>
        <w:t>专利，图</w:t>
      </w:r>
      <w:r w:rsidR="007316FC" w:rsidRPr="00BF2065">
        <w:rPr>
          <w:rFonts w:cs="Times New Roman"/>
        </w:rPr>
        <w:t>3-2</w:t>
      </w:r>
      <w:r w:rsidR="0070448C">
        <w:rPr>
          <w:rFonts w:cs="Times New Roman" w:hint="eastAsia"/>
        </w:rPr>
        <w:t>4</w:t>
      </w:r>
      <w:r w:rsidR="007316FC">
        <w:rPr>
          <w:rFonts w:cs="Times New Roman" w:hint="eastAsia"/>
        </w:rPr>
        <w:t>列</w:t>
      </w:r>
      <w:r w:rsidR="007316FC" w:rsidRPr="00BF2065">
        <w:rPr>
          <w:rFonts w:cs="Times New Roman"/>
        </w:rPr>
        <w:t>出了</w:t>
      </w:r>
      <w:bookmarkStart w:id="251" w:name="OLE_LINK170"/>
      <w:bookmarkStart w:id="252" w:name="OLE_LINK171"/>
      <w:bookmarkStart w:id="253" w:name="OLE_LINK172"/>
      <w:r w:rsidR="007316FC" w:rsidRPr="007316FC">
        <w:rPr>
          <w:rFonts w:hint="eastAsia"/>
        </w:rPr>
        <w:t>PPG</w:t>
      </w:r>
      <w:r w:rsidR="007316FC" w:rsidRPr="007316FC">
        <w:rPr>
          <w:rFonts w:hint="eastAsia"/>
        </w:rPr>
        <w:t>工业集团</w:t>
      </w:r>
      <w:bookmarkEnd w:id="251"/>
      <w:bookmarkEnd w:id="252"/>
      <w:bookmarkEnd w:id="253"/>
      <w:r w:rsidR="007316FC" w:rsidRPr="00BF2065">
        <w:rPr>
          <w:rFonts w:cs="Times New Roman"/>
        </w:rPr>
        <w:t>（基于申请年）海洋涂料专利申请数量的年度分布情况。可以看出，</w:t>
      </w:r>
      <w:bookmarkEnd w:id="250"/>
      <w:r w:rsidR="004A54CB" w:rsidRPr="007316FC">
        <w:rPr>
          <w:rFonts w:hint="eastAsia"/>
        </w:rPr>
        <w:t>PPG</w:t>
      </w:r>
      <w:r w:rsidR="004A54CB" w:rsidRPr="007316FC">
        <w:rPr>
          <w:rFonts w:hint="eastAsia"/>
        </w:rPr>
        <w:t>工业集团</w:t>
      </w:r>
      <w:r w:rsidR="0070448C">
        <w:rPr>
          <w:rFonts w:cs="Times New Roman"/>
        </w:rPr>
        <w:t>的</w:t>
      </w:r>
      <w:r w:rsidR="0070448C">
        <w:rPr>
          <w:rFonts w:cs="Times New Roman" w:hint="eastAsia"/>
        </w:rPr>
        <w:t>核心</w:t>
      </w:r>
      <w:r w:rsidR="0070448C">
        <w:rPr>
          <w:rFonts w:cs="Times New Roman"/>
        </w:rPr>
        <w:t>专利申请</w:t>
      </w:r>
      <w:r w:rsidR="0070448C">
        <w:rPr>
          <w:rFonts w:cs="Times New Roman" w:hint="eastAsia"/>
        </w:rPr>
        <w:t>随年份</w:t>
      </w:r>
      <w:r w:rsidR="00703144">
        <w:rPr>
          <w:rFonts w:cs="Times New Roman" w:hint="eastAsia"/>
        </w:rPr>
        <w:t>逐年</w:t>
      </w:r>
      <w:r w:rsidR="0070448C">
        <w:rPr>
          <w:rFonts w:cs="Times New Roman" w:hint="eastAsia"/>
        </w:rPr>
        <w:t>都有增加。虽增加的数量不多，但涉及的研究领域比较新也比较全面，</w:t>
      </w:r>
      <w:r w:rsidR="00703144">
        <w:rPr>
          <w:rFonts w:cs="Times New Roman" w:hint="eastAsia"/>
        </w:rPr>
        <w:t>如</w:t>
      </w:r>
      <w:r w:rsidR="0070448C">
        <w:rPr>
          <w:rFonts w:cs="Times New Roman" w:hint="eastAsia"/>
        </w:rPr>
        <w:t>图</w:t>
      </w:r>
      <w:r w:rsidR="0070448C">
        <w:rPr>
          <w:rFonts w:cs="Times New Roman" w:hint="eastAsia"/>
        </w:rPr>
        <w:t>3-25</w:t>
      </w:r>
      <w:r w:rsidR="0070448C">
        <w:rPr>
          <w:rFonts w:cs="Times New Roman" w:hint="eastAsia"/>
        </w:rPr>
        <w:t>所示，</w:t>
      </w:r>
      <w:r w:rsidR="00703144">
        <w:rPr>
          <w:rFonts w:cs="Times New Roman" w:hint="eastAsia"/>
        </w:rPr>
        <w:t>展示</w:t>
      </w:r>
      <w:r w:rsidR="00043C78">
        <w:rPr>
          <w:rFonts w:cs="Times New Roman" w:hint="eastAsia"/>
        </w:rPr>
        <w:t>了</w:t>
      </w:r>
      <w:r w:rsidR="00043C78">
        <w:rPr>
          <w:rFonts w:cs="Times New Roman" w:hint="eastAsia"/>
        </w:rPr>
        <w:t>PPG</w:t>
      </w:r>
      <w:r w:rsidR="00043C78">
        <w:rPr>
          <w:rFonts w:cs="Times New Roman" w:hint="eastAsia"/>
        </w:rPr>
        <w:t>工业集团在海洋涂料领域的技术分支</w:t>
      </w:r>
      <w:r w:rsidR="00703144">
        <w:rPr>
          <w:rFonts w:cs="Times New Roman" w:hint="eastAsia"/>
        </w:rPr>
        <w:t>情况。</w:t>
      </w:r>
    </w:p>
    <w:p w:rsidR="001B362C" w:rsidRDefault="001B362C" w:rsidP="001B362C">
      <w:pPr>
        <w:ind w:firstLine="560"/>
      </w:pPr>
      <w:r>
        <w:rPr>
          <w:rFonts w:hint="eastAsia"/>
        </w:rPr>
        <w:t>可以看出</w:t>
      </w:r>
      <w:bookmarkStart w:id="254" w:name="OLE_LINK185"/>
      <w:bookmarkStart w:id="255" w:name="OLE_LINK184"/>
      <w:r>
        <w:t>PPG</w:t>
      </w:r>
      <w:r>
        <w:rPr>
          <w:rFonts w:hint="eastAsia"/>
        </w:rPr>
        <w:t>工业集团</w:t>
      </w:r>
      <w:bookmarkEnd w:id="254"/>
      <w:bookmarkEnd w:id="255"/>
      <w:r>
        <w:rPr>
          <w:rFonts w:hint="eastAsia"/>
        </w:rPr>
        <w:t>在树脂合成、固化剂、添加剂等原材料方面和水性防腐涂料、特种防腐涂料领域进行了大量的专利申请和外围专利布局。且随年份的变化，在特种防腐涂料领域加大了专利申请，水性防腐涂料从</w:t>
      </w:r>
      <w:r>
        <w:t>1990</w:t>
      </w:r>
      <w:r>
        <w:rPr>
          <w:rFonts w:hint="eastAsia"/>
        </w:rPr>
        <w:t>年开始，虽然一直是重点专利布局的技术领域，但从</w:t>
      </w:r>
      <w:r>
        <w:t>2004</w:t>
      </w:r>
      <w:r>
        <w:rPr>
          <w:rFonts w:hint="eastAsia"/>
        </w:rPr>
        <w:t>年后未有专利申请。</w:t>
      </w:r>
      <w:r>
        <w:t>PPG</w:t>
      </w:r>
      <w:r>
        <w:rPr>
          <w:rFonts w:hint="eastAsia"/>
        </w:rPr>
        <w:t>工业</w:t>
      </w:r>
      <w:r>
        <w:rPr>
          <w:rFonts w:hint="eastAsia"/>
        </w:rPr>
        <w:lastRenderedPageBreak/>
        <w:t>集团非常重视研发和知识产权保护，</w:t>
      </w:r>
      <w:r w:rsidR="00D167F9">
        <w:rPr>
          <w:rFonts w:hint="eastAsia"/>
        </w:rPr>
        <w:t>其生产的固化剂与添加剂占据了该类原材料领域</w:t>
      </w:r>
      <w:r w:rsidR="00D167F9">
        <w:rPr>
          <w:rFonts w:hint="eastAsia"/>
        </w:rPr>
        <w:t>65 %</w:t>
      </w:r>
      <w:r w:rsidR="00D167F9">
        <w:rPr>
          <w:rFonts w:hint="eastAsia"/>
        </w:rPr>
        <w:t>的市场份额。表</w:t>
      </w:r>
      <w:r w:rsidR="00D167F9">
        <w:rPr>
          <w:rFonts w:hint="eastAsia"/>
        </w:rPr>
        <w:t>3-10</w:t>
      </w:r>
      <w:r w:rsidR="00D167F9">
        <w:rPr>
          <w:rFonts w:hint="eastAsia"/>
        </w:rPr>
        <w:t>列出了</w:t>
      </w:r>
      <w:r w:rsidR="00D167F9">
        <w:rPr>
          <w:kern w:val="0"/>
        </w:rPr>
        <w:t>PPG</w:t>
      </w:r>
      <w:r w:rsidR="00D167F9">
        <w:rPr>
          <w:rFonts w:hint="eastAsia"/>
          <w:kern w:val="0"/>
        </w:rPr>
        <w:t>工业集团在海洋涂料领域</w:t>
      </w:r>
      <w:r w:rsidR="00A668D0">
        <w:rPr>
          <w:rFonts w:hint="eastAsia"/>
          <w:kern w:val="0"/>
        </w:rPr>
        <w:t>的</w:t>
      </w:r>
      <w:r w:rsidR="00A668D0">
        <w:rPr>
          <w:rFonts w:hint="eastAsia"/>
          <w:kern w:val="0"/>
        </w:rPr>
        <w:t>15</w:t>
      </w:r>
      <w:r w:rsidR="00A668D0">
        <w:rPr>
          <w:rFonts w:hint="eastAsia"/>
          <w:kern w:val="0"/>
        </w:rPr>
        <w:t>篇</w:t>
      </w:r>
      <w:r w:rsidR="00D167F9">
        <w:rPr>
          <w:rFonts w:hint="eastAsia"/>
          <w:kern w:val="0"/>
        </w:rPr>
        <w:t>重点专利</w:t>
      </w:r>
      <w:r w:rsidR="002517BE">
        <w:rPr>
          <w:rFonts w:hint="eastAsia"/>
          <w:kern w:val="0"/>
        </w:rPr>
        <w:t>，该</w:t>
      </w:r>
      <w:r w:rsidR="002517BE">
        <w:rPr>
          <w:rFonts w:hint="eastAsia"/>
          <w:kern w:val="0"/>
        </w:rPr>
        <w:t>15</w:t>
      </w:r>
      <w:r w:rsidR="002517BE">
        <w:rPr>
          <w:rFonts w:hint="eastAsia"/>
          <w:kern w:val="0"/>
        </w:rPr>
        <w:t>篇专利涵盖了重要树脂合成、固化剂、添加剂、分散剂等涂料生产关键技术与原料。</w:t>
      </w:r>
    </w:p>
    <w:p w:rsidR="001B362C" w:rsidRDefault="00573ED9" w:rsidP="001B362C">
      <w:pPr>
        <w:pStyle w:val="a7"/>
        <w:keepNext/>
        <w:spacing w:before="156" w:after="156"/>
        <w:ind w:firstLine="480"/>
      </w:pPr>
      <w:r>
        <w:rPr>
          <w:rFonts w:cs="Times New Roman" w:hint="eastAsia"/>
          <w:noProof/>
        </w:rPr>
        <mc:AlternateContent>
          <mc:Choice Requires="wpg">
            <w:drawing>
              <wp:anchor distT="0" distB="0" distL="114300" distR="114300" simplePos="0" relativeHeight="251704320" behindDoc="0" locked="0" layoutInCell="1" allowOverlap="1" wp14:anchorId="18352AB7" wp14:editId="4AB45DD6">
                <wp:simplePos x="0" y="0"/>
                <wp:positionH relativeFrom="margin">
                  <wp:align>center</wp:align>
                </wp:positionH>
                <wp:positionV relativeFrom="paragraph">
                  <wp:posOffset>-1478915</wp:posOffset>
                </wp:positionV>
                <wp:extent cx="6123305" cy="4067810"/>
                <wp:effectExtent l="0" t="0" r="10795" b="8890"/>
                <wp:wrapTopAndBottom/>
                <wp:docPr id="315" name="组合 315"/>
                <wp:cNvGraphicFramePr/>
                <a:graphic xmlns:a="http://schemas.openxmlformats.org/drawingml/2006/main">
                  <a:graphicData uri="http://schemas.microsoft.com/office/word/2010/wordprocessingGroup">
                    <wpg:wgp>
                      <wpg:cNvGrpSpPr/>
                      <wpg:grpSpPr>
                        <a:xfrm>
                          <a:off x="0" y="0"/>
                          <a:ext cx="6123305" cy="4067810"/>
                          <a:chOff x="0" y="0"/>
                          <a:chExt cx="6122504" cy="4069082"/>
                        </a:xfrm>
                      </wpg:grpSpPr>
                      <pic:pic xmlns:pic="http://schemas.openxmlformats.org/drawingml/2006/picture">
                        <pic:nvPicPr>
                          <pic:cNvPr id="309" name="图片 309" descr="C:\Users\cnitech\Desktop\海洋涂料知识产权区域布局-v2.jpg"/>
                          <pic:cNvPicPr>
                            <a:picLocks noChangeAspect="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122504" cy="3419061"/>
                          </a:xfrm>
                          <a:prstGeom prst="rect">
                            <a:avLst/>
                          </a:prstGeom>
                          <a:noFill/>
                          <a:ln>
                            <a:noFill/>
                          </a:ln>
                        </pic:spPr>
                      </pic:pic>
                      <wps:wsp>
                        <wps:cNvPr id="313" name="文本框 313"/>
                        <wps:cNvSpPr txBox="1"/>
                        <wps:spPr>
                          <a:xfrm>
                            <a:off x="0" y="3474722"/>
                            <a:ext cx="6118860" cy="594360"/>
                          </a:xfrm>
                          <a:prstGeom prst="rect">
                            <a:avLst/>
                          </a:prstGeom>
                          <a:noFill/>
                          <a:ln>
                            <a:noFill/>
                          </a:ln>
                          <a:effectLst/>
                        </wps:spPr>
                        <wps:txbx>
                          <w:txbxContent>
                            <w:p w:rsidR="00975E27" w:rsidRPr="00A51545" w:rsidRDefault="00975E27" w:rsidP="002B68D2">
                              <w:pPr>
                                <w:pStyle w:val="a7"/>
                                <w:spacing w:before="156" w:after="156"/>
                                <w:rPr>
                                  <w:rFonts w:eastAsia="宋体" w:cs="Times New Roman"/>
                                  <w:noProof/>
                                </w:rPr>
                              </w:pPr>
                              <w:r>
                                <w:rPr>
                                  <w:rFonts w:hint="eastAsia"/>
                                  <w:kern w:val="0"/>
                                </w:rPr>
                                <w:t>图</w:t>
                              </w:r>
                              <w:r>
                                <w:rPr>
                                  <w:rFonts w:hint="eastAsia"/>
                                  <w:kern w:val="0"/>
                                </w:rPr>
                                <w:t xml:space="preserve">3-25  </w:t>
                              </w:r>
                              <w:bookmarkStart w:id="256" w:name="OLE_LINK187"/>
                              <w:r>
                                <w:rPr>
                                  <w:rFonts w:hint="eastAsia"/>
                                  <w:kern w:val="0"/>
                                </w:rPr>
                                <w:t>PPG</w:t>
                              </w:r>
                              <w:r>
                                <w:rPr>
                                  <w:rFonts w:hint="eastAsia"/>
                                  <w:kern w:val="0"/>
                                </w:rPr>
                                <w:t>工业集团</w:t>
                              </w:r>
                              <w:bookmarkEnd w:id="256"/>
                              <w:r>
                                <w:rPr>
                                  <w:rFonts w:hint="eastAsia"/>
                                  <w:kern w:val="0"/>
                                </w:rPr>
                                <w:t>在海洋涂料领域技术各分支的申请量变化情况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15" o:spid="_x0000_s1152" style="position:absolute;left:0;text-align:left;margin-left:0;margin-top:-116.45pt;width:482.15pt;height:320.3pt;z-index:251704320;mso-position-horizontal:center;mso-position-horizontal-relative:margin;mso-position-vertical-relative:text;mso-width-relative:margin;mso-height-relative:margin" coordsize="61225,406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">
                <v:shape id="图片 309" o:spid="_x0000_s1153" type="#_x0000_t75" style="position:absolute;width:61225;height:34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nY0X3GAAAA3AAAAA8AAABkcnMvZG93bnJldi54bWxEj09rwkAUxO8Fv8PyCt7qpgrFpK5SgoV6&#10;UfxDobfX7DMbm30bslsTv70rCB6HmfkNM1v0thZnan3lWMHrKAFBXDhdcangsP98mYLwAVlj7ZgU&#10;XMjDYj54mmGmXcdbOu9CKSKEfYYKTAhNJqUvDFn0I9cQR+/oWoshyraUusUuwm0tx0nyJi1WHBcM&#10;NpQbKv52/1ZBfkq7Vboy+Q+vj7/LTfi+nNZjpYbP/cc7iEB9eITv7S+tYJKkcDsTj4CcX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djRfcYAAADcAAAADwAAAAAAAAAAAAAA&#10;AACfAgAAZHJzL2Rvd25yZXYueG1sUEsFBgAAAAAEAAQA9wAAAJIDAAAAAA==&#10;">
                  <v:imagedata r:id="rId107" o:title="海洋涂料知识产权区域布局-v2"/>
                  <v:path arrowok="t"/>
                </v:shape>
                <v:shape id="文本框 313" o:spid="_x0000_s1154" type="#_x0000_t202" style="position:absolute;top:34747;width:61188;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BoMQA&#10;AADcAAAADwAAAGRycy9kb3ducmV2LnhtbESPwWrDMBBE74X8g9hALyWWFUNoHCshhBZKb3V6yW2x&#10;NraJtTKWarv5+qpQ6HGYmTdMcZhtJ0YafOtYg0pSEMSVMy3XGj7Pr6tnED4gG+wck4Zv8nDYLx4K&#10;zI2b+IPGMtQiQtjnqKEJoc+l9FVDFn3ieuLoXd1gMUQ51NIMOEW47eQ6TTfSYstxocGeTg1Vt/LL&#10;atjML/3T+5bW073qRr7clQqktH5czscdiEBz+A//td+Mhkxl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XwaDEAAAA3AAAAA8AAAAAAAAAAAAAAAAAmAIAAGRycy9k&#10;b3ducmV2LnhtbFBLBQYAAAAABAAEAPUAAACJAwAAAAA=&#10;" filled="f" stroked="f">
                  <v:textbox style="mso-fit-shape-to-text:t" inset="0,0,0,0">
                    <w:txbxContent>
                      <w:p w:rsidR="00975E27" w:rsidRPr="00A51545" w:rsidRDefault="00975E27" w:rsidP="002B68D2">
                        <w:pPr>
                          <w:pStyle w:val="a7"/>
                          <w:spacing w:before="156" w:after="156"/>
                          <w:rPr>
                            <w:rFonts w:eastAsia="宋体" w:cs="Times New Roman"/>
                            <w:noProof/>
                          </w:rPr>
                        </w:pPr>
                        <w:r>
                          <w:rPr>
                            <w:rFonts w:hint="eastAsia"/>
                            <w:kern w:val="0"/>
                          </w:rPr>
                          <w:t>图</w:t>
                        </w:r>
                        <w:r>
                          <w:rPr>
                            <w:rFonts w:hint="eastAsia"/>
                            <w:kern w:val="0"/>
                          </w:rPr>
                          <w:t xml:space="preserve">3-25  </w:t>
                        </w:r>
                        <w:bookmarkStart w:id="272" w:name="OLE_LINK187"/>
                        <w:r>
                          <w:rPr>
                            <w:rFonts w:hint="eastAsia"/>
                            <w:kern w:val="0"/>
                          </w:rPr>
                          <w:t>PPG</w:t>
                        </w:r>
                        <w:r>
                          <w:rPr>
                            <w:rFonts w:hint="eastAsia"/>
                            <w:kern w:val="0"/>
                          </w:rPr>
                          <w:t>工业集团</w:t>
                        </w:r>
                        <w:bookmarkEnd w:id="272"/>
                        <w:r>
                          <w:rPr>
                            <w:rFonts w:hint="eastAsia"/>
                            <w:kern w:val="0"/>
                          </w:rPr>
                          <w:t>在海洋涂料领域技术各分支的申请量变化情况</w:t>
                        </w:r>
                      </w:p>
                    </w:txbxContent>
                  </v:textbox>
                </v:shape>
                <w10:wrap type="topAndBottom" anchorx="margin"/>
              </v:group>
            </w:pict>
          </mc:Fallback>
        </mc:AlternateContent>
      </w:r>
      <w:r w:rsidR="001B362C">
        <w:rPr>
          <w:rFonts w:hint="eastAsia"/>
        </w:rPr>
        <w:t>表</w:t>
      </w:r>
      <w:r w:rsidR="001B362C">
        <w:rPr>
          <w:rFonts w:hint="eastAsia"/>
        </w:rPr>
        <w:t xml:space="preserve"> 3-10</w:t>
      </w:r>
      <w:r w:rsidR="001B362C">
        <w:t xml:space="preserve">  </w:t>
      </w:r>
      <w:r w:rsidR="001B362C">
        <w:rPr>
          <w:rFonts w:hint="eastAsia"/>
          <w:kern w:val="0"/>
        </w:rPr>
        <w:t>PPG</w:t>
      </w:r>
      <w:r w:rsidR="001B362C">
        <w:rPr>
          <w:rFonts w:hint="eastAsia"/>
          <w:kern w:val="0"/>
        </w:rPr>
        <w:t>工业集团</w:t>
      </w:r>
      <w:r w:rsidR="00D167F9">
        <w:rPr>
          <w:rFonts w:hint="eastAsia"/>
          <w:kern w:val="0"/>
        </w:rPr>
        <w:t>在</w:t>
      </w:r>
      <w:r w:rsidR="001B362C">
        <w:rPr>
          <w:rFonts w:hint="eastAsia"/>
          <w:kern w:val="0"/>
        </w:rPr>
        <w:t>海洋涂料领域</w:t>
      </w:r>
      <w:r w:rsidR="00D167F9">
        <w:rPr>
          <w:rFonts w:hint="eastAsia"/>
          <w:kern w:val="0"/>
        </w:rPr>
        <w:t>的</w:t>
      </w:r>
      <w:r w:rsidR="001B362C">
        <w:rPr>
          <w:rFonts w:hint="eastAsia"/>
        </w:rPr>
        <w:t>重点专利</w:t>
      </w:r>
    </w:p>
    <w:tbl>
      <w:tblPr>
        <w:tblStyle w:val="a9"/>
        <w:tblW w:w="0" w:type="auto"/>
        <w:jc w:val="center"/>
        <w:tblBorders>
          <w:left w:val="none" w:sz="0" w:space="0" w:color="auto"/>
          <w:right w:val="none" w:sz="0" w:space="0" w:color="auto"/>
          <w:insideH w:val="dashSmallGap" w:sz="4" w:space="0" w:color="auto"/>
          <w:insideV w:val="dashSmallGap" w:sz="4" w:space="0" w:color="auto"/>
        </w:tblBorders>
        <w:tblLayout w:type="fixed"/>
        <w:tblLook w:val="04A0" w:firstRow="1" w:lastRow="0" w:firstColumn="1" w:lastColumn="0" w:noHBand="0" w:noVBand="1"/>
      </w:tblPr>
      <w:tblGrid>
        <w:gridCol w:w="534"/>
        <w:gridCol w:w="2632"/>
        <w:gridCol w:w="1013"/>
        <w:gridCol w:w="749"/>
        <w:gridCol w:w="2410"/>
        <w:gridCol w:w="2516"/>
      </w:tblGrid>
      <w:tr w:rsidR="00E275CF" w:rsidRPr="005E3B17" w:rsidTr="00E47695">
        <w:trPr>
          <w:trHeight w:val="1244"/>
          <w:jc w:val="center"/>
        </w:trPr>
        <w:tc>
          <w:tcPr>
            <w:tcW w:w="534" w:type="dxa"/>
            <w:vAlign w:val="center"/>
          </w:tcPr>
          <w:p w:rsidR="00E275CF" w:rsidRPr="005E3B17" w:rsidRDefault="001B362C" w:rsidP="001B362C">
            <w:pPr>
              <w:pStyle w:val="Default"/>
              <w:spacing w:line="360" w:lineRule="exact"/>
              <w:jc w:val="center"/>
              <w:rPr>
                <w:rFonts w:eastAsia="微软雅黑"/>
                <w:b/>
                <w:color w:val="0070C0"/>
              </w:rPr>
            </w:pPr>
            <w:bookmarkStart w:id="257" w:name="OLE_LINK210"/>
            <w:bookmarkStart w:id="258" w:name="OLE_LINK211"/>
            <w:r>
              <w:rPr>
                <w:rFonts w:eastAsia="微软雅黑" w:hint="eastAsia"/>
                <w:b/>
                <w:color w:val="0070C0"/>
              </w:rPr>
              <w:t>序号</w:t>
            </w:r>
          </w:p>
        </w:tc>
        <w:tc>
          <w:tcPr>
            <w:tcW w:w="2632" w:type="dxa"/>
            <w:vAlign w:val="center"/>
          </w:tcPr>
          <w:p w:rsidR="00E275CF" w:rsidRPr="005E3B17" w:rsidRDefault="00E275CF" w:rsidP="00CC2745">
            <w:pPr>
              <w:pStyle w:val="Default"/>
              <w:spacing w:line="360" w:lineRule="exact"/>
              <w:jc w:val="center"/>
              <w:rPr>
                <w:rFonts w:eastAsia="微软雅黑"/>
                <w:b/>
                <w:color w:val="0070C0"/>
              </w:rPr>
            </w:pPr>
            <w:r w:rsidRPr="005E3B17">
              <w:rPr>
                <w:rFonts w:eastAsia="微软雅黑"/>
                <w:b/>
                <w:color w:val="0070C0"/>
              </w:rPr>
              <w:t>专利号</w:t>
            </w:r>
          </w:p>
        </w:tc>
        <w:tc>
          <w:tcPr>
            <w:tcW w:w="1013" w:type="dxa"/>
            <w:vAlign w:val="center"/>
          </w:tcPr>
          <w:p w:rsidR="00E275CF" w:rsidRPr="005E3B17" w:rsidRDefault="00E275CF" w:rsidP="00CC2745">
            <w:pPr>
              <w:pStyle w:val="Default"/>
              <w:spacing w:line="360" w:lineRule="exact"/>
              <w:jc w:val="center"/>
              <w:rPr>
                <w:rFonts w:eastAsia="微软雅黑"/>
                <w:b/>
                <w:color w:val="0070C0"/>
              </w:rPr>
            </w:pPr>
            <w:r w:rsidRPr="005E3B17">
              <w:rPr>
                <w:rFonts w:eastAsia="微软雅黑"/>
                <w:b/>
                <w:color w:val="0070C0"/>
              </w:rPr>
              <w:t>申请年</w:t>
            </w:r>
          </w:p>
        </w:tc>
        <w:tc>
          <w:tcPr>
            <w:tcW w:w="749" w:type="dxa"/>
            <w:vAlign w:val="center"/>
          </w:tcPr>
          <w:p w:rsidR="00E275CF" w:rsidRPr="005E3B17" w:rsidRDefault="00E275CF" w:rsidP="00CC2745">
            <w:pPr>
              <w:pStyle w:val="Default"/>
              <w:spacing w:line="360" w:lineRule="exact"/>
              <w:jc w:val="center"/>
              <w:rPr>
                <w:rFonts w:eastAsia="微软雅黑"/>
                <w:b/>
                <w:color w:val="0070C0"/>
              </w:rPr>
            </w:pPr>
            <w:r w:rsidRPr="005E3B17">
              <w:rPr>
                <w:rFonts w:eastAsia="微软雅黑"/>
                <w:b/>
                <w:color w:val="0070C0"/>
              </w:rPr>
              <w:t>被引</w:t>
            </w:r>
          </w:p>
          <w:p w:rsidR="00E275CF" w:rsidRPr="005E3B17" w:rsidRDefault="00E275CF" w:rsidP="00CC2745">
            <w:pPr>
              <w:pStyle w:val="Default"/>
              <w:spacing w:line="360" w:lineRule="exact"/>
              <w:jc w:val="center"/>
              <w:rPr>
                <w:rFonts w:eastAsia="微软雅黑"/>
                <w:b/>
                <w:color w:val="0070C0"/>
              </w:rPr>
            </w:pPr>
            <w:r w:rsidRPr="005E3B17">
              <w:rPr>
                <w:rFonts w:eastAsia="微软雅黑"/>
                <w:b/>
                <w:color w:val="0070C0"/>
              </w:rPr>
              <w:t>次数</w:t>
            </w:r>
          </w:p>
        </w:tc>
        <w:tc>
          <w:tcPr>
            <w:tcW w:w="2410" w:type="dxa"/>
            <w:vAlign w:val="center"/>
          </w:tcPr>
          <w:p w:rsidR="00E275CF" w:rsidRPr="005E3B17" w:rsidRDefault="00E275CF" w:rsidP="00CC2745">
            <w:pPr>
              <w:pStyle w:val="Default"/>
              <w:spacing w:line="360" w:lineRule="exact"/>
              <w:jc w:val="center"/>
              <w:rPr>
                <w:rFonts w:eastAsia="微软雅黑"/>
                <w:b/>
                <w:color w:val="0070C0"/>
              </w:rPr>
            </w:pPr>
            <w:r w:rsidRPr="005E3B17">
              <w:rPr>
                <w:rFonts w:eastAsia="微软雅黑"/>
                <w:b/>
                <w:color w:val="0070C0"/>
              </w:rPr>
              <w:t>保护</w:t>
            </w:r>
          </w:p>
          <w:p w:rsidR="00E275CF" w:rsidRPr="005E3B17" w:rsidRDefault="00E275CF" w:rsidP="00CC2745">
            <w:pPr>
              <w:pStyle w:val="Default"/>
              <w:spacing w:line="360" w:lineRule="exact"/>
              <w:jc w:val="center"/>
              <w:rPr>
                <w:rFonts w:eastAsia="微软雅黑"/>
                <w:b/>
                <w:color w:val="0070C0"/>
              </w:rPr>
            </w:pPr>
            <w:r w:rsidRPr="005E3B17">
              <w:rPr>
                <w:rFonts w:eastAsia="微软雅黑"/>
                <w:b/>
                <w:color w:val="0070C0"/>
              </w:rPr>
              <w:t>区域</w:t>
            </w:r>
          </w:p>
        </w:tc>
        <w:tc>
          <w:tcPr>
            <w:tcW w:w="2516" w:type="dxa"/>
            <w:vAlign w:val="center"/>
          </w:tcPr>
          <w:p w:rsidR="00E275CF" w:rsidRPr="005E3B17" w:rsidRDefault="00E275CF" w:rsidP="00CC2745">
            <w:pPr>
              <w:pStyle w:val="Default"/>
              <w:spacing w:line="360" w:lineRule="exact"/>
              <w:jc w:val="center"/>
              <w:rPr>
                <w:rFonts w:eastAsia="微软雅黑"/>
                <w:b/>
                <w:color w:val="0070C0"/>
              </w:rPr>
            </w:pPr>
            <w:r w:rsidRPr="005E3B17">
              <w:rPr>
                <w:rFonts w:eastAsia="微软雅黑"/>
                <w:b/>
                <w:color w:val="0070C0"/>
              </w:rPr>
              <w:t>技术领域</w:t>
            </w:r>
          </w:p>
        </w:tc>
      </w:tr>
      <w:tr w:rsidR="00E275CF" w:rsidRPr="005E3B17" w:rsidTr="00E47695">
        <w:trPr>
          <w:trHeight w:val="1920"/>
          <w:jc w:val="center"/>
        </w:trPr>
        <w:tc>
          <w:tcPr>
            <w:tcW w:w="534" w:type="dxa"/>
            <w:vAlign w:val="center"/>
          </w:tcPr>
          <w:p w:rsidR="00E275CF" w:rsidRPr="005E3B17" w:rsidRDefault="00E275CF" w:rsidP="00CC2745">
            <w:pPr>
              <w:ind w:firstLineChars="0" w:firstLine="0"/>
              <w:jc w:val="center"/>
              <w:rPr>
                <w:sz w:val="24"/>
                <w:szCs w:val="24"/>
              </w:rPr>
            </w:pPr>
            <w:r w:rsidRPr="005E3B17">
              <w:rPr>
                <w:sz w:val="24"/>
                <w:szCs w:val="24"/>
              </w:rPr>
              <w:t>1</w:t>
            </w:r>
          </w:p>
        </w:tc>
        <w:tc>
          <w:tcPr>
            <w:tcW w:w="2632" w:type="dxa"/>
            <w:vAlign w:val="center"/>
          </w:tcPr>
          <w:p w:rsidR="00E275CF" w:rsidRPr="005E3B17" w:rsidRDefault="00A6262C" w:rsidP="00CC2745">
            <w:pPr>
              <w:ind w:firstLineChars="0" w:firstLine="0"/>
              <w:rPr>
                <w:sz w:val="24"/>
                <w:szCs w:val="24"/>
              </w:rPr>
            </w:pPr>
            <w:r w:rsidRPr="005E3B17">
              <w:rPr>
                <w:sz w:val="24"/>
                <w:szCs w:val="24"/>
              </w:rPr>
              <w:t>US20150008370A1</w:t>
            </w:r>
          </w:p>
        </w:tc>
        <w:tc>
          <w:tcPr>
            <w:tcW w:w="1013" w:type="dxa"/>
            <w:vAlign w:val="center"/>
          </w:tcPr>
          <w:p w:rsidR="00E275CF" w:rsidRPr="005E3B17" w:rsidRDefault="00E275CF" w:rsidP="00A6262C">
            <w:pPr>
              <w:ind w:firstLineChars="0" w:firstLine="0"/>
              <w:jc w:val="center"/>
              <w:rPr>
                <w:sz w:val="24"/>
                <w:szCs w:val="24"/>
              </w:rPr>
            </w:pPr>
            <w:r w:rsidRPr="005E3B17">
              <w:rPr>
                <w:sz w:val="24"/>
                <w:szCs w:val="24"/>
              </w:rPr>
              <w:t>20</w:t>
            </w:r>
            <w:r w:rsidR="00A6262C" w:rsidRPr="005E3B17">
              <w:rPr>
                <w:rFonts w:hint="eastAsia"/>
                <w:sz w:val="24"/>
                <w:szCs w:val="24"/>
              </w:rPr>
              <w:t>14</w:t>
            </w:r>
          </w:p>
        </w:tc>
        <w:tc>
          <w:tcPr>
            <w:tcW w:w="749" w:type="dxa"/>
            <w:vAlign w:val="center"/>
          </w:tcPr>
          <w:p w:rsidR="00E275CF" w:rsidRPr="005E3B17" w:rsidRDefault="00A6262C" w:rsidP="00CC2745">
            <w:pPr>
              <w:ind w:firstLineChars="0" w:firstLine="0"/>
              <w:jc w:val="center"/>
              <w:rPr>
                <w:sz w:val="24"/>
                <w:szCs w:val="24"/>
              </w:rPr>
            </w:pPr>
            <w:r w:rsidRPr="005E3B17">
              <w:rPr>
                <w:rFonts w:hint="eastAsia"/>
                <w:sz w:val="24"/>
                <w:szCs w:val="24"/>
              </w:rPr>
              <w:t>12</w:t>
            </w:r>
          </w:p>
        </w:tc>
        <w:tc>
          <w:tcPr>
            <w:tcW w:w="2410" w:type="dxa"/>
            <w:vAlign w:val="center"/>
          </w:tcPr>
          <w:p w:rsidR="00E275CF" w:rsidRPr="005E3B17" w:rsidRDefault="00A6262C" w:rsidP="00031396">
            <w:pPr>
              <w:spacing w:line="320" w:lineRule="exact"/>
              <w:ind w:firstLineChars="0" w:firstLine="0"/>
              <w:jc w:val="center"/>
              <w:rPr>
                <w:sz w:val="24"/>
                <w:szCs w:val="24"/>
              </w:rPr>
            </w:pPr>
            <w:r w:rsidRPr="005E3B17">
              <w:rPr>
                <w:rFonts w:hint="eastAsia"/>
                <w:sz w:val="24"/>
                <w:szCs w:val="24"/>
              </w:rPr>
              <w:t>US,EP,WO,JP,KR,CN,RU,IN,AU,CA,HK,MX,SG</w:t>
            </w:r>
          </w:p>
        </w:tc>
        <w:tc>
          <w:tcPr>
            <w:tcW w:w="2516" w:type="dxa"/>
            <w:vAlign w:val="center"/>
          </w:tcPr>
          <w:p w:rsidR="00E275CF" w:rsidRPr="005E3B17" w:rsidRDefault="00031396" w:rsidP="00395026">
            <w:pPr>
              <w:spacing w:line="320" w:lineRule="exact"/>
              <w:ind w:firstLineChars="0" w:firstLine="0"/>
              <w:rPr>
                <w:sz w:val="24"/>
                <w:szCs w:val="24"/>
              </w:rPr>
            </w:pPr>
            <w:r w:rsidRPr="005E3B17">
              <w:rPr>
                <w:rFonts w:hint="eastAsia"/>
                <w:sz w:val="24"/>
                <w:szCs w:val="24"/>
              </w:rPr>
              <w:t>通过将聚硅氧烷、环氧树脂材料和固化体系合并来制备该环氧</w:t>
            </w:r>
            <w:r w:rsidRPr="005E3B17">
              <w:rPr>
                <w:rFonts w:ascii="MS Mincho" w:eastAsia="MS Mincho" w:hAnsi="MS Mincho" w:cs="MS Mincho" w:hint="eastAsia"/>
                <w:sz w:val="24"/>
                <w:szCs w:val="24"/>
              </w:rPr>
              <w:t>‑</w:t>
            </w:r>
            <w:r w:rsidRPr="005E3B17">
              <w:rPr>
                <w:rFonts w:hint="eastAsia"/>
                <w:sz w:val="24"/>
                <w:szCs w:val="24"/>
              </w:rPr>
              <w:t>聚硅氧烷聚合物涂料组合物</w:t>
            </w:r>
            <w:r w:rsidR="00395026" w:rsidRPr="005E3B17">
              <w:rPr>
                <w:rFonts w:hint="eastAsia"/>
                <w:sz w:val="24"/>
                <w:szCs w:val="24"/>
              </w:rPr>
              <w:t>,</w:t>
            </w:r>
            <w:r w:rsidR="00395026" w:rsidRPr="005E3B17">
              <w:rPr>
                <w:rFonts w:hint="eastAsia"/>
                <w:sz w:val="24"/>
                <w:szCs w:val="24"/>
              </w:rPr>
              <w:t>优异的</w:t>
            </w:r>
            <w:r w:rsidR="00395026" w:rsidRPr="005E3B17">
              <w:rPr>
                <w:sz w:val="24"/>
                <w:szCs w:val="24"/>
              </w:rPr>
              <w:t>耐候性和耐腐蚀性</w:t>
            </w:r>
            <w:r w:rsidR="00395026" w:rsidRPr="005E3B17">
              <w:rPr>
                <w:rFonts w:hint="eastAsia"/>
                <w:sz w:val="24"/>
                <w:szCs w:val="24"/>
              </w:rPr>
              <w:t>。</w:t>
            </w:r>
          </w:p>
        </w:tc>
      </w:tr>
      <w:tr w:rsidR="00E275CF" w:rsidRPr="005E3B17" w:rsidTr="00E47695">
        <w:trPr>
          <w:trHeight w:val="5085"/>
          <w:jc w:val="center"/>
        </w:trPr>
        <w:tc>
          <w:tcPr>
            <w:tcW w:w="534" w:type="dxa"/>
            <w:vAlign w:val="center"/>
          </w:tcPr>
          <w:p w:rsidR="00E275CF" w:rsidRPr="005E3B17" w:rsidRDefault="00E275CF" w:rsidP="00CC2745">
            <w:pPr>
              <w:ind w:firstLineChars="0" w:firstLine="0"/>
              <w:jc w:val="center"/>
              <w:rPr>
                <w:sz w:val="24"/>
                <w:szCs w:val="24"/>
              </w:rPr>
            </w:pPr>
            <w:r w:rsidRPr="005E3B17">
              <w:rPr>
                <w:sz w:val="24"/>
                <w:szCs w:val="24"/>
              </w:rPr>
              <w:lastRenderedPageBreak/>
              <w:t>2</w:t>
            </w:r>
          </w:p>
        </w:tc>
        <w:tc>
          <w:tcPr>
            <w:tcW w:w="2632" w:type="dxa"/>
            <w:vAlign w:val="center"/>
          </w:tcPr>
          <w:p w:rsidR="00E275CF" w:rsidRPr="005E3B17" w:rsidRDefault="00063558" w:rsidP="00CC2745">
            <w:pPr>
              <w:ind w:firstLineChars="0" w:firstLine="0"/>
              <w:rPr>
                <w:sz w:val="24"/>
                <w:szCs w:val="24"/>
              </w:rPr>
            </w:pPr>
            <w:r w:rsidRPr="005E3B17">
              <w:rPr>
                <w:sz w:val="24"/>
                <w:szCs w:val="24"/>
              </w:rPr>
              <w:t>EP1620516 B1</w:t>
            </w:r>
          </w:p>
        </w:tc>
        <w:tc>
          <w:tcPr>
            <w:tcW w:w="1013" w:type="dxa"/>
            <w:vAlign w:val="center"/>
          </w:tcPr>
          <w:p w:rsidR="00E275CF" w:rsidRPr="005E3B17" w:rsidRDefault="00E275CF" w:rsidP="00063558">
            <w:pPr>
              <w:ind w:firstLineChars="0" w:firstLine="0"/>
              <w:jc w:val="center"/>
              <w:rPr>
                <w:sz w:val="24"/>
                <w:szCs w:val="24"/>
              </w:rPr>
            </w:pPr>
            <w:r w:rsidRPr="005E3B17">
              <w:rPr>
                <w:sz w:val="24"/>
                <w:szCs w:val="24"/>
              </w:rPr>
              <w:t>200</w:t>
            </w:r>
            <w:r w:rsidR="00063558" w:rsidRPr="005E3B17">
              <w:rPr>
                <w:rFonts w:hint="eastAsia"/>
                <w:sz w:val="24"/>
                <w:szCs w:val="24"/>
              </w:rPr>
              <w:t>4</w:t>
            </w:r>
          </w:p>
        </w:tc>
        <w:tc>
          <w:tcPr>
            <w:tcW w:w="749" w:type="dxa"/>
            <w:vAlign w:val="center"/>
          </w:tcPr>
          <w:p w:rsidR="00E275CF" w:rsidRPr="005E3B17" w:rsidRDefault="00063558" w:rsidP="00CC2745">
            <w:pPr>
              <w:ind w:firstLineChars="0" w:firstLine="0"/>
              <w:jc w:val="center"/>
              <w:rPr>
                <w:sz w:val="24"/>
                <w:szCs w:val="24"/>
              </w:rPr>
            </w:pPr>
            <w:r w:rsidRPr="005E3B17">
              <w:rPr>
                <w:rFonts w:hint="eastAsia"/>
                <w:sz w:val="24"/>
                <w:szCs w:val="24"/>
              </w:rPr>
              <w:t>11</w:t>
            </w:r>
          </w:p>
        </w:tc>
        <w:tc>
          <w:tcPr>
            <w:tcW w:w="2410" w:type="dxa"/>
            <w:vAlign w:val="center"/>
          </w:tcPr>
          <w:p w:rsidR="00E275CF" w:rsidRPr="005E3B17" w:rsidRDefault="00CD7BCE" w:rsidP="00CC2745">
            <w:pPr>
              <w:spacing w:line="320" w:lineRule="exact"/>
              <w:ind w:firstLineChars="0" w:firstLine="0"/>
              <w:jc w:val="center"/>
              <w:rPr>
                <w:sz w:val="24"/>
                <w:szCs w:val="24"/>
              </w:rPr>
            </w:pPr>
            <w:r w:rsidRPr="005E3B17">
              <w:rPr>
                <w:rFonts w:hint="eastAsia"/>
                <w:sz w:val="24"/>
                <w:szCs w:val="24"/>
              </w:rPr>
              <w:t>US,EP,WO,CN,DE,BR,AU,CA,HK,PT</w:t>
            </w:r>
          </w:p>
        </w:tc>
        <w:tc>
          <w:tcPr>
            <w:tcW w:w="2516" w:type="dxa"/>
            <w:vAlign w:val="center"/>
          </w:tcPr>
          <w:p w:rsidR="00E275CF" w:rsidRPr="005E3B17" w:rsidRDefault="0012535D" w:rsidP="0012535D">
            <w:pPr>
              <w:spacing w:line="320" w:lineRule="exact"/>
              <w:ind w:firstLineChars="0" w:firstLine="0"/>
              <w:rPr>
                <w:sz w:val="24"/>
                <w:szCs w:val="24"/>
              </w:rPr>
            </w:pPr>
            <w:r w:rsidRPr="005E3B17">
              <w:rPr>
                <w:rFonts w:hint="eastAsia"/>
                <w:sz w:val="24"/>
                <w:szCs w:val="24"/>
              </w:rPr>
              <w:t>本发明涉及金属的防护涂料，其提供了改进的耐</w:t>
            </w:r>
            <w:proofErr w:type="gramStart"/>
            <w:r w:rsidRPr="005E3B17">
              <w:rPr>
                <w:rFonts w:hint="eastAsia"/>
                <w:sz w:val="24"/>
                <w:szCs w:val="24"/>
              </w:rPr>
              <w:t>甑馏</w:t>
            </w:r>
            <w:proofErr w:type="gramEnd"/>
            <w:r w:rsidRPr="005E3B17">
              <w:rPr>
                <w:rFonts w:hint="eastAsia"/>
                <w:sz w:val="24"/>
                <w:szCs w:val="24"/>
              </w:rPr>
              <w:t>能力和抗热变质能力。该涂料一般包含氨基甲酸酯化多元醇，后者由多元醇、环</w:t>
            </w:r>
            <w:proofErr w:type="gramStart"/>
            <w:r w:rsidRPr="005E3B17">
              <w:rPr>
                <w:rFonts w:hint="eastAsia"/>
                <w:sz w:val="24"/>
                <w:szCs w:val="24"/>
              </w:rPr>
              <w:t>氧烷和</w:t>
            </w:r>
            <w:proofErr w:type="gramEnd"/>
            <w:r w:rsidRPr="005E3B17">
              <w:rPr>
                <w:rFonts w:hint="eastAsia"/>
                <w:sz w:val="24"/>
                <w:szCs w:val="24"/>
              </w:rPr>
              <w:t>氨基甲酸烷基</w:t>
            </w:r>
            <w:proofErr w:type="gramStart"/>
            <w:r w:rsidRPr="005E3B17">
              <w:rPr>
                <w:rFonts w:hint="eastAsia"/>
                <w:sz w:val="24"/>
                <w:szCs w:val="24"/>
              </w:rPr>
              <w:t>酯</w:t>
            </w:r>
            <w:proofErr w:type="gramEnd"/>
            <w:r w:rsidRPr="005E3B17">
              <w:rPr>
                <w:rFonts w:hint="eastAsia"/>
                <w:sz w:val="24"/>
                <w:szCs w:val="24"/>
              </w:rPr>
              <w:t>反应生成。可与氨基甲酸酯官能团反应的交联剂用来与氨基甲酸酯部分反应。同时也公开了使用本组合物涂布基材以改进耐</w:t>
            </w:r>
            <w:proofErr w:type="gramStart"/>
            <w:r w:rsidRPr="005E3B17">
              <w:rPr>
                <w:rFonts w:hint="eastAsia"/>
                <w:sz w:val="24"/>
                <w:szCs w:val="24"/>
              </w:rPr>
              <w:t>甑馏</w:t>
            </w:r>
            <w:proofErr w:type="gramEnd"/>
            <w:r w:rsidRPr="005E3B17">
              <w:rPr>
                <w:rFonts w:hint="eastAsia"/>
                <w:sz w:val="24"/>
                <w:szCs w:val="24"/>
              </w:rPr>
              <w:t>能力和抗热衰变能力的方法。</w:t>
            </w:r>
          </w:p>
        </w:tc>
      </w:tr>
      <w:tr w:rsidR="00E275CF" w:rsidRPr="005E3B17" w:rsidTr="00E47695">
        <w:trPr>
          <w:trHeight w:val="3252"/>
          <w:jc w:val="center"/>
        </w:trPr>
        <w:tc>
          <w:tcPr>
            <w:tcW w:w="534" w:type="dxa"/>
            <w:vAlign w:val="center"/>
          </w:tcPr>
          <w:p w:rsidR="00E275CF" w:rsidRPr="005E3B17" w:rsidRDefault="00E275CF" w:rsidP="00CC2745">
            <w:pPr>
              <w:ind w:firstLineChars="0" w:firstLine="0"/>
              <w:jc w:val="center"/>
              <w:rPr>
                <w:sz w:val="24"/>
                <w:szCs w:val="24"/>
              </w:rPr>
            </w:pPr>
            <w:r w:rsidRPr="005E3B17">
              <w:rPr>
                <w:sz w:val="24"/>
                <w:szCs w:val="24"/>
              </w:rPr>
              <w:t>3</w:t>
            </w:r>
          </w:p>
        </w:tc>
        <w:tc>
          <w:tcPr>
            <w:tcW w:w="2632" w:type="dxa"/>
            <w:vAlign w:val="center"/>
          </w:tcPr>
          <w:p w:rsidR="00E275CF" w:rsidRPr="005E3B17" w:rsidRDefault="002F559E" w:rsidP="002F559E">
            <w:pPr>
              <w:ind w:firstLineChars="0" w:firstLine="0"/>
              <w:rPr>
                <w:sz w:val="24"/>
                <w:szCs w:val="24"/>
              </w:rPr>
            </w:pPr>
            <w:r w:rsidRPr="005E3B17">
              <w:rPr>
                <w:sz w:val="24"/>
                <w:szCs w:val="24"/>
              </w:rPr>
              <w:t>WO2004-101690 A2</w:t>
            </w:r>
          </w:p>
        </w:tc>
        <w:tc>
          <w:tcPr>
            <w:tcW w:w="1013" w:type="dxa"/>
            <w:vAlign w:val="center"/>
          </w:tcPr>
          <w:p w:rsidR="00E275CF" w:rsidRPr="005E3B17" w:rsidRDefault="007A620A" w:rsidP="00CC2745">
            <w:pPr>
              <w:ind w:firstLineChars="0" w:firstLine="0"/>
              <w:jc w:val="center"/>
              <w:rPr>
                <w:sz w:val="24"/>
                <w:szCs w:val="24"/>
              </w:rPr>
            </w:pPr>
            <w:r w:rsidRPr="005E3B17">
              <w:rPr>
                <w:rFonts w:hint="eastAsia"/>
                <w:sz w:val="24"/>
                <w:szCs w:val="24"/>
              </w:rPr>
              <w:t>2004</w:t>
            </w:r>
          </w:p>
        </w:tc>
        <w:tc>
          <w:tcPr>
            <w:tcW w:w="749" w:type="dxa"/>
            <w:vAlign w:val="center"/>
          </w:tcPr>
          <w:p w:rsidR="00E275CF" w:rsidRPr="005E3B17" w:rsidRDefault="006264D5" w:rsidP="00CC2745">
            <w:pPr>
              <w:ind w:firstLineChars="0" w:firstLine="0"/>
              <w:jc w:val="center"/>
              <w:rPr>
                <w:sz w:val="24"/>
                <w:szCs w:val="24"/>
              </w:rPr>
            </w:pPr>
            <w:r w:rsidRPr="005E3B17">
              <w:rPr>
                <w:rFonts w:hint="eastAsia"/>
                <w:sz w:val="24"/>
                <w:szCs w:val="24"/>
              </w:rPr>
              <w:t>21</w:t>
            </w:r>
          </w:p>
        </w:tc>
        <w:tc>
          <w:tcPr>
            <w:tcW w:w="2410" w:type="dxa"/>
            <w:vAlign w:val="center"/>
          </w:tcPr>
          <w:p w:rsidR="00E275CF" w:rsidRPr="005E3B17" w:rsidRDefault="00257F4B" w:rsidP="00257F4B">
            <w:pPr>
              <w:spacing w:line="320" w:lineRule="exact"/>
              <w:ind w:firstLineChars="0" w:firstLine="0"/>
              <w:jc w:val="center"/>
              <w:rPr>
                <w:sz w:val="24"/>
                <w:szCs w:val="24"/>
              </w:rPr>
            </w:pPr>
            <w:r w:rsidRPr="005E3B17">
              <w:rPr>
                <w:rFonts w:hint="eastAsia"/>
                <w:sz w:val="24"/>
                <w:szCs w:val="24"/>
              </w:rPr>
              <w:t>US,EP,WO,CN,DE,AU,BR,CA,HK,PT</w:t>
            </w:r>
          </w:p>
        </w:tc>
        <w:tc>
          <w:tcPr>
            <w:tcW w:w="2516" w:type="dxa"/>
            <w:vAlign w:val="center"/>
          </w:tcPr>
          <w:p w:rsidR="00E275CF" w:rsidRPr="005E3B17" w:rsidRDefault="007A620A" w:rsidP="007A620A">
            <w:pPr>
              <w:spacing w:line="320" w:lineRule="exact"/>
              <w:ind w:firstLineChars="0" w:firstLine="0"/>
              <w:rPr>
                <w:sz w:val="24"/>
                <w:szCs w:val="24"/>
              </w:rPr>
            </w:pPr>
            <w:r w:rsidRPr="005E3B17">
              <w:rPr>
                <w:rFonts w:hint="eastAsia"/>
                <w:sz w:val="24"/>
                <w:szCs w:val="24"/>
              </w:rPr>
              <w:t>水分散的防腐涂料，包括：一种氨基甲酸酯化多元醇；和种交联剂，其包括能与组分的氨基甲酸酯官能团反应的官能团，其中氨基甲酸酯化多元</w:t>
            </w:r>
            <w:proofErr w:type="gramStart"/>
            <w:r w:rsidRPr="005E3B17">
              <w:rPr>
                <w:rFonts w:hint="eastAsia"/>
                <w:sz w:val="24"/>
                <w:szCs w:val="24"/>
              </w:rPr>
              <w:t>醇</w:t>
            </w:r>
            <w:proofErr w:type="gramEnd"/>
            <w:r w:rsidRPr="005E3B17">
              <w:rPr>
                <w:rFonts w:hint="eastAsia"/>
                <w:sz w:val="24"/>
                <w:szCs w:val="24"/>
              </w:rPr>
              <w:t>包括多元</w:t>
            </w:r>
            <w:proofErr w:type="gramStart"/>
            <w:r w:rsidRPr="005E3B17">
              <w:rPr>
                <w:rFonts w:hint="eastAsia"/>
                <w:sz w:val="24"/>
                <w:szCs w:val="24"/>
              </w:rPr>
              <w:t>醇</w:t>
            </w:r>
            <w:proofErr w:type="gramEnd"/>
            <w:r w:rsidRPr="005E3B17">
              <w:rPr>
                <w:rFonts w:hint="eastAsia"/>
                <w:sz w:val="24"/>
                <w:szCs w:val="24"/>
              </w:rPr>
              <w:t>部分、醚连接链和氨基甲酸酯基团。</w:t>
            </w:r>
          </w:p>
        </w:tc>
      </w:tr>
      <w:tr w:rsidR="00E275CF" w:rsidRPr="005E3B17" w:rsidTr="00E47695">
        <w:trPr>
          <w:trHeight w:val="1920"/>
          <w:jc w:val="center"/>
        </w:trPr>
        <w:tc>
          <w:tcPr>
            <w:tcW w:w="534" w:type="dxa"/>
            <w:vAlign w:val="center"/>
          </w:tcPr>
          <w:p w:rsidR="00E275CF" w:rsidRPr="005E3B17" w:rsidRDefault="00E275CF" w:rsidP="00CC2745">
            <w:pPr>
              <w:spacing w:line="320" w:lineRule="exact"/>
              <w:ind w:firstLineChars="0" w:firstLine="0"/>
              <w:jc w:val="center"/>
              <w:rPr>
                <w:sz w:val="24"/>
                <w:szCs w:val="24"/>
              </w:rPr>
            </w:pPr>
            <w:r w:rsidRPr="005E3B17">
              <w:rPr>
                <w:sz w:val="24"/>
                <w:szCs w:val="24"/>
              </w:rPr>
              <w:t>4</w:t>
            </w:r>
          </w:p>
        </w:tc>
        <w:tc>
          <w:tcPr>
            <w:tcW w:w="2632" w:type="dxa"/>
            <w:vAlign w:val="center"/>
          </w:tcPr>
          <w:p w:rsidR="00E275CF" w:rsidRPr="005E3B17" w:rsidRDefault="007A620A" w:rsidP="00CC2745">
            <w:pPr>
              <w:spacing w:line="320" w:lineRule="exact"/>
              <w:ind w:firstLineChars="0" w:firstLine="0"/>
              <w:rPr>
                <w:sz w:val="24"/>
                <w:szCs w:val="24"/>
              </w:rPr>
            </w:pPr>
            <w:r w:rsidRPr="005E3B17">
              <w:rPr>
                <w:sz w:val="24"/>
                <w:szCs w:val="24"/>
              </w:rPr>
              <w:t>DE 60306767 T2</w:t>
            </w:r>
          </w:p>
        </w:tc>
        <w:tc>
          <w:tcPr>
            <w:tcW w:w="1013" w:type="dxa"/>
            <w:vAlign w:val="center"/>
          </w:tcPr>
          <w:p w:rsidR="00E275CF" w:rsidRPr="005E3B17" w:rsidRDefault="007641B6" w:rsidP="00CC2745">
            <w:pPr>
              <w:spacing w:line="320" w:lineRule="exact"/>
              <w:ind w:firstLineChars="0" w:firstLine="0"/>
              <w:jc w:val="center"/>
              <w:rPr>
                <w:sz w:val="24"/>
                <w:szCs w:val="24"/>
              </w:rPr>
            </w:pPr>
            <w:r w:rsidRPr="005E3B17">
              <w:rPr>
                <w:rFonts w:hint="eastAsia"/>
                <w:sz w:val="24"/>
                <w:szCs w:val="24"/>
              </w:rPr>
              <w:t>2003</w:t>
            </w:r>
          </w:p>
        </w:tc>
        <w:tc>
          <w:tcPr>
            <w:tcW w:w="749" w:type="dxa"/>
            <w:vAlign w:val="center"/>
          </w:tcPr>
          <w:p w:rsidR="00E275CF" w:rsidRPr="005E3B17" w:rsidRDefault="007641B6" w:rsidP="00CC2745">
            <w:pPr>
              <w:spacing w:line="320" w:lineRule="exact"/>
              <w:ind w:firstLineChars="0" w:firstLine="0"/>
              <w:jc w:val="center"/>
              <w:rPr>
                <w:sz w:val="24"/>
                <w:szCs w:val="24"/>
              </w:rPr>
            </w:pPr>
            <w:r w:rsidRPr="005E3B17">
              <w:rPr>
                <w:rFonts w:hint="eastAsia"/>
                <w:sz w:val="24"/>
                <w:szCs w:val="24"/>
              </w:rPr>
              <w:t>12</w:t>
            </w:r>
          </w:p>
        </w:tc>
        <w:tc>
          <w:tcPr>
            <w:tcW w:w="2410" w:type="dxa"/>
            <w:vAlign w:val="center"/>
          </w:tcPr>
          <w:p w:rsidR="00E275CF" w:rsidRPr="005E3B17" w:rsidRDefault="007641B6" w:rsidP="00CC2745">
            <w:pPr>
              <w:spacing w:line="320" w:lineRule="exact"/>
              <w:ind w:firstLineChars="0" w:firstLine="0"/>
              <w:jc w:val="center"/>
              <w:rPr>
                <w:sz w:val="24"/>
                <w:szCs w:val="24"/>
              </w:rPr>
            </w:pPr>
            <w:r w:rsidRPr="005E3B17">
              <w:rPr>
                <w:rFonts w:hint="eastAsia"/>
                <w:sz w:val="24"/>
                <w:szCs w:val="24"/>
              </w:rPr>
              <w:t>EP,DE</w:t>
            </w:r>
          </w:p>
        </w:tc>
        <w:tc>
          <w:tcPr>
            <w:tcW w:w="2516" w:type="dxa"/>
            <w:vAlign w:val="center"/>
          </w:tcPr>
          <w:p w:rsidR="00E275CF" w:rsidRPr="005E3B17" w:rsidRDefault="00EA2F04" w:rsidP="00EA2F04">
            <w:pPr>
              <w:spacing w:line="320" w:lineRule="exact"/>
              <w:ind w:firstLineChars="0" w:firstLine="0"/>
              <w:rPr>
                <w:sz w:val="24"/>
                <w:szCs w:val="24"/>
              </w:rPr>
            </w:pPr>
            <w:r w:rsidRPr="005E3B17">
              <w:rPr>
                <w:rFonts w:hint="eastAsia"/>
                <w:sz w:val="24"/>
                <w:szCs w:val="24"/>
              </w:rPr>
              <w:t>热塑性聚酯聚合物：适于与聚环氧化物反应的固化剂。</w:t>
            </w:r>
          </w:p>
        </w:tc>
      </w:tr>
      <w:tr w:rsidR="00D25398" w:rsidRPr="005E3B17" w:rsidTr="00E47695">
        <w:trPr>
          <w:trHeight w:val="1920"/>
          <w:jc w:val="center"/>
        </w:trPr>
        <w:tc>
          <w:tcPr>
            <w:tcW w:w="534" w:type="dxa"/>
            <w:vAlign w:val="center"/>
          </w:tcPr>
          <w:p w:rsidR="00D25398" w:rsidRDefault="00D25398">
            <w:pPr>
              <w:ind w:firstLineChars="0" w:firstLine="0"/>
              <w:rPr>
                <w:sz w:val="24"/>
                <w:szCs w:val="24"/>
              </w:rPr>
            </w:pPr>
            <w:r>
              <w:rPr>
                <w:rFonts w:hint="eastAsia"/>
                <w:sz w:val="24"/>
                <w:szCs w:val="24"/>
              </w:rPr>
              <w:t>5</w:t>
            </w:r>
          </w:p>
        </w:tc>
        <w:tc>
          <w:tcPr>
            <w:tcW w:w="2632" w:type="dxa"/>
            <w:vAlign w:val="center"/>
          </w:tcPr>
          <w:p w:rsidR="00D25398" w:rsidRDefault="00D25398">
            <w:pPr>
              <w:ind w:firstLineChars="0" w:firstLine="0"/>
              <w:rPr>
                <w:sz w:val="24"/>
                <w:szCs w:val="24"/>
              </w:rPr>
            </w:pPr>
            <w:r>
              <w:rPr>
                <w:sz w:val="24"/>
                <w:szCs w:val="24"/>
              </w:rPr>
              <w:t>US 5008137 A</w:t>
            </w:r>
          </w:p>
        </w:tc>
        <w:tc>
          <w:tcPr>
            <w:tcW w:w="1013" w:type="dxa"/>
            <w:vAlign w:val="center"/>
          </w:tcPr>
          <w:p w:rsidR="00D25398" w:rsidRDefault="00D25398">
            <w:pPr>
              <w:ind w:firstLineChars="0" w:firstLine="0"/>
              <w:jc w:val="center"/>
              <w:rPr>
                <w:sz w:val="24"/>
                <w:szCs w:val="24"/>
              </w:rPr>
            </w:pPr>
            <w:r>
              <w:rPr>
                <w:sz w:val="24"/>
                <w:szCs w:val="24"/>
              </w:rPr>
              <w:t>1989</w:t>
            </w:r>
          </w:p>
        </w:tc>
        <w:tc>
          <w:tcPr>
            <w:tcW w:w="749" w:type="dxa"/>
            <w:vAlign w:val="center"/>
          </w:tcPr>
          <w:p w:rsidR="00D25398" w:rsidRDefault="00D25398">
            <w:pPr>
              <w:ind w:firstLineChars="0" w:firstLine="0"/>
              <w:jc w:val="center"/>
              <w:rPr>
                <w:sz w:val="24"/>
                <w:szCs w:val="24"/>
              </w:rPr>
            </w:pPr>
            <w:r>
              <w:rPr>
                <w:sz w:val="24"/>
                <w:szCs w:val="24"/>
              </w:rPr>
              <w:t>417</w:t>
            </w:r>
          </w:p>
        </w:tc>
        <w:tc>
          <w:tcPr>
            <w:tcW w:w="2410" w:type="dxa"/>
            <w:vAlign w:val="center"/>
          </w:tcPr>
          <w:p w:rsidR="00D25398" w:rsidRDefault="00D25398">
            <w:pPr>
              <w:ind w:firstLineChars="0" w:firstLine="0"/>
              <w:jc w:val="center"/>
              <w:rPr>
                <w:sz w:val="24"/>
                <w:szCs w:val="24"/>
              </w:rPr>
            </w:pPr>
            <w:r>
              <w:rPr>
                <w:sz w:val="24"/>
                <w:szCs w:val="24"/>
              </w:rPr>
              <w:t>US,EP,DE,CA,MX</w:t>
            </w:r>
          </w:p>
        </w:tc>
        <w:tc>
          <w:tcPr>
            <w:tcW w:w="2516" w:type="dxa"/>
            <w:vAlign w:val="center"/>
          </w:tcPr>
          <w:p w:rsidR="00D25398" w:rsidRDefault="00D25398">
            <w:pPr>
              <w:spacing w:line="320" w:lineRule="exact"/>
              <w:ind w:firstLineChars="0" w:firstLine="0"/>
              <w:rPr>
                <w:sz w:val="24"/>
                <w:szCs w:val="24"/>
              </w:rPr>
            </w:pPr>
            <w:r>
              <w:rPr>
                <w:rFonts w:hint="eastAsia"/>
                <w:sz w:val="24"/>
                <w:szCs w:val="24"/>
              </w:rPr>
              <w:t>一种多层结构防腐涂料，第一层丙烯酸树脂，第二层聚环氧化物和多胺形成的阻隔材料</w:t>
            </w:r>
          </w:p>
        </w:tc>
      </w:tr>
      <w:tr w:rsidR="00E275CF" w:rsidRPr="005E3B17" w:rsidTr="00E47695">
        <w:trPr>
          <w:trHeight w:val="1920"/>
          <w:jc w:val="center"/>
        </w:trPr>
        <w:tc>
          <w:tcPr>
            <w:tcW w:w="534" w:type="dxa"/>
            <w:vAlign w:val="center"/>
          </w:tcPr>
          <w:p w:rsidR="00E275CF" w:rsidRPr="005E3B17" w:rsidRDefault="00D25398" w:rsidP="00CC2745">
            <w:pPr>
              <w:ind w:firstLineChars="0" w:firstLine="0"/>
              <w:jc w:val="center"/>
              <w:rPr>
                <w:sz w:val="24"/>
                <w:szCs w:val="24"/>
              </w:rPr>
            </w:pPr>
            <w:r>
              <w:rPr>
                <w:rFonts w:hint="eastAsia"/>
                <w:sz w:val="24"/>
                <w:szCs w:val="24"/>
              </w:rPr>
              <w:lastRenderedPageBreak/>
              <w:t>6</w:t>
            </w:r>
          </w:p>
        </w:tc>
        <w:tc>
          <w:tcPr>
            <w:tcW w:w="2632" w:type="dxa"/>
            <w:vAlign w:val="center"/>
          </w:tcPr>
          <w:p w:rsidR="00E275CF" w:rsidRPr="005E3B17" w:rsidRDefault="00DE72BC" w:rsidP="00CC2745">
            <w:pPr>
              <w:ind w:firstLineChars="0" w:firstLine="0"/>
              <w:rPr>
                <w:sz w:val="24"/>
                <w:szCs w:val="24"/>
              </w:rPr>
            </w:pPr>
            <w:r w:rsidRPr="00DE72BC">
              <w:rPr>
                <w:sz w:val="24"/>
                <w:szCs w:val="24"/>
              </w:rPr>
              <w:t>CN 001154672 C</w:t>
            </w:r>
          </w:p>
        </w:tc>
        <w:tc>
          <w:tcPr>
            <w:tcW w:w="1013" w:type="dxa"/>
            <w:vAlign w:val="center"/>
          </w:tcPr>
          <w:p w:rsidR="00E275CF" w:rsidRPr="005E3B17" w:rsidRDefault="00DE72BC" w:rsidP="00CC2745">
            <w:pPr>
              <w:ind w:firstLineChars="0" w:firstLine="0"/>
              <w:jc w:val="center"/>
              <w:rPr>
                <w:sz w:val="24"/>
                <w:szCs w:val="24"/>
              </w:rPr>
            </w:pPr>
            <w:r>
              <w:rPr>
                <w:rFonts w:hint="eastAsia"/>
                <w:sz w:val="24"/>
                <w:szCs w:val="24"/>
              </w:rPr>
              <w:t>1998</w:t>
            </w:r>
          </w:p>
        </w:tc>
        <w:tc>
          <w:tcPr>
            <w:tcW w:w="749" w:type="dxa"/>
            <w:vAlign w:val="center"/>
          </w:tcPr>
          <w:p w:rsidR="00E275CF" w:rsidRPr="005E3B17" w:rsidRDefault="00DE72BC" w:rsidP="00CC2745">
            <w:pPr>
              <w:ind w:firstLineChars="0" w:firstLine="0"/>
              <w:jc w:val="center"/>
              <w:rPr>
                <w:sz w:val="24"/>
                <w:szCs w:val="24"/>
              </w:rPr>
            </w:pPr>
            <w:r>
              <w:rPr>
                <w:rFonts w:hint="eastAsia"/>
                <w:sz w:val="24"/>
                <w:szCs w:val="24"/>
              </w:rPr>
              <w:t>11</w:t>
            </w:r>
          </w:p>
        </w:tc>
        <w:tc>
          <w:tcPr>
            <w:tcW w:w="2410" w:type="dxa"/>
            <w:vAlign w:val="center"/>
          </w:tcPr>
          <w:p w:rsidR="00E275CF" w:rsidRPr="005E3B17" w:rsidRDefault="00DE72BC" w:rsidP="00CC2745">
            <w:pPr>
              <w:ind w:firstLineChars="0" w:firstLine="0"/>
              <w:jc w:val="center"/>
              <w:rPr>
                <w:sz w:val="24"/>
                <w:szCs w:val="24"/>
              </w:rPr>
            </w:pPr>
            <w:r>
              <w:rPr>
                <w:rFonts w:hint="eastAsia"/>
                <w:sz w:val="24"/>
                <w:szCs w:val="24"/>
              </w:rPr>
              <w:t>US,EP,WO,KR,CN,DE,AU,BR,CA</w:t>
            </w:r>
          </w:p>
        </w:tc>
        <w:tc>
          <w:tcPr>
            <w:tcW w:w="2516" w:type="dxa"/>
            <w:vAlign w:val="center"/>
          </w:tcPr>
          <w:p w:rsidR="00E275CF" w:rsidRPr="005E3B17" w:rsidRDefault="00DE72BC" w:rsidP="00CC2745">
            <w:pPr>
              <w:spacing w:line="320" w:lineRule="exact"/>
              <w:ind w:firstLineChars="0" w:firstLine="0"/>
              <w:rPr>
                <w:sz w:val="24"/>
                <w:szCs w:val="24"/>
              </w:rPr>
            </w:pPr>
            <w:r w:rsidRPr="00DE72BC">
              <w:rPr>
                <w:rFonts w:hint="eastAsia"/>
                <w:sz w:val="24"/>
                <w:szCs w:val="24"/>
              </w:rPr>
              <w:t>本发明提供一种新的聚合物产品，它提供如下方法形成：通过在游离基引发聚合条件下混合一种可</w:t>
            </w:r>
            <w:proofErr w:type="gramStart"/>
            <w:r w:rsidRPr="00DE72BC">
              <w:rPr>
                <w:rFonts w:hint="eastAsia"/>
                <w:sz w:val="24"/>
                <w:szCs w:val="24"/>
              </w:rPr>
              <w:t>聚合烯属不</w:t>
            </w:r>
            <w:proofErr w:type="gramEnd"/>
            <w:r w:rsidRPr="00DE72BC">
              <w:rPr>
                <w:rFonts w:hint="eastAsia"/>
                <w:sz w:val="24"/>
                <w:szCs w:val="24"/>
              </w:rPr>
              <w:t>饱和单体组分，和一种聚环氧化物组分形成具有未反应的环氧基团的</w:t>
            </w:r>
            <w:proofErr w:type="gramStart"/>
            <w:r w:rsidRPr="00DE72BC">
              <w:rPr>
                <w:rFonts w:hint="eastAsia"/>
                <w:sz w:val="24"/>
                <w:szCs w:val="24"/>
              </w:rPr>
              <w:t>胺扩链</w:t>
            </w:r>
            <w:proofErr w:type="gramEnd"/>
            <w:r w:rsidRPr="00DE72BC">
              <w:rPr>
                <w:rFonts w:hint="eastAsia"/>
                <w:sz w:val="24"/>
                <w:szCs w:val="24"/>
              </w:rPr>
              <w:t>树脂组合物</w:t>
            </w:r>
            <w:r>
              <w:rPr>
                <w:rFonts w:hint="eastAsia"/>
                <w:sz w:val="24"/>
                <w:szCs w:val="24"/>
              </w:rPr>
              <w:t>。</w:t>
            </w:r>
            <w:r w:rsidRPr="00DE72BC">
              <w:rPr>
                <w:rFonts w:hint="eastAsia"/>
                <w:sz w:val="24"/>
                <w:szCs w:val="24"/>
              </w:rPr>
              <w:t>形成的薄膜具有优良性能，如柔软性和</w:t>
            </w:r>
            <w:proofErr w:type="gramStart"/>
            <w:r w:rsidRPr="00DE72BC">
              <w:rPr>
                <w:rFonts w:hint="eastAsia"/>
                <w:sz w:val="24"/>
                <w:szCs w:val="24"/>
              </w:rPr>
              <w:t>可</w:t>
            </w:r>
            <w:proofErr w:type="gramEnd"/>
            <w:r w:rsidRPr="00DE72BC">
              <w:rPr>
                <w:rFonts w:hint="eastAsia"/>
                <w:sz w:val="24"/>
                <w:szCs w:val="24"/>
              </w:rPr>
              <w:t>延展性、粘附力</w:t>
            </w:r>
            <w:r>
              <w:rPr>
                <w:rFonts w:hint="eastAsia"/>
                <w:sz w:val="24"/>
                <w:szCs w:val="24"/>
              </w:rPr>
              <w:t>。</w:t>
            </w:r>
          </w:p>
        </w:tc>
      </w:tr>
      <w:tr w:rsidR="00E275CF" w:rsidRPr="005E3B17" w:rsidTr="00E47695">
        <w:trPr>
          <w:trHeight w:val="4925"/>
          <w:jc w:val="center"/>
        </w:trPr>
        <w:tc>
          <w:tcPr>
            <w:tcW w:w="534" w:type="dxa"/>
            <w:vAlign w:val="center"/>
          </w:tcPr>
          <w:p w:rsidR="00E275CF" w:rsidRPr="005E3B17" w:rsidRDefault="00D25398" w:rsidP="00CC2745">
            <w:pPr>
              <w:ind w:firstLineChars="0" w:firstLine="0"/>
              <w:jc w:val="center"/>
              <w:rPr>
                <w:sz w:val="24"/>
                <w:szCs w:val="24"/>
              </w:rPr>
            </w:pPr>
            <w:r>
              <w:rPr>
                <w:rFonts w:hint="eastAsia"/>
                <w:sz w:val="24"/>
                <w:szCs w:val="24"/>
              </w:rPr>
              <w:t>7</w:t>
            </w:r>
          </w:p>
        </w:tc>
        <w:tc>
          <w:tcPr>
            <w:tcW w:w="2632" w:type="dxa"/>
            <w:vAlign w:val="center"/>
          </w:tcPr>
          <w:p w:rsidR="00E275CF" w:rsidRPr="005E3B17" w:rsidRDefault="00054716" w:rsidP="00CC2745">
            <w:pPr>
              <w:ind w:firstLineChars="0" w:firstLine="0"/>
              <w:rPr>
                <w:sz w:val="24"/>
                <w:szCs w:val="24"/>
              </w:rPr>
            </w:pPr>
            <w:r w:rsidRPr="00054716">
              <w:rPr>
                <w:sz w:val="24"/>
                <w:szCs w:val="24"/>
              </w:rPr>
              <w:t>CN 001088464 C</w:t>
            </w:r>
          </w:p>
        </w:tc>
        <w:tc>
          <w:tcPr>
            <w:tcW w:w="1013" w:type="dxa"/>
            <w:vAlign w:val="center"/>
          </w:tcPr>
          <w:p w:rsidR="00E275CF" w:rsidRPr="005E3B17" w:rsidRDefault="004D33D2" w:rsidP="00CC2745">
            <w:pPr>
              <w:ind w:firstLineChars="0" w:firstLine="0"/>
              <w:jc w:val="center"/>
              <w:rPr>
                <w:sz w:val="24"/>
                <w:szCs w:val="24"/>
              </w:rPr>
            </w:pPr>
            <w:r w:rsidRPr="004D33D2">
              <w:rPr>
                <w:sz w:val="24"/>
                <w:szCs w:val="24"/>
              </w:rPr>
              <w:t>1996</w:t>
            </w:r>
          </w:p>
        </w:tc>
        <w:tc>
          <w:tcPr>
            <w:tcW w:w="749" w:type="dxa"/>
            <w:vAlign w:val="center"/>
          </w:tcPr>
          <w:p w:rsidR="00E275CF" w:rsidRPr="005E3B17" w:rsidRDefault="00A313F6" w:rsidP="00CC2745">
            <w:pPr>
              <w:ind w:firstLineChars="0" w:firstLine="0"/>
              <w:jc w:val="center"/>
              <w:rPr>
                <w:sz w:val="24"/>
                <w:szCs w:val="24"/>
              </w:rPr>
            </w:pPr>
            <w:r>
              <w:rPr>
                <w:rFonts w:hint="eastAsia"/>
                <w:sz w:val="24"/>
                <w:szCs w:val="24"/>
              </w:rPr>
              <w:t>20</w:t>
            </w:r>
          </w:p>
        </w:tc>
        <w:tc>
          <w:tcPr>
            <w:tcW w:w="2410" w:type="dxa"/>
            <w:vAlign w:val="center"/>
          </w:tcPr>
          <w:p w:rsidR="00E275CF" w:rsidRPr="005E3B17" w:rsidRDefault="002E7FB0" w:rsidP="00CC2745">
            <w:pPr>
              <w:ind w:firstLineChars="0" w:firstLine="0"/>
              <w:jc w:val="center"/>
              <w:rPr>
                <w:sz w:val="24"/>
                <w:szCs w:val="24"/>
              </w:rPr>
            </w:pPr>
            <w:r>
              <w:rPr>
                <w:rFonts w:hint="eastAsia"/>
                <w:sz w:val="24"/>
                <w:szCs w:val="24"/>
              </w:rPr>
              <w:t>US,JP,CN,KR</w:t>
            </w:r>
          </w:p>
        </w:tc>
        <w:tc>
          <w:tcPr>
            <w:tcW w:w="2516" w:type="dxa"/>
            <w:vAlign w:val="center"/>
          </w:tcPr>
          <w:p w:rsidR="00E275CF" w:rsidRPr="00A313F6" w:rsidRDefault="00A313F6" w:rsidP="00A313F6">
            <w:pPr>
              <w:spacing w:line="320" w:lineRule="exact"/>
              <w:ind w:firstLineChars="0" w:firstLine="0"/>
              <w:rPr>
                <w:sz w:val="24"/>
                <w:szCs w:val="24"/>
              </w:rPr>
            </w:pPr>
            <w:r w:rsidRPr="00A313F6">
              <w:rPr>
                <w:rFonts w:hint="eastAsia"/>
                <w:sz w:val="24"/>
                <w:szCs w:val="28"/>
              </w:rPr>
              <w:t>描述了一种用来改进经水蒸汽处理的固化容器涂层的物理特性的涂料组合物。该涂料组合物包括氨基甲酸酯官能化的化合物的第一种组分和有多个与氨基甲酸酯官能化的化合物上的所述氨基甲酸酯</w:t>
            </w:r>
            <w:proofErr w:type="gramStart"/>
            <w:r w:rsidRPr="00A313F6">
              <w:rPr>
                <w:rFonts w:hint="eastAsia"/>
                <w:sz w:val="24"/>
                <w:szCs w:val="28"/>
              </w:rPr>
              <w:t>基反应</w:t>
            </w:r>
            <w:proofErr w:type="gramEnd"/>
            <w:r w:rsidRPr="00A313F6">
              <w:rPr>
                <w:rFonts w:hint="eastAsia"/>
                <w:sz w:val="24"/>
                <w:szCs w:val="28"/>
              </w:rPr>
              <w:t>的官能基的化合物的第二种组分。将涂料组合物烘烤以在容器上形成固化膜。</w:t>
            </w:r>
            <w:proofErr w:type="gramStart"/>
            <w:r w:rsidRPr="00A313F6">
              <w:rPr>
                <w:rFonts w:hint="eastAsia"/>
                <w:sz w:val="24"/>
                <w:szCs w:val="28"/>
              </w:rPr>
              <w:t>固化膜耐水蒸汽</w:t>
            </w:r>
            <w:proofErr w:type="gramEnd"/>
            <w:r w:rsidRPr="00A313F6">
              <w:rPr>
                <w:rFonts w:hint="eastAsia"/>
                <w:sz w:val="24"/>
                <w:szCs w:val="28"/>
              </w:rPr>
              <w:t>处理。</w:t>
            </w:r>
          </w:p>
        </w:tc>
      </w:tr>
      <w:tr w:rsidR="00E275CF" w:rsidRPr="005E3B17" w:rsidTr="00E47695">
        <w:trPr>
          <w:trHeight w:val="1920"/>
          <w:jc w:val="center"/>
        </w:trPr>
        <w:tc>
          <w:tcPr>
            <w:tcW w:w="534" w:type="dxa"/>
            <w:vAlign w:val="center"/>
          </w:tcPr>
          <w:p w:rsidR="00E275CF" w:rsidRPr="005E3B17" w:rsidRDefault="00D25398" w:rsidP="00CC2745">
            <w:pPr>
              <w:ind w:firstLineChars="0" w:firstLine="0"/>
              <w:jc w:val="center"/>
              <w:rPr>
                <w:sz w:val="24"/>
                <w:szCs w:val="24"/>
              </w:rPr>
            </w:pPr>
            <w:r>
              <w:rPr>
                <w:rFonts w:hint="eastAsia"/>
                <w:sz w:val="24"/>
                <w:szCs w:val="24"/>
              </w:rPr>
              <w:t>8</w:t>
            </w:r>
          </w:p>
        </w:tc>
        <w:tc>
          <w:tcPr>
            <w:tcW w:w="2632" w:type="dxa"/>
            <w:vAlign w:val="center"/>
          </w:tcPr>
          <w:p w:rsidR="00E275CF" w:rsidRPr="005E3B17" w:rsidRDefault="00877E67" w:rsidP="00CC2745">
            <w:pPr>
              <w:ind w:firstLineChars="0" w:firstLine="0"/>
              <w:rPr>
                <w:sz w:val="24"/>
                <w:szCs w:val="24"/>
              </w:rPr>
            </w:pPr>
            <w:r w:rsidRPr="00877E67">
              <w:rPr>
                <w:sz w:val="24"/>
                <w:szCs w:val="24"/>
              </w:rPr>
              <w:t>EP 0780455 B1</w:t>
            </w:r>
          </w:p>
        </w:tc>
        <w:tc>
          <w:tcPr>
            <w:tcW w:w="1013" w:type="dxa"/>
            <w:vAlign w:val="center"/>
          </w:tcPr>
          <w:p w:rsidR="00E275CF" w:rsidRPr="005E3B17" w:rsidRDefault="00F26096" w:rsidP="00CC2745">
            <w:pPr>
              <w:ind w:firstLineChars="0" w:firstLine="0"/>
              <w:jc w:val="center"/>
              <w:rPr>
                <w:sz w:val="24"/>
                <w:szCs w:val="24"/>
              </w:rPr>
            </w:pPr>
            <w:r>
              <w:rPr>
                <w:rFonts w:hint="eastAsia"/>
                <w:sz w:val="24"/>
                <w:szCs w:val="24"/>
              </w:rPr>
              <w:t>1996</w:t>
            </w:r>
          </w:p>
        </w:tc>
        <w:tc>
          <w:tcPr>
            <w:tcW w:w="749" w:type="dxa"/>
            <w:vAlign w:val="center"/>
          </w:tcPr>
          <w:p w:rsidR="00E275CF" w:rsidRPr="005E3B17" w:rsidRDefault="00F26096" w:rsidP="00CC2745">
            <w:pPr>
              <w:ind w:firstLineChars="0" w:firstLine="0"/>
              <w:jc w:val="center"/>
              <w:rPr>
                <w:sz w:val="24"/>
                <w:szCs w:val="24"/>
              </w:rPr>
            </w:pPr>
            <w:r>
              <w:rPr>
                <w:rFonts w:hint="eastAsia"/>
                <w:sz w:val="24"/>
                <w:szCs w:val="24"/>
              </w:rPr>
              <w:t>151</w:t>
            </w:r>
          </w:p>
        </w:tc>
        <w:tc>
          <w:tcPr>
            <w:tcW w:w="2410" w:type="dxa"/>
            <w:vAlign w:val="center"/>
          </w:tcPr>
          <w:p w:rsidR="00E275CF" w:rsidRPr="005E3B17" w:rsidRDefault="00F26096" w:rsidP="00CC2745">
            <w:pPr>
              <w:ind w:firstLineChars="0" w:firstLine="0"/>
              <w:jc w:val="center"/>
              <w:rPr>
                <w:sz w:val="24"/>
                <w:szCs w:val="24"/>
              </w:rPr>
            </w:pPr>
            <w:r>
              <w:rPr>
                <w:rFonts w:hint="eastAsia"/>
                <w:sz w:val="24"/>
                <w:szCs w:val="24"/>
              </w:rPr>
              <w:t>US,EP,DE,BR,CA</w:t>
            </w:r>
          </w:p>
        </w:tc>
        <w:tc>
          <w:tcPr>
            <w:tcW w:w="2516" w:type="dxa"/>
            <w:vAlign w:val="center"/>
          </w:tcPr>
          <w:p w:rsidR="00E275CF" w:rsidRPr="005E3B17" w:rsidRDefault="00995E43" w:rsidP="00CC2745">
            <w:pPr>
              <w:spacing w:line="320" w:lineRule="exact"/>
              <w:ind w:firstLineChars="0" w:firstLine="0"/>
              <w:rPr>
                <w:sz w:val="24"/>
                <w:szCs w:val="24"/>
              </w:rPr>
            </w:pPr>
            <w:r>
              <w:rPr>
                <w:rFonts w:hint="eastAsia"/>
                <w:sz w:val="24"/>
                <w:szCs w:val="24"/>
              </w:rPr>
              <w:t>耐</w:t>
            </w:r>
            <w:proofErr w:type="gramStart"/>
            <w:r>
              <w:rPr>
                <w:rFonts w:hint="eastAsia"/>
                <w:sz w:val="24"/>
                <w:szCs w:val="24"/>
              </w:rPr>
              <w:t>蒸气</w:t>
            </w:r>
            <w:proofErr w:type="gramEnd"/>
            <w:r>
              <w:rPr>
                <w:rFonts w:hint="eastAsia"/>
                <w:sz w:val="24"/>
                <w:szCs w:val="24"/>
              </w:rPr>
              <w:t>腐蚀的</w:t>
            </w:r>
            <w:r w:rsidRPr="00995E43">
              <w:rPr>
                <w:rFonts w:hint="eastAsia"/>
                <w:sz w:val="24"/>
                <w:szCs w:val="24"/>
              </w:rPr>
              <w:t>氨基甲酸酯</w:t>
            </w:r>
            <w:r>
              <w:rPr>
                <w:rFonts w:hint="eastAsia"/>
                <w:sz w:val="24"/>
                <w:szCs w:val="24"/>
              </w:rPr>
              <w:t>和</w:t>
            </w:r>
            <w:r w:rsidRPr="00995E43">
              <w:rPr>
                <w:rFonts w:hint="eastAsia"/>
                <w:sz w:val="24"/>
                <w:szCs w:val="24"/>
              </w:rPr>
              <w:t>氨基甲酸酯基团反应的多个官能团的化合物</w:t>
            </w:r>
            <w:r>
              <w:rPr>
                <w:rFonts w:hint="eastAsia"/>
                <w:sz w:val="24"/>
                <w:szCs w:val="24"/>
              </w:rPr>
              <w:t>组成的固化膜</w:t>
            </w:r>
          </w:p>
        </w:tc>
      </w:tr>
      <w:tr w:rsidR="00E275CF" w:rsidRPr="005E3B17" w:rsidTr="00E47695">
        <w:trPr>
          <w:trHeight w:val="1920"/>
          <w:jc w:val="center"/>
        </w:trPr>
        <w:tc>
          <w:tcPr>
            <w:tcW w:w="534" w:type="dxa"/>
            <w:vAlign w:val="center"/>
          </w:tcPr>
          <w:p w:rsidR="00E275CF" w:rsidRPr="005E3B17" w:rsidRDefault="00D25398" w:rsidP="00CC2745">
            <w:pPr>
              <w:ind w:firstLineChars="0" w:firstLine="0"/>
              <w:jc w:val="center"/>
              <w:rPr>
                <w:sz w:val="24"/>
                <w:szCs w:val="24"/>
              </w:rPr>
            </w:pPr>
            <w:r>
              <w:rPr>
                <w:rFonts w:hint="eastAsia"/>
                <w:sz w:val="24"/>
                <w:szCs w:val="24"/>
              </w:rPr>
              <w:t>9</w:t>
            </w:r>
          </w:p>
        </w:tc>
        <w:tc>
          <w:tcPr>
            <w:tcW w:w="2632" w:type="dxa"/>
            <w:vAlign w:val="center"/>
          </w:tcPr>
          <w:p w:rsidR="00E275CF" w:rsidRPr="005E3B17" w:rsidRDefault="00BE4B63" w:rsidP="00CC2745">
            <w:pPr>
              <w:ind w:firstLineChars="0" w:firstLine="0"/>
              <w:rPr>
                <w:sz w:val="24"/>
                <w:szCs w:val="24"/>
              </w:rPr>
            </w:pPr>
            <w:r w:rsidRPr="00BE4B63">
              <w:rPr>
                <w:sz w:val="24"/>
                <w:szCs w:val="24"/>
              </w:rPr>
              <w:t>EP 0633916 B1</w:t>
            </w:r>
          </w:p>
        </w:tc>
        <w:tc>
          <w:tcPr>
            <w:tcW w:w="1013" w:type="dxa"/>
            <w:vAlign w:val="center"/>
          </w:tcPr>
          <w:p w:rsidR="00E275CF" w:rsidRPr="005E3B17" w:rsidRDefault="00BE4B63" w:rsidP="00CC2745">
            <w:pPr>
              <w:ind w:firstLineChars="0" w:firstLine="0"/>
              <w:jc w:val="center"/>
              <w:rPr>
                <w:sz w:val="24"/>
                <w:szCs w:val="24"/>
              </w:rPr>
            </w:pPr>
            <w:r>
              <w:rPr>
                <w:rFonts w:hint="eastAsia"/>
                <w:sz w:val="24"/>
                <w:szCs w:val="24"/>
              </w:rPr>
              <w:t>1993</w:t>
            </w:r>
          </w:p>
        </w:tc>
        <w:tc>
          <w:tcPr>
            <w:tcW w:w="749" w:type="dxa"/>
            <w:vAlign w:val="center"/>
          </w:tcPr>
          <w:p w:rsidR="00E275CF" w:rsidRPr="005E3B17" w:rsidRDefault="00BE4B63" w:rsidP="00CC2745">
            <w:pPr>
              <w:ind w:firstLineChars="0" w:firstLine="0"/>
              <w:jc w:val="center"/>
              <w:rPr>
                <w:sz w:val="24"/>
                <w:szCs w:val="24"/>
              </w:rPr>
            </w:pPr>
            <w:r>
              <w:rPr>
                <w:rFonts w:hint="eastAsia"/>
                <w:sz w:val="24"/>
                <w:szCs w:val="24"/>
              </w:rPr>
              <w:t>12</w:t>
            </w:r>
          </w:p>
        </w:tc>
        <w:tc>
          <w:tcPr>
            <w:tcW w:w="2410" w:type="dxa"/>
            <w:vAlign w:val="center"/>
          </w:tcPr>
          <w:p w:rsidR="00E275CF" w:rsidRPr="005E3B17" w:rsidRDefault="00BE4B63" w:rsidP="00CC2745">
            <w:pPr>
              <w:ind w:firstLineChars="0" w:firstLine="0"/>
              <w:jc w:val="center"/>
              <w:rPr>
                <w:sz w:val="24"/>
                <w:szCs w:val="24"/>
              </w:rPr>
            </w:pPr>
            <w:bookmarkStart w:id="259" w:name="OLE_LINK192"/>
            <w:bookmarkStart w:id="260" w:name="OLE_LINK193"/>
            <w:bookmarkStart w:id="261" w:name="OLE_LINK190"/>
            <w:bookmarkStart w:id="262" w:name="OLE_LINK191"/>
            <w:r>
              <w:rPr>
                <w:rFonts w:hint="eastAsia"/>
                <w:sz w:val="24"/>
                <w:szCs w:val="24"/>
              </w:rPr>
              <w:t>US,EP,WO,JP,KR</w:t>
            </w:r>
            <w:bookmarkEnd w:id="259"/>
            <w:bookmarkEnd w:id="260"/>
            <w:r>
              <w:rPr>
                <w:rFonts w:hint="eastAsia"/>
                <w:sz w:val="24"/>
                <w:szCs w:val="24"/>
              </w:rPr>
              <w:t>,</w:t>
            </w:r>
            <w:bookmarkEnd w:id="261"/>
            <w:bookmarkEnd w:id="262"/>
            <w:r>
              <w:rPr>
                <w:rFonts w:hint="eastAsia"/>
                <w:sz w:val="24"/>
                <w:szCs w:val="24"/>
              </w:rPr>
              <w:t>DE,AU,CA,</w:t>
            </w:r>
          </w:p>
        </w:tc>
        <w:tc>
          <w:tcPr>
            <w:tcW w:w="2516" w:type="dxa"/>
            <w:vAlign w:val="center"/>
          </w:tcPr>
          <w:p w:rsidR="00E275CF" w:rsidRPr="005E3B17" w:rsidRDefault="00BE4B63" w:rsidP="00CC2745">
            <w:pPr>
              <w:spacing w:line="320" w:lineRule="exact"/>
              <w:ind w:firstLineChars="0" w:firstLine="0"/>
              <w:rPr>
                <w:sz w:val="24"/>
                <w:szCs w:val="24"/>
              </w:rPr>
            </w:pPr>
            <w:r w:rsidRPr="00BE4B63">
              <w:rPr>
                <w:rFonts w:hint="eastAsia"/>
                <w:sz w:val="24"/>
                <w:szCs w:val="24"/>
              </w:rPr>
              <w:t>丙烯酸类聚合物的粘合剂树脂和</w:t>
            </w:r>
            <w:r w:rsidR="00692188" w:rsidRPr="00692188">
              <w:rPr>
                <w:rFonts w:hint="eastAsia"/>
                <w:sz w:val="24"/>
                <w:szCs w:val="24"/>
              </w:rPr>
              <w:t>羟基烷基酰胺的固化剂</w:t>
            </w:r>
            <w:r w:rsidR="00692188">
              <w:rPr>
                <w:rFonts w:hint="eastAsia"/>
                <w:sz w:val="24"/>
                <w:szCs w:val="24"/>
              </w:rPr>
              <w:t>形成的水性防腐涂料</w:t>
            </w:r>
          </w:p>
        </w:tc>
      </w:tr>
      <w:tr w:rsidR="00E275CF" w:rsidRPr="005E3B17" w:rsidTr="00E47695">
        <w:trPr>
          <w:trHeight w:val="1920"/>
          <w:jc w:val="center"/>
        </w:trPr>
        <w:tc>
          <w:tcPr>
            <w:tcW w:w="534" w:type="dxa"/>
            <w:vAlign w:val="center"/>
          </w:tcPr>
          <w:p w:rsidR="00E275CF" w:rsidRPr="005E3B17" w:rsidRDefault="00D25398" w:rsidP="00CC2745">
            <w:pPr>
              <w:ind w:firstLineChars="0" w:firstLine="0"/>
              <w:jc w:val="center"/>
              <w:rPr>
                <w:sz w:val="24"/>
                <w:szCs w:val="24"/>
              </w:rPr>
            </w:pPr>
            <w:r>
              <w:rPr>
                <w:rFonts w:hint="eastAsia"/>
                <w:sz w:val="24"/>
                <w:szCs w:val="24"/>
              </w:rPr>
              <w:lastRenderedPageBreak/>
              <w:t>10</w:t>
            </w:r>
          </w:p>
        </w:tc>
        <w:tc>
          <w:tcPr>
            <w:tcW w:w="2632" w:type="dxa"/>
            <w:vAlign w:val="center"/>
          </w:tcPr>
          <w:p w:rsidR="00E275CF" w:rsidRPr="005E3B17" w:rsidRDefault="00C10378" w:rsidP="00CC2745">
            <w:pPr>
              <w:ind w:firstLineChars="0" w:firstLine="0"/>
              <w:rPr>
                <w:sz w:val="24"/>
                <w:szCs w:val="24"/>
              </w:rPr>
            </w:pPr>
            <w:r>
              <w:rPr>
                <w:sz w:val="24"/>
                <w:szCs w:val="24"/>
              </w:rPr>
              <w:t>WO1993</w:t>
            </w:r>
            <w:r w:rsidRPr="00C10378">
              <w:rPr>
                <w:sz w:val="24"/>
                <w:szCs w:val="24"/>
              </w:rPr>
              <w:t>018099 A1</w:t>
            </w:r>
          </w:p>
        </w:tc>
        <w:tc>
          <w:tcPr>
            <w:tcW w:w="1013" w:type="dxa"/>
            <w:vAlign w:val="center"/>
          </w:tcPr>
          <w:p w:rsidR="00E275CF" w:rsidRPr="005E3B17" w:rsidRDefault="00C10378" w:rsidP="00CC2745">
            <w:pPr>
              <w:ind w:firstLineChars="0" w:firstLine="0"/>
              <w:jc w:val="center"/>
              <w:rPr>
                <w:sz w:val="24"/>
                <w:szCs w:val="24"/>
              </w:rPr>
            </w:pPr>
            <w:r>
              <w:rPr>
                <w:rFonts w:hint="eastAsia"/>
                <w:sz w:val="24"/>
                <w:szCs w:val="24"/>
              </w:rPr>
              <w:t>1993</w:t>
            </w:r>
          </w:p>
        </w:tc>
        <w:tc>
          <w:tcPr>
            <w:tcW w:w="749" w:type="dxa"/>
            <w:vAlign w:val="center"/>
          </w:tcPr>
          <w:p w:rsidR="00E275CF" w:rsidRPr="005E3B17" w:rsidRDefault="00C10378" w:rsidP="00CC2745">
            <w:pPr>
              <w:ind w:firstLineChars="0" w:firstLine="0"/>
              <w:jc w:val="center"/>
              <w:rPr>
                <w:sz w:val="24"/>
                <w:szCs w:val="24"/>
              </w:rPr>
            </w:pPr>
            <w:r>
              <w:rPr>
                <w:rFonts w:hint="eastAsia"/>
                <w:sz w:val="24"/>
                <w:szCs w:val="24"/>
              </w:rPr>
              <w:t>12</w:t>
            </w:r>
          </w:p>
        </w:tc>
        <w:tc>
          <w:tcPr>
            <w:tcW w:w="2410" w:type="dxa"/>
            <w:vAlign w:val="center"/>
          </w:tcPr>
          <w:p w:rsidR="00E275CF" w:rsidRPr="005E3B17" w:rsidRDefault="00C10378" w:rsidP="00CC2745">
            <w:pPr>
              <w:ind w:firstLineChars="0" w:firstLine="0"/>
              <w:jc w:val="center"/>
              <w:rPr>
                <w:sz w:val="24"/>
                <w:szCs w:val="24"/>
              </w:rPr>
            </w:pPr>
            <w:bookmarkStart w:id="263" w:name="OLE_LINK195"/>
            <w:bookmarkStart w:id="264" w:name="OLE_LINK196"/>
            <w:r>
              <w:rPr>
                <w:rFonts w:hint="eastAsia"/>
                <w:sz w:val="24"/>
                <w:szCs w:val="24"/>
              </w:rPr>
              <w:t>US,EP,WO,JP</w:t>
            </w:r>
            <w:bookmarkEnd w:id="263"/>
            <w:bookmarkEnd w:id="264"/>
            <w:r>
              <w:rPr>
                <w:rFonts w:hint="eastAsia"/>
                <w:sz w:val="24"/>
                <w:szCs w:val="24"/>
              </w:rPr>
              <w:t>,KR</w:t>
            </w:r>
          </w:p>
        </w:tc>
        <w:tc>
          <w:tcPr>
            <w:tcW w:w="2516" w:type="dxa"/>
            <w:vAlign w:val="center"/>
          </w:tcPr>
          <w:p w:rsidR="00E275CF" w:rsidRPr="005E3B17" w:rsidRDefault="00C10378" w:rsidP="00CC2745">
            <w:pPr>
              <w:spacing w:line="320" w:lineRule="exact"/>
              <w:ind w:firstLineChars="0" w:firstLine="0"/>
              <w:rPr>
                <w:sz w:val="24"/>
                <w:szCs w:val="24"/>
              </w:rPr>
            </w:pPr>
            <w:r>
              <w:rPr>
                <w:rFonts w:hint="eastAsia"/>
                <w:sz w:val="24"/>
                <w:szCs w:val="24"/>
              </w:rPr>
              <w:t>改变防腐涂料</w:t>
            </w:r>
            <w:r w:rsidRPr="00C10378">
              <w:rPr>
                <w:rFonts w:hint="eastAsia"/>
                <w:sz w:val="24"/>
                <w:szCs w:val="24"/>
              </w:rPr>
              <w:t>隐藏能力、稳定性、流变性和耐油斑性</w:t>
            </w:r>
            <w:r>
              <w:rPr>
                <w:rFonts w:hint="eastAsia"/>
                <w:sz w:val="24"/>
                <w:szCs w:val="24"/>
              </w:rPr>
              <w:t>的添加剂</w:t>
            </w:r>
          </w:p>
        </w:tc>
      </w:tr>
      <w:tr w:rsidR="00E275CF" w:rsidRPr="005E3B17" w:rsidTr="00E47695">
        <w:trPr>
          <w:trHeight w:val="1920"/>
          <w:jc w:val="center"/>
        </w:trPr>
        <w:tc>
          <w:tcPr>
            <w:tcW w:w="534" w:type="dxa"/>
            <w:vAlign w:val="center"/>
          </w:tcPr>
          <w:p w:rsidR="00E275CF" w:rsidRPr="005E3B17" w:rsidRDefault="005C3C10" w:rsidP="00D25398">
            <w:pPr>
              <w:ind w:firstLineChars="0" w:firstLine="0"/>
              <w:rPr>
                <w:sz w:val="24"/>
                <w:szCs w:val="24"/>
              </w:rPr>
            </w:pPr>
            <w:r>
              <w:rPr>
                <w:rFonts w:hint="eastAsia"/>
                <w:sz w:val="24"/>
                <w:szCs w:val="24"/>
              </w:rPr>
              <w:t>1</w:t>
            </w:r>
            <w:r w:rsidR="00D25398">
              <w:rPr>
                <w:rFonts w:hint="eastAsia"/>
                <w:sz w:val="24"/>
                <w:szCs w:val="24"/>
              </w:rPr>
              <w:t>1</w:t>
            </w:r>
          </w:p>
        </w:tc>
        <w:tc>
          <w:tcPr>
            <w:tcW w:w="2632" w:type="dxa"/>
            <w:vAlign w:val="center"/>
          </w:tcPr>
          <w:p w:rsidR="00E275CF" w:rsidRPr="005E3B17" w:rsidRDefault="005C3C10" w:rsidP="00CC2745">
            <w:pPr>
              <w:ind w:firstLineChars="0" w:firstLine="0"/>
              <w:rPr>
                <w:sz w:val="24"/>
                <w:szCs w:val="24"/>
              </w:rPr>
            </w:pPr>
            <w:r w:rsidRPr="005C3C10">
              <w:rPr>
                <w:sz w:val="24"/>
                <w:szCs w:val="24"/>
              </w:rPr>
              <w:t>JP 1998-183026 A</w:t>
            </w:r>
          </w:p>
        </w:tc>
        <w:tc>
          <w:tcPr>
            <w:tcW w:w="1013" w:type="dxa"/>
            <w:vAlign w:val="center"/>
          </w:tcPr>
          <w:p w:rsidR="00E275CF" w:rsidRPr="005E3B17" w:rsidRDefault="005C3C10" w:rsidP="00CC2745">
            <w:pPr>
              <w:ind w:firstLineChars="0" w:firstLine="0"/>
              <w:jc w:val="center"/>
              <w:rPr>
                <w:sz w:val="24"/>
                <w:szCs w:val="24"/>
              </w:rPr>
            </w:pPr>
            <w:r>
              <w:rPr>
                <w:rFonts w:hint="eastAsia"/>
                <w:sz w:val="24"/>
                <w:szCs w:val="24"/>
              </w:rPr>
              <w:t>1998</w:t>
            </w:r>
          </w:p>
        </w:tc>
        <w:tc>
          <w:tcPr>
            <w:tcW w:w="749" w:type="dxa"/>
            <w:vAlign w:val="center"/>
          </w:tcPr>
          <w:p w:rsidR="00E275CF" w:rsidRPr="005E3B17" w:rsidRDefault="005C3C10" w:rsidP="00CC2745">
            <w:pPr>
              <w:ind w:firstLineChars="0" w:firstLine="0"/>
              <w:jc w:val="center"/>
              <w:rPr>
                <w:sz w:val="24"/>
                <w:szCs w:val="24"/>
              </w:rPr>
            </w:pPr>
            <w:r>
              <w:rPr>
                <w:rFonts w:hint="eastAsia"/>
                <w:sz w:val="24"/>
                <w:szCs w:val="24"/>
              </w:rPr>
              <w:t>9</w:t>
            </w:r>
          </w:p>
        </w:tc>
        <w:tc>
          <w:tcPr>
            <w:tcW w:w="2410" w:type="dxa"/>
            <w:vAlign w:val="center"/>
          </w:tcPr>
          <w:p w:rsidR="00E275CF" w:rsidRPr="005E3B17" w:rsidRDefault="005C3C10" w:rsidP="00CC2745">
            <w:pPr>
              <w:ind w:firstLineChars="0" w:firstLine="0"/>
              <w:jc w:val="center"/>
              <w:rPr>
                <w:sz w:val="24"/>
                <w:szCs w:val="24"/>
              </w:rPr>
            </w:pPr>
            <w:bookmarkStart w:id="265" w:name="OLE_LINK197"/>
            <w:r>
              <w:rPr>
                <w:rFonts w:hint="eastAsia"/>
                <w:sz w:val="24"/>
                <w:szCs w:val="24"/>
              </w:rPr>
              <w:t>US,EP,WO,JP</w:t>
            </w:r>
            <w:r>
              <w:rPr>
                <w:rFonts w:hint="eastAsia"/>
                <w:sz w:val="24"/>
                <w:szCs w:val="24"/>
              </w:rPr>
              <w:t>，</w:t>
            </w:r>
            <w:r>
              <w:rPr>
                <w:rFonts w:hint="eastAsia"/>
                <w:sz w:val="24"/>
                <w:szCs w:val="24"/>
              </w:rPr>
              <w:t>KR,CN,DE,AU,BR,CA</w:t>
            </w:r>
            <w:bookmarkEnd w:id="265"/>
          </w:p>
        </w:tc>
        <w:tc>
          <w:tcPr>
            <w:tcW w:w="2516" w:type="dxa"/>
            <w:vAlign w:val="center"/>
          </w:tcPr>
          <w:p w:rsidR="00E275CF" w:rsidRPr="005C3C10" w:rsidRDefault="005C3C10" w:rsidP="005C3C10">
            <w:pPr>
              <w:spacing w:line="320" w:lineRule="exact"/>
              <w:ind w:firstLineChars="0" w:firstLine="0"/>
              <w:rPr>
                <w:sz w:val="24"/>
                <w:szCs w:val="24"/>
              </w:rPr>
            </w:pPr>
            <w:bookmarkStart w:id="266" w:name="OLE_LINK17"/>
            <w:bookmarkStart w:id="267" w:name="OLE_LINK54"/>
            <w:r w:rsidRPr="005C3C10">
              <w:rPr>
                <w:rFonts w:hint="eastAsia"/>
                <w:sz w:val="24"/>
                <w:szCs w:val="24"/>
              </w:rPr>
              <w:t>一种用在金属表面的可成形、可焊接的临时保护涂料，该涂料包括含蜡的用碱中和的具有酸或</w:t>
            </w:r>
            <w:proofErr w:type="gramStart"/>
            <w:r w:rsidRPr="005C3C10">
              <w:rPr>
                <w:rFonts w:hint="eastAsia"/>
                <w:sz w:val="24"/>
                <w:szCs w:val="24"/>
              </w:rPr>
              <w:t>碱功能</w:t>
            </w:r>
            <w:proofErr w:type="gramEnd"/>
            <w:r w:rsidRPr="005C3C10">
              <w:rPr>
                <w:rFonts w:hint="eastAsia"/>
                <w:sz w:val="24"/>
                <w:szCs w:val="24"/>
              </w:rPr>
              <w:t>的共聚物</w:t>
            </w:r>
            <w:bookmarkEnd w:id="266"/>
            <w:bookmarkEnd w:id="267"/>
          </w:p>
        </w:tc>
      </w:tr>
      <w:tr w:rsidR="00E275CF" w:rsidRPr="005E3B17" w:rsidTr="00E47695">
        <w:trPr>
          <w:trHeight w:val="1920"/>
          <w:jc w:val="center"/>
        </w:trPr>
        <w:tc>
          <w:tcPr>
            <w:tcW w:w="534" w:type="dxa"/>
            <w:vAlign w:val="center"/>
          </w:tcPr>
          <w:p w:rsidR="00E275CF" w:rsidRPr="005E3B17" w:rsidRDefault="005C3C10" w:rsidP="00D25398">
            <w:pPr>
              <w:ind w:firstLineChars="0" w:firstLine="0"/>
              <w:rPr>
                <w:sz w:val="24"/>
                <w:szCs w:val="24"/>
              </w:rPr>
            </w:pPr>
            <w:r>
              <w:rPr>
                <w:rFonts w:hint="eastAsia"/>
                <w:sz w:val="24"/>
                <w:szCs w:val="24"/>
              </w:rPr>
              <w:t>1</w:t>
            </w:r>
            <w:r w:rsidR="00D25398">
              <w:rPr>
                <w:rFonts w:hint="eastAsia"/>
                <w:sz w:val="24"/>
                <w:szCs w:val="24"/>
              </w:rPr>
              <w:t>2</w:t>
            </w:r>
          </w:p>
        </w:tc>
        <w:tc>
          <w:tcPr>
            <w:tcW w:w="2632" w:type="dxa"/>
            <w:vAlign w:val="center"/>
          </w:tcPr>
          <w:p w:rsidR="00E275CF" w:rsidRPr="005E3B17" w:rsidRDefault="005C3C10" w:rsidP="00CC2745">
            <w:pPr>
              <w:ind w:firstLineChars="0" w:firstLine="0"/>
              <w:rPr>
                <w:sz w:val="24"/>
                <w:szCs w:val="24"/>
              </w:rPr>
            </w:pPr>
            <w:r w:rsidRPr="005C3C10">
              <w:rPr>
                <w:sz w:val="24"/>
                <w:szCs w:val="24"/>
              </w:rPr>
              <w:t>EP 0421250 B1</w:t>
            </w:r>
          </w:p>
        </w:tc>
        <w:tc>
          <w:tcPr>
            <w:tcW w:w="1013" w:type="dxa"/>
            <w:vAlign w:val="center"/>
          </w:tcPr>
          <w:p w:rsidR="00E275CF" w:rsidRPr="005E3B17" w:rsidRDefault="005C3C10" w:rsidP="00CC2745">
            <w:pPr>
              <w:ind w:firstLineChars="0" w:firstLine="0"/>
              <w:jc w:val="center"/>
              <w:rPr>
                <w:sz w:val="24"/>
                <w:szCs w:val="24"/>
              </w:rPr>
            </w:pPr>
            <w:r>
              <w:rPr>
                <w:rFonts w:hint="eastAsia"/>
                <w:sz w:val="24"/>
                <w:szCs w:val="24"/>
              </w:rPr>
              <w:t>1990</w:t>
            </w:r>
          </w:p>
        </w:tc>
        <w:tc>
          <w:tcPr>
            <w:tcW w:w="749" w:type="dxa"/>
            <w:vAlign w:val="center"/>
          </w:tcPr>
          <w:p w:rsidR="00E275CF" w:rsidRPr="005E3B17" w:rsidRDefault="005C3C10" w:rsidP="00CC2745">
            <w:pPr>
              <w:ind w:firstLineChars="0" w:firstLine="0"/>
              <w:jc w:val="center"/>
              <w:rPr>
                <w:sz w:val="24"/>
                <w:szCs w:val="24"/>
              </w:rPr>
            </w:pPr>
            <w:r>
              <w:rPr>
                <w:rFonts w:hint="eastAsia"/>
                <w:sz w:val="24"/>
                <w:szCs w:val="24"/>
              </w:rPr>
              <w:t>25</w:t>
            </w:r>
          </w:p>
        </w:tc>
        <w:tc>
          <w:tcPr>
            <w:tcW w:w="2410" w:type="dxa"/>
            <w:vAlign w:val="center"/>
          </w:tcPr>
          <w:p w:rsidR="00E275CF" w:rsidRPr="005E3B17" w:rsidRDefault="005C3C10" w:rsidP="005C3C10">
            <w:pPr>
              <w:ind w:firstLineChars="0" w:firstLine="0"/>
              <w:jc w:val="center"/>
              <w:rPr>
                <w:sz w:val="24"/>
                <w:szCs w:val="24"/>
              </w:rPr>
            </w:pPr>
            <w:bookmarkStart w:id="268" w:name="OLE_LINK198"/>
            <w:r>
              <w:rPr>
                <w:rFonts w:hint="eastAsia"/>
                <w:sz w:val="24"/>
                <w:szCs w:val="24"/>
              </w:rPr>
              <w:t>US,EP,WO,JP</w:t>
            </w:r>
            <w:r>
              <w:rPr>
                <w:rFonts w:hint="eastAsia"/>
                <w:sz w:val="24"/>
                <w:szCs w:val="24"/>
              </w:rPr>
              <w:t>，</w:t>
            </w:r>
            <w:r>
              <w:rPr>
                <w:rFonts w:hint="eastAsia"/>
                <w:sz w:val="24"/>
                <w:szCs w:val="24"/>
              </w:rPr>
              <w:t>KR,CN,DE,AU,BR,CA,FI,MX</w:t>
            </w:r>
            <w:bookmarkEnd w:id="268"/>
          </w:p>
        </w:tc>
        <w:tc>
          <w:tcPr>
            <w:tcW w:w="2516" w:type="dxa"/>
            <w:vAlign w:val="center"/>
          </w:tcPr>
          <w:p w:rsidR="00E275CF" w:rsidRPr="005A099B" w:rsidRDefault="005A099B" w:rsidP="005A099B">
            <w:pPr>
              <w:spacing w:line="320" w:lineRule="exact"/>
              <w:ind w:firstLineChars="0" w:firstLine="0"/>
              <w:rPr>
                <w:sz w:val="24"/>
                <w:szCs w:val="24"/>
              </w:rPr>
            </w:pPr>
            <w:r w:rsidRPr="005A099B">
              <w:rPr>
                <w:rFonts w:hint="eastAsia"/>
                <w:sz w:val="24"/>
                <w:szCs w:val="24"/>
              </w:rPr>
              <w:t>用于金属衬底的含水临时保护涂料组合物及其用途</w:t>
            </w:r>
          </w:p>
        </w:tc>
      </w:tr>
      <w:tr w:rsidR="00E275CF" w:rsidRPr="005E3B17" w:rsidTr="00E47695">
        <w:trPr>
          <w:trHeight w:val="1920"/>
          <w:jc w:val="center"/>
        </w:trPr>
        <w:tc>
          <w:tcPr>
            <w:tcW w:w="534" w:type="dxa"/>
            <w:vAlign w:val="center"/>
          </w:tcPr>
          <w:p w:rsidR="00E275CF" w:rsidRPr="005E3B17" w:rsidRDefault="00AA55C0" w:rsidP="00D25398">
            <w:pPr>
              <w:ind w:firstLineChars="0" w:firstLine="0"/>
              <w:rPr>
                <w:sz w:val="24"/>
                <w:szCs w:val="24"/>
              </w:rPr>
            </w:pPr>
            <w:r>
              <w:rPr>
                <w:rFonts w:hint="eastAsia"/>
                <w:sz w:val="24"/>
                <w:szCs w:val="24"/>
              </w:rPr>
              <w:t>1</w:t>
            </w:r>
            <w:r w:rsidR="00D25398">
              <w:rPr>
                <w:rFonts w:hint="eastAsia"/>
                <w:sz w:val="24"/>
                <w:szCs w:val="24"/>
              </w:rPr>
              <w:t>3</w:t>
            </w:r>
          </w:p>
        </w:tc>
        <w:tc>
          <w:tcPr>
            <w:tcW w:w="2632" w:type="dxa"/>
            <w:vAlign w:val="center"/>
          </w:tcPr>
          <w:p w:rsidR="00E275CF" w:rsidRPr="005E3B17" w:rsidRDefault="0004350C" w:rsidP="00CC2745">
            <w:pPr>
              <w:ind w:firstLineChars="0" w:firstLine="0"/>
              <w:rPr>
                <w:sz w:val="24"/>
                <w:szCs w:val="24"/>
              </w:rPr>
            </w:pPr>
            <w:r w:rsidRPr="0004350C">
              <w:rPr>
                <w:sz w:val="24"/>
                <w:szCs w:val="24"/>
              </w:rPr>
              <w:t>US 5085903 A</w:t>
            </w:r>
          </w:p>
        </w:tc>
        <w:tc>
          <w:tcPr>
            <w:tcW w:w="1013" w:type="dxa"/>
            <w:vAlign w:val="center"/>
          </w:tcPr>
          <w:p w:rsidR="00E275CF" w:rsidRPr="005E3B17" w:rsidRDefault="0004350C" w:rsidP="00CC2745">
            <w:pPr>
              <w:ind w:firstLineChars="0" w:firstLine="0"/>
              <w:jc w:val="center"/>
              <w:rPr>
                <w:sz w:val="24"/>
                <w:szCs w:val="24"/>
              </w:rPr>
            </w:pPr>
            <w:r>
              <w:rPr>
                <w:rFonts w:hint="eastAsia"/>
                <w:sz w:val="24"/>
                <w:szCs w:val="24"/>
              </w:rPr>
              <w:t>1990</w:t>
            </w:r>
          </w:p>
        </w:tc>
        <w:tc>
          <w:tcPr>
            <w:tcW w:w="749" w:type="dxa"/>
            <w:vAlign w:val="center"/>
          </w:tcPr>
          <w:p w:rsidR="00E275CF" w:rsidRPr="005E3B17" w:rsidRDefault="0004350C" w:rsidP="00CC2745">
            <w:pPr>
              <w:ind w:firstLineChars="0" w:firstLine="0"/>
              <w:jc w:val="center"/>
              <w:rPr>
                <w:sz w:val="24"/>
                <w:szCs w:val="24"/>
              </w:rPr>
            </w:pPr>
            <w:r>
              <w:rPr>
                <w:rFonts w:hint="eastAsia"/>
                <w:sz w:val="24"/>
                <w:szCs w:val="24"/>
              </w:rPr>
              <w:t>218</w:t>
            </w:r>
          </w:p>
        </w:tc>
        <w:tc>
          <w:tcPr>
            <w:tcW w:w="2410" w:type="dxa"/>
            <w:vAlign w:val="center"/>
          </w:tcPr>
          <w:p w:rsidR="00E275CF" w:rsidRPr="005E3B17" w:rsidRDefault="0004350C" w:rsidP="0004350C">
            <w:pPr>
              <w:spacing w:line="320" w:lineRule="exact"/>
              <w:ind w:firstLineChars="0" w:firstLine="0"/>
              <w:jc w:val="center"/>
              <w:rPr>
                <w:sz w:val="24"/>
                <w:szCs w:val="24"/>
              </w:rPr>
            </w:pPr>
            <w:r>
              <w:rPr>
                <w:rFonts w:hint="eastAsia"/>
                <w:sz w:val="24"/>
                <w:szCs w:val="24"/>
              </w:rPr>
              <w:t>US,EP, DE, CA</w:t>
            </w:r>
          </w:p>
        </w:tc>
        <w:tc>
          <w:tcPr>
            <w:tcW w:w="2516" w:type="dxa"/>
            <w:vAlign w:val="center"/>
          </w:tcPr>
          <w:p w:rsidR="00E275CF" w:rsidRPr="0004350C" w:rsidRDefault="0004350C" w:rsidP="00CC2745">
            <w:pPr>
              <w:spacing w:line="320" w:lineRule="exact"/>
              <w:ind w:firstLineChars="0" w:firstLine="0"/>
              <w:rPr>
                <w:sz w:val="24"/>
                <w:szCs w:val="24"/>
              </w:rPr>
            </w:pPr>
            <w:r w:rsidRPr="0004350C">
              <w:rPr>
                <w:rFonts w:hint="eastAsia"/>
                <w:sz w:val="24"/>
                <w:szCs w:val="24"/>
              </w:rPr>
              <w:t>一种利于紫外线吸收的涂料中组合，包含成膜剂如丙烯酸树脂、与树脂反的无金属聚合染料、粘合剂。开了用这种组合物和所得产品涂覆容器的方法。</w:t>
            </w:r>
          </w:p>
        </w:tc>
      </w:tr>
      <w:tr w:rsidR="00E275CF" w:rsidRPr="005E3B17" w:rsidTr="00E47695">
        <w:trPr>
          <w:trHeight w:val="1920"/>
          <w:jc w:val="center"/>
        </w:trPr>
        <w:tc>
          <w:tcPr>
            <w:tcW w:w="534" w:type="dxa"/>
            <w:vAlign w:val="center"/>
          </w:tcPr>
          <w:p w:rsidR="00E275CF" w:rsidRPr="005E3B17" w:rsidRDefault="002B6EE2" w:rsidP="00D25398">
            <w:pPr>
              <w:ind w:firstLineChars="0" w:firstLine="0"/>
              <w:rPr>
                <w:sz w:val="24"/>
                <w:szCs w:val="24"/>
              </w:rPr>
            </w:pPr>
            <w:r>
              <w:rPr>
                <w:rFonts w:hint="eastAsia"/>
                <w:sz w:val="24"/>
                <w:szCs w:val="24"/>
              </w:rPr>
              <w:t>1</w:t>
            </w:r>
            <w:r w:rsidR="00D25398">
              <w:rPr>
                <w:rFonts w:hint="eastAsia"/>
                <w:sz w:val="24"/>
                <w:szCs w:val="24"/>
              </w:rPr>
              <w:t>4</w:t>
            </w:r>
          </w:p>
        </w:tc>
        <w:tc>
          <w:tcPr>
            <w:tcW w:w="2632" w:type="dxa"/>
            <w:vAlign w:val="center"/>
          </w:tcPr>
          <w:p w:rsidR="00E275CF" w:rsidRPr="005E3B17" w:rsidRDefault="002B6EE2" w:rsidP="00CC2745">
            <w:pPr>
              <w:ind w:firstLineChars="0" w:firstLine="0"/>
              <w:rPr>
                <w:sz w:val="24"/>
                <w:szCs w:val="24"/>
              </w:rPr>
            </w:pPr>
            <w:r w:rsidRPr="002B6EE2">
              <w:rPr>
                <w:sz w:val="24"/>
                <w:szCs w:val="24"/>
              </w:rPr>
              <w:t>US 5081174 A</w:t>
            </w:r>
          </w:p>
        </w:tc>
        <w:tc>
          <w:tcPr>
            <w:tcW w:w="1013" w:type="dxa"/>
            <w:vAlign w:val="center"/>
          </w:tcPr>
          <w:p w:rsidR="00E275CF" w:rsidRPr="005E3B17" w:rsidRDefault="00B23BBB" w:rsidP="00CC2745">
            <w:pPr>
              <w:ind w:firstLineChars="0" w:firstLine="0"/>
              <w:jc w:val="center"/>
              <w:rPr>
                <w:sz w:val="24"/>
                <w:szCs w:val="24"/>
              </w:rPr>
            </w:pPr>
            <w:r>
              <w:rPr>
                <w:rFonts w:hint="eastAsia"/>
                <w:sz w:val="24"/>
                <w:szCs w:val="24"/>
              </w:rPr>
              <w:t>1989</w:t>
            </w:r>
          </w:p>
        </w:tc>
        <w:tc>
          <w:tcPr>
            <w:tcW w:w="749" w:type="dxa"/>
            <w:vAlign w:val="center"/>
          </w:tcPr>
          <w:p w:rsidR="00E275CF" w:rsidRPr="005E3B17" w:rsidRDefault="00B23BBB" w:rsidP="00CC2745">
            <w:pPr>
              <w:ind w:firstLineChars="0" w:firstLine="0"/>
              <w:jc w:val="center"/>
              <w:rPr>
                <w:sz w:val="24"/>
                <w:szCs w:val="24"/>
              </w:rPr>
            </w:pPr>
            <w:r>
              <w:rPr>
                <w:rFonts w:hint="eastAsia"/>
                <w:sz w:val="24"/>
                <w:szCs w:val="24"/>
              </w:rPr>
              <w:t>453</w:t>
            </w:r>
          </w:p>
        </w:tc>
        <w:tc>
          <w:tcPr>
            <w:tcW w:w="2410" w:type="dxa"/>
            <w:vAlign w:val="center"/>
          </w:tcPr>
          <w:p w:rsidR="00E275CF" w:rsidRPr="005E3B17" w:rsidRDefault="00B23BBB" w:rsidP="00CC2745">
            <w:pPr>
              <w:ind w:firstLineChars="0" w:firstLine="0"/>
              <w:jc w:val="center"/>
              <w:rPr>
                <w:sz w:val="24"/>
                <w:szCs w:val="24"/>
              </w:rPr>
            </w:pPr>
            <w:bookmarkStart w:id="269" w:name="OLE_LINK179"/>
            <w:r>
              <w:rPr>
                <w:rFonts w:hint="eastAsia"/>
                <w:sz w:val="24"/>
                <w:szCs w:val="24"/>
              </w:rPr>
              <w:t>US,EP,WO,JP</w:t>
            </w:r>
            <w:r w:rsidR="005921CB">
              <w:rPr>
                <w:rFonts w:hint="eastAsia"/>
                <w:sz w:val="24"/>
                <w:szCs w:val="24"/>
              </w:rPr>
              <w:t>,KR,CN,DE,AU,BR,</w:t>
            </w:r>
            <w:r w:rsidR="008028E2">
              <w:rPr>
                <w:rFonts w:hint="eastAsia"/>
                <w:sz w:val="24"/>
                <w:szCs w:val="24"/>
              </w:rPr>
              <w:t>CA,FI,MX</w:t>
            </w:r>
            <w:bookmarkEnd w:id="269"/>
          </w:p>
        </w:tc>
        <w:tc>
          <w:tcPr>
            <w:tcW w:w="2516" w:type="dxa"/>
            <w:vAlign w:val="center"/>
          </w:tcPr>
          <w:p w:rsidR="00E275CF" w:rsidRPr="008028E2" w:rsidRDefault="00D86BE4" w:rsidP="00CC2745">
            <w:pPr>
              <w:spacing w:line="320" w:lineRule="exact"/>
              <w:ind w:firstLineChars="0" w:firstLine="0"/>
              <w:rPr>
                <w:sz w:val="24"/>
                <w:szCs w:val="24"/>
              </w:rPr>
            </w:pPr>
            <w:r w:rsidRPr="005C3C10">
              <w:rPr>
                <w:rFonts w:hint="eastAsia"/>
                <w:sz w:val="24"/>
                <w:szCs w:val="24"/>
              </w:rPr>
              <w:t>一种用在金属表面的可成形、可焊接的临时保护涂料，该涂料包括含蜡的用碱中和的具有酸或</w:t>
            </w:r>
            <w:proofErr w:type="gramStart"/>
            <w:r w:rsidRPr="005C3C10">
              <w:rPr>
                <w:rFonts w:hint="eastAsia"/>
                <w:sz w:val="24"/>
                <w:szCs w:val="24"/>
              </w:rPr>
              <w:t>碱功能</w:t>
            </w:r>
            <w:proofErr w:type="gramEnd"/>
            <w:r w:rsidRPr="005C3C10">
              <w:rPr>
                <w:rFonts w:hint="eastAsia"/>
                <w:sz w:val="24"/>
                <w:szCs w:val="24"/>
              </w:rPr>
              <w:t>的共聚物</w:t>
            </w:r>
          </w:p>
        </w:tc>
      </w:tr>
      <w:tr w:rsidR="00E275CF" w:rsidRPr="005E3B17" w:rsidTr="00E47695">
        <w:trPr>
          <w:trHeight w:val="1920"/>
          <w:jc w:val="center"/>
        </w:trPr>
        <w:tc>
          <w:tcPr>
            <w:tcW w:w="534" w:type="dxa"/>
            <w:vAlign w:val="center"/>
          </w:tcPr>
          <w:p w:rsidR="00E275CF" w:rsidRPr="005E3B17" w:rsidRDefault="00CC2745" w:rsidP="00CC2745">
            <w:pPr>
              <w:ind w:firstLineChars="0" w:firstLine="0"/>
              <w:rPr>
                <w:sz w:val="24"/>
                <w:szCs w:val="24"/>
              </w:rPr>
            </w:pPr>
            <w:r>
              <w:rPr>
                <w:rFonts w:hint="eastAsia"/>
                <w:sz w:val="24"/>
                <w:szCs w:val="24"/>
              </w:rPr>
              <w:t>15</w:t>
            </w:r>
          </w:p>
        </w:tc>
        <w:tc>
          <w:tcPr>
            <w:tcW w:w="2632" w:type="dxa"/>
            <w:vAlign w:val="center"/>
          </w:tcPr>
          <w:p w:rsidR="00E275CF" w:rsidRPr="005E3B17" w:rsidRDefault="00CC2745" w:rsidP="00CC2745">
            <w:pPr>
              <w:ind w:firstLineChars="0" w:firstLine="0"/>
              <w:rPr>
                <w:sz w:val="24"/>
                <w:szCs w:val="24"/>
              </w:rPr>
            </w:pPr>
            <w:r w:rsidRPr="00CC2745">
              <w:rPr>
                <w:sz w:val="24"/>
                <w:szCs w:val="24"/>
              </w:rPr>
              <w:t>CN 001154672 C</w:t>
            </w:r>
          </w:p>
        </w:tc>
        <w:tc>
          <w:tcPr>
            <w:tcW w:w="1013" w:type="dxa"/>
            <w:vAlign w:val="center"/>
          </w:tcPr>
          <w:p w:rsidR="00E275CF" w:rsidRPr="005E3B17" w:rsidRDefault="00CC2745" w:rsidP="00CC2745">
            <w:pPr>
              <w:ind w:firstLineChars="0" w:firstLine="0"/>
              <w:jc w:val="center"/>
              <w:rPr>
                <w:sz w:val="24"/>
                <w:szCs w:val="24"/>
              </w:rPr>
            </w:pPr>
            <w:r>
              <w:rPr>
                <w:rFonts w:hint="eastAsia"/>
                <w:sz w:val="24"/>
                <w:szCs w:val="24"/>
              </w:rPr>
              <w:t>1989</w:t>
            </w:r>
          </w:p>
        </w:tc>
        <w:tc>
          <w:tcPr>
            <w:tcW w:w="749" w:type="dxa"/>
            <w:vAlign w:val="center"/>
          </w:tcPr>
          <w:p w:rsidR="00E275CF" w:rsidRPr="005E3B17" w:rsidRDefault="005921CB" w:rsidP="00CC2745">
            <w:pPr>
              <w:ind w:firstLineChars="0" w:firstLine="0"/>
              <w:jc w:val="center"/>
              <w:rPr>
                <w:sz w:val="24"/>
                <w:szCs w:val="24"/>
              </w:rPr>
            </w:pPr>
            <w:r>
              <w:rPr>
                <w:rFonts w:hint="eastAsia"/>
                <w:sz w:val="24"/>
                <w:szCs w:val="24"/>
              </w:rPr>
              <w:t>12</w:t>
            </w:r>
          </w:p>
        </w:tc>
        <w:tc>
          <w:tcPr>
            <w:tcW w:w="2410" w:type="dxa"/>
            <w:vAlign w:val="center"/>
          </w:tcPr>
          <w:p w:rsidR="00E275CF" w:rsidRPr="005E3B17" w:rsidRDefault="005921CB" w:rsidP="005921CB">
            <w:pPr>
              <w:ind w:firstLineChars="0" w:firstLine="0"/>
              <w:jc w:val="center"/>
              <w:rPr>
                <w:sz w:val="24"/>
                <w:szCs w:val="24"/>
              </w:rPr>
            </w:pPr>
            <w:r>
              <w:rPr>
                <w:rFonts w:hint="eastAsia"/>
                <w:sz w:val="24"/>
                <w:szCs w:val="24"/>
              </w:rPr>
              <w:t>US,EP,WO, KR,CN,DE,AU,BR,CA</w:t>
            </w:r>
          </w:p>
        </w:tc>
        <w:tc>
          <w:tcPr>
            <w:tcW w:w="2516" w:type="dxa"/>
            <w:vAlign w:val="center"/>
          </w:tcPr>
          <w:p w:rsidR="00E275CF" w:rsidRPr="005921CB" w:rsidRDefault="005921CB" w:rsidP="005921CB">
            <w:pPr>
              <w:spacing w:line="320" w:lineRule="exact"/>
              <w:ind w:firstLineChars="0" w:firstLine="0"/>
              <w:rPr>
                <w:sz w:val="24"/>
                <w:szCs w:val="24"/>
              </w:rPr>
            </w:pPr>
            <w:r w:rsidRPr="005921CB">
              <w:rPr>
                <w:rFonts w:hint="eastAsia"/>
                <w:sz w:val="24"/>
                <w:szCs w:val="24"/>
              </w:rPr>
              <w:t>磷化</w:t>
            </w:r>
            <w:proofErr w:type="gramStart"/>
            <w:r w:rsidRPr="005921CB">
              <w:rPr>
                <w:rFonts w:hint="eastAsia"/>
                <w:sz w:val="24"/>
                <w:szCs w:val="24"/>
              </w:rPr>
              <w:t>的胺扩链环</w:t>
            </w:r>
            <w:proofErr w:type="gramEnd"/>
            <w:r w:rsidRPr="005921CB">
              <w:rPr>
                <w:rFonts w:hint="eastAsia"/>
                <w:sz w:val="24"/>
                <w:szCs w:val="24"/>
              </w:rPr>
              <w:t>氧聚合物组合物</w:t>
            </w:r>
          </w:p>
        </w:tc>
      </w:tr>
    </w:tbl>
    <w:p w:rsidR="00573ED9" w:rsidRDefault="00573ED9" w:rsidP="006D4E94">
      <w:pPr>
        <w:ind w:firstLine="560"/>
      </w:pPr>
      <w:bookmarkStart w:id="270" w:name="OLE_LINK201"/>
      <w:bookmarkStart w:id="271" w:name="OLE_LINK202"/>
      <w:bookmarkStart w:id="272" w:name="OLE_LINK203"/>
      <w:bookmarkEnd w:id="257"/>
      <w:bookmarkEnd w:id="258"/>
    </w:p>
    <w:p w:rsidR="00573ED9" w:rsidRDefault="00573ED9" w:rsidP="00573ED9">
      <w:pPr>
        <w:ind w:firstLine="560"/>
        <w:rPr>
          <w:rFonts w:cs="Times New Roman"/>
          <w:color w:val="002060"/>
          <w:szCs w:val="32"/>
        </w:rPr>
      </w:pPr>
      <w:r>
        <w:br w:type="page"/>
      </w:r>
    </w:p>
    <w:p w:rsidR="0004350C" w:rsidRDefault="000B7A20" w:rsidP="0010767F">
      <w:pPr>
        <w:pStyle w:val="1111"/>
      </w:pPr>
      <w:r>
        <w:rPr>
          <w:rFonts w:hint="eastAsia"/>
        </w:rPr>
        <w:lastRenderedPageBreak/>
        <w:t>威士</w:t>
      </w:r>
      <w:bookmarkEnd w:id="270"/>
      <w:bookmarkEnd w:id="271"/>
      <w:r w:rsidR="00557472">
        <w:rPr>
          <w:rFonts w:hint="eastAsia"/>
        </w:rPr>
        <w:t>伯</w:t>
      </w:r>
    </w:p>
    <w:p w:rsidR="004B6681" w:rsidRDefault="00557472" w:rsidP="00557472">
      <w:pPr>
        <w:ind w:firstLine="560"/>
      </w:pPr>
      <w:bookmarkStart w:id="273" w:name="OLE_LINK204"/>
      <w:bookmarkStart w:id="274" w:name="OLE_LINK205"/>
      <w:bookmarkEnd w:id="272"/>
      <w:r w:rsidRPr="00557472">
        <w:rPr>
          <w:rFonts w:hint="eastAsia"/>
        </w:rPr>
        <w:t>威士</w:t>
      </w:r>
      <w:r>
        <w:rPr>
          <w:rFonts w:hint="eastAsia"/>
        </w:rPr>
        <w:t>伯</w:t>
      </w:r>
      <w:bookmarkEnd w:id="273"/>
      <w:bookmarkEnd w:id="274"/>
      <w:r w:rsidR="000B7A20">
        <w:rPr>
          <w:rFonts w:hint="eastAsia"/>
        </w:rPr>
        <w:t>在全球共申请</w:t>
      </w:r>
      <w:r>
        <w:rPr>
          <w:rFonts w:hint="eastAsia"/>
        </w:rPr>
        <w:t>44</w:t>
      </w:r>
      <w:r w:rsidR="000B7A20">
        <w:rPr>
          <w:rFonts w:hint="eastAsia"/>
        </w:rPr>
        <w:t>件</w:t>
      </w:r>
      <w:r w:rsidR="000B7A20" w:rsidRPr="00BF2065">
        <w:rPr>
          <w:rFonts w:cs="Times New Roman"/>
        </w:rPr>
        <w:t>海洋涂料相关</w:t>
      </w:r>
      <w:r w:rsidR="00E40E74">
        <w:rPr>
          <w:rFonts w:cs="Times New Roman" w:hint="eastAsia"/>
        </w:rPr>
        <w:t>核心</w:t>
      </w:r>
      <w:r w:rsidR="000B7A20" w:rsidRPr="00BF2065">
        <w:rPr>
          <w:rFonts w:cs="Times New Roman"/>
        </w:rPr>
        <w:t>专利，图</w:t>
      </w:r>
      <w:r w:rsidR="000B7A20" w:rsidRPr="00BF2065">
        <w:rPr>
          <w:rFonts w:cs="Times New Roman"/>
        </w:rPr>
        <w:t>3-2</w:t>
      </w:r>
      <w:r>
        <w:rPr>
          <w:rFonts w:cs="Times New Roman" w:hint="eastAsia"/>
        </w:rPr>
        <w:t>6</w:t>
      </w:r>
      <w:r w:rsidR="000B7A20">
        <w:rPr>
          <w:rFonts w:cs="Times New Roman" w:hint="eastAsia"/>
        </w:rPr>
        <w:t>列</w:t>
      </w:r>
      <w:r w:rsidR="000B7A20" w:rsidRPr="00BF2065">
        <w:rPr>
          <w:rFonts w:cs="Times New Roman"/>
        </w:rPr>
        <w:t>出了</w:t>
      </w:r>
      <w:r w:rsidR="00224A79">
        <w:rPr>
          <w:rFonts w:hint="eastAsia"/>
          <w:kern w:val="0"/>
        </w:rPr>
        <w:t>威士伯</w:t>
      </w:r>
      <w:r w:rsidR="000B7A20" w:rsidRPr="00BF2065">
        <w:rPr>
          <w:rFonts w:cs="Times New Roman"/>
        </w:rPr>
        <w:t>（基于申请年）海洋涂料专利申请数量的年度分布情况。可以看出，</w:t>
      </w:r>
      <w:r w:rsidR="00CF67EC">
        <w:rPr>
          <w:rFonts w:cs="Times New Roman" w:hint="eastAsia"/>
        </w:rPr>
        <w:t>威士伯在海洋涂料</w:t>
      </w:r>
      <w:r w:rsidR="007A0A86">
        <w:rPr>
          <w:rFonts w:cs="Times New Roman" w:hint="eastAsia"/>
        </w:rPr>
        <w:t>的专利布局起步较晚，从</w:t>
      </w:r>
      <w:r w:rsidR="007A0A86">
        <w:rPr>
          <w:rFonts w:cs="Times New Roman" w:hint="eastAsia"/>
        </w:rPr>
        <w:t>2006</w:t>
      </w:r>
      <w:r w:rsidR="007A0A86">
        <w:rPr>
          <w:rFonts w:cs="Times New Roman" w:hint="eastAsia"/>
        </w:rPr>
        <w:t>年才开始大规模发展，但凭借自身的研发优势，仍然占了一席之地。图</w:t>
      </w:r>
      <w:r w:rsidR="007A0A86">
        <w:rPr>
          <w:rFonts w:cs="Times New Roman" w:hint="eastAsia"/>
        </w:rPr>
        <w:t>3-27</w:t>
      </w:r>
      <w:r w:rsidR="007A0A86">
        <w:rPr>
          <w:rFonts w:cs="Times New Roman" w:hint="eastAsia"/>
        </w:rPr>
        <w:t>列出了</w:t>
      </w:r>
      <w:r w:rsidR="007A0A86" w:rsidRPr="00557472">
        <w:rPr>
          <w:rFonts w:hint="eastAsia"/>
        </w:rPr>
        <w:t>威士</w:t>
      </w:r>
      <w:r w:rsidR="007A0A86">
        <w:rPr>
          <w:rFonts w:hint="eastAsia"/>
        </w:rPr>
        <w:t>伯</w:t>
      </w:r>
      <w:r w:rsidR="007A0A86">
        <w:rPr>
          <w:rFonts w:cs="Times New Roman" w:hint="eastAsia"/>
        </w:rPr>
        <w:t>在海洋涂料领域的技术分支情况，可以看出，在树脂合成、水性防腐涂料、光固化粉末涂料、固化剂、特种涂料、低</w:t>
      </w:r>
      <w:r w:rsidR="007A0A86">
        <w:rPr>
          <w:rFonts w:cs="Times New Roman" w:hint="eastAsia"/>
        </w:rPr>
        <w:t>VOC</w:t>
      </w:r>
      <w:r w:rsidR="007A0A86">
        <w:rPr>
          <w:rFonts w:cs="Times New Roman" w:hint="eastAsia"/>
        </w:rPr>
        <w:t>排放涂料领域进行了重点专利布局。</w:t>
      </w:r>
      <w:r w:rsidR="005A59D8" w:rsidRPr="005A59D8">
        <w:rPr>
          <w:rFonts w:cs="Times New Roman" w:hint="eastAsia"/>
        </w:rPr>
        <w:t>美国威士伯公司创建于</w:t>
      </w:r>
      <w:r w:rsidR="005A59D8" w:rsidRPr="005A59D8">
        <w:rPr>
          <w:rFonts w:cs="Times New Roman" w:hint="eastAsia"/>
        </w:rPr>
        <w:t>1806</w:t>
      </w:r>
      <w:r w:rsidR="005A59D8" w:rsidRPr="005A59D8">
        <w:rPr>
          <w:rFonts w:cs="Times New Roman" w:hint="eastAsia"/>
        </w:rPr>
        <w:t>年</w:t>
      </w:r>
      <w:r w:rsidR="004B6681">
        <w:rPr>
          <w:rFonts w:hint="eastAsia"/>
          <w:noProof/>
        </w:rPr>
        <mc:AlternateContent>
          <mc:Choice Requires="wpg">
            <w:drawing>
              <wp:anchor distT="0" distB="0" distL="114300" distR="114300" simplePos="0" relativeHeight="251707392" behindDoc="0" locked="0" layoutInCell="1" allowOverlap="1" wp14:anchorId="0480ACCB" wp14:editId="57719740">
                <wp:simplePos x="0" y="0"/>
                <wp:positionH relativeFrom="margin">
                  <wp:align>center</wp:align>
                </wp:positionH>
                <wp:positionV relativeFrom="page">
                  <wp:posOffset>2833370</wp:posOffset>
                </wp:positionV>
                <wp:extent cx="6174000" cy="4402800"/>
                <wp:effectExtent l="0" t="0" r="0" b="0"/>
                <wp:wrapTopAndBottom/>
                <wp:docPr id="318" name="组合 318"/>
                <wp:cNvGraphicFramePr/>
                <a:graphic xmlns:a="http://schemas.openxmlformats.org/drawingml/2006/main">
                  <a:graphicData uri="http://schemas.microsoft.com/office/word/2010/wordprocessingGroup">
                    <wpg:wgp>
                      <wpg:cNvGrpSpPr/>
                      <wpg:grpSpPr>
                        <a:xfrm>
                          <a:off x="0" y="0"/>
                          <a:ext cx="6174000" cy="4402800"/>
                          <a:chOff x="0" y="289789"/>
                          <a:chExt cx="6173470" cy="4405401"/>
                        </a:xfrm>
                      </wpg:grpSpPr>
                      <pic:pic xmlns:pic="http://schemas.openxmlformats.org/drawingml/2006/picture">
                        <pic:nvPicPr>
                          <pic:cNvPr id="316" name="图片 316"/>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280657" y="289789"/>
                            <a:ext cx="5631841" cy="3855842"/>
                          </a:xfrm>
                          <a:prstGeom prst="rect">
                            <a:avLst/>
                          </a:prstGeom>
                        </pic:spPr>
                      </pic:pic>
                      <wps:wsp>
                        <wps:cNvPr id="317" name="文本框 317"/>
                        <wps:cNvSpPr txBox="1"/>
                        <wps:spPr>
                          <a:xfrm>
                            <a:off x="0" y="4100830"/>
                            <a:ext cx="6173470" cy="594360"/>
                          </a:xfrm>
                          <a:prstGeom prst="rect">
                            <a:avLst/>
                          </a:prstGeom>
                          <a:solidFill>
                            <a:prstClr val="white"/>
                          </a:solidFill>
                          <a:ln>
                            <a:noFill/>
                          </a:ln>
                          <a:effectLst/>
                        </wps:spPr>
                        <wps:txbx>
                          <w:txbxContent>
                            <w:p w:rsidR="00975E27" w:rsidRDefault="00975E27" w:rsidP="006D4E94">
                              <w:pPr>
                                <w:pStyle w:val="a7"/>
                                <w:spacing w:before="156" w:after="156"/>
                                <w:ind w:firstLine="480"/>
                                <w:rPr>
                                  <w:rFonts w:eastAsia="宋体"/>
                                  <w:noProof/>
                                </w:rPr>
                              </w:pPr>
                              <w:r>
                                <w:rPr>
                                  <w:rFonts w:hint="eastAsia"/>
                                </w:rPr>
                                <w:t>图</w:t>
                              </w:r>
                              <w:r>
                                <w:t>3-2</w:t>
                              </w:r>
                              <w:r>
                                <w:rPr>
                                  <w:rFonts w:hint="eastAsia"/>
                                </w:rPr>
                                <w:t xml:space="preserve">6  </w:t>
                              </w:r>
                              <w:r>
                                <w:rPr>
                                  <w:rFonts w:hint="eastAsia"/>
                                </w:rPr>
                                <w:t>威士伯在海洋涂料领域的专利数量随年度变化趋势</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18" o:spid="_x0000_s1155" style="position:absolute;left:0;text-align:left;margin-left:0;margin-top:223.1pt;width:486.15pt;height:346.7pt;z-index:251707392;mso-position-horizontal:center;mso-position-horizontal-relative:margin;mso-position-vertical-relative:page;mso-width-relative:margin;mso-height-relative:margin" coordorigin=",2897" coordsize="61734,44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">
                <v:shape id="图片 316" o:spid="_x0000_s1156" type="#_x0000_t75" style="position:absolute;left:2806;top:2897;width:56318;height:385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S4A6bFAAAA3AAAAA8AAABkcnMvZG93bnJldi54bWxEj0FrwkAUhO9C/8PyCl5EN7EgkrpKkRa8&#10;iG3MweMj+0yC2bdxdzXx37uFQo/DzHzDrDaDacWdnG8sK0hnCQji0uqGKwXF8Wu6BOEDssbWMil4&#10;kIfN+mW0wkzbnn/onodKRAj7DBXUIXSZlL6syaCf2Y44emfrDIYoXSW1wz7CTSvnSbKQBhuOCzV2&#10;tK2pvOQ3o+B6TvPTJcwPtHd9fzhOiu+0+FRq/Dp8vIMINIT/8F97pxW8pQv4PROPgF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UuAOmxQAAANwAAAAPAAAAAAAAAAAAAAAA&#10;AJ8CAABkcnMvZG93bnJldi54bWxQSwUGAAAAAAQABAD3AAAAkQMAAAAA&#10;">
                  <v:imagedata r:id="rId109" o:title=""/>
                  <v:path arrowok="t"/>
                </v:shape>
                <v:shape id="文本框 317" o:spid="_x0000_s1157" type="#_x0000_t202" style="position:absolute;top:41008;width:61734;height:59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JJPsYA&#10;AADcAAAADwAAAGRycy9kb3ducmV2LnhtbESPQWsCMRSE70L/Q3iFXqRmrWLLahSRFqoX6dZLb4/N&#10;c7N287IkWd3++0YQPA4z8w2zWPW2EWfyoXasYDzKQBCXTtdcKTh8fzy/gQgRWWPjmBT8UYDV8mGw&#10;wFy7C3/RuYiVSBAOOSowMba5lKE0ZDGMXEucvKPzFmOSvpLa4yXBbSNfsmwmLdacFgy2tDFU/had&#10;VbCf/uzNsDu+79bTid8eus3sVBVKPT326zmISH28h2/tT61gMn6F65l0BOTy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JJPsYAAADcAAAADwAAAAAAAAAAAAAAAACYAgAAZHJz&#10;L2Rvd25yZXYueG1sUEsFBgAAAAAEAAQA9QAAAIsDAAAAAA==&#10;" stroked="f">
                  <v:textbox style="mso-fit-shape-to-text:t" inset="0,0,0,0">
                    <w:txbxContent>
                      <w:p w:rsidR="00975E27" w:rsidRDefault="00975E27" w:rsidP="006D4E94">
                        <w:pPr>
                          <w:pStyle w:val="a7"/>
                          <w:spacing w:before="156" w:after="156"/>
                          <w:ind w:firstLine="480"/>
                          <w:rPr>
                            <w:rFonts w:eastAsia="宋体"/>
                            <w:noProof/>
                          </w:rPr>
                        </w:pPr>
                        <w:r>
                          <w:rPr>
                            <w:rFonts w:hint="eastAsia"/>
                          </w:rPr>
                          <w:t>图</w:t>
                        </w:r>
                        <w:r>
                          <w:t>3-2</w:t>
                        </w:r>
                        <w:r>
                          <w:rPr>
                            <w:rFonts w:hint="eastAsia"/>
                          </w:rPr>
                          <w:t xml:space="preserve">6  </w:t>
                        </w:r>
                        <w:r>
                          <w:rPr>
                            <w:rFonts w:hint="eastAsia"/>
                          </w:rPr>
                          <w:t>威士伯在海洋涂料领域的专利数量随年度变化趋势</w:t>
                        </w:r>
                      </w:p>
                    </w:txbxContent>
                  </v:textbox>
                </v:shape>
                <w10:wrap type="topAndBottom" anchorx="margin" anchory="page"/>
              </v:group>
            </w:pict>
          </mc:Fallback>
        </mc:AlternateContent>
      </w:r>
      <w:r w:rsidR="005A59D8">
        <w:rPr>
          <w:rFonts w:cs="Times New Roman" w:hint="eastAsia"/>
        </w:rPr>
        <w:t>，</w:t>
      </w:r>
      <w:r w:rsidR="005A59D8" w:rsidRPr="005A59D8">
        <w:rPr>
          <w:rFonts w:cs="Times New Roman" w:hint="eastAsia"/>
        </w:rPr>
        <w:t>是世界第六大涂料公司，也是著名的上市公司，公司总部设在美国明尼波利斯市，全球有</w:t>
      </w:r>
      <w:r w:rsidR="005A59D8" w:rsidRPr="005A59D8">
        <w:rPr>
          <w:rFonts w:cs="Times New Roman" w:hint="eastAsia"/>
        </w:rPr>
        <w:t>80</w:t>
      </w:r>
      <w:r w:rsidR="005A59D8" w:rsidRPr="005A59D8">
        <w:rPr>
          <w:rFonts w:cs="Times New Roman" w:hint="eastAsia"/>
        </w:rPr>
        <w:t>多家工厂，雇员</w:t>
      </w:r>
      <w:r w:rsidR="005A59D8" w:rsidRPr="005A59D8">
        <w:rPr>
          <w:rFonts w:cs="Times New Roman" w:hint="eastAsia"/>
        </w:rPr>
        <w:t>16500</w:t>
      </w:r>
      <w:r w:rsidR="005A59D8" w:rsidRPr="005A59D8">
        <w:rPr>
          <w:rFonts w:cs="Times New Roman" w:hint="eastAsia"/>
        </w:rPr>
        <w:t>多人。威士伯公司根据目标市场的不同，将产品划分为民用涂料、包装物涂料、工业涂料、特种涂料等类别。威士伯公</w:t>
      </w:r>
      <w:r w:rsidR="005A59D8" w:rsidRPr="005A59D8">
        <w:rPr>
          <w:rFonts w:cs="Times New Roman" w:hint="eastAsia"/>
        </w:rPr>
        <w:lastRenderedPageBreak/>
        <w:t>司凭借其独一无二的行业地位，为客户提供专业定制化的涂料解决方案。一些特定的高档涂料</w:t>
      </w:r>
      <w:r w:rsidR="005A59D8">
        <w:rPr>
          <w:rFonts w:cs="Times New Roman" w:hint="eastAsia"/>
        </w:rPr>
        <w:t>，</w:t>
      </w:r>
      <w:r w:rsidR="005A59D8" w:rsidRPr="005A59D8">
        <w:rPr>
          <w:rFonts w:cs="Times New Roman" w:hint="eastAsia"/>
        </w:rPr>
        <w:t>比如不同颜色的氟碳涂料</w:t>
      </w:r>
      <w:r w:rsidR="005A59D8" w:rsidRPr="005A59D8">
        <w:rPr>
          <w:rFonts w:cs="Times New Roman" w:hint="eastAsia"/>
        </w:rPr>
        <w:t>(</w:t>
      </w:r>
      <w:proofErr w:type="gramStart"/>
      <w:r w:rsidR="005A59D8" w:rsidRPr="005A59D8">
        <w:rPr>
          <w:rFonts w:cs="Times New Roman" w:hint="eastAsia"/>
        </w:rPr>
        <w:t>基于聚偏二氟</w:t>
      </w:r>
      <w:proofErr w:type="gramEnd"/>
      <w:r w:rsidR="005A59D8" w:rsidRPr="005A59D8">
        <w:rPr>
          <w:rFonts w:cs="Times New Roman" w:hint="eastAsia"/>
        </w:rPr>
        <w:t>乙烯技术</w:t>
      </w:r>
      <w:r w:rsidR="005A59D8" w:rsidRPr="005A59D8">
        <w:rPr>
          <w:rFonts w:cs="Times New Roman" w:hint="eastAsia"/>
        </w:rPr>
        <w:t>)</w:t>
      </w:r>
      <w:r w:rsidR="005A59D8" w:rsidRPr="005A59D8">
        <w:rPr>
          <w:rFonts w:cs="Times New Roman" w:hint="eastAsia"/>
        </w:rPr>
        <w:t>经由涂装辊连续化生产</w:t>
      </w:r>
      <w:r w:rsidR="005A59D8">
        <w:rPr>
          <w:rFonts w:cs="Times New Roman" w:hint="eastAsia"/>
        </w:rPr>
        <w:t>，</w:t>
      </w:r>
      <w:r w:rsidR="005A59D8" w:rsidRPr="005A59D8">
        <w:rPr>
          <w:rFonts w:cs="Times New Roman" w:hint="eastAsia"/>
        </w:rPr>
        <w:t>涂装于钢板或铝板上</w:t>
      </w:r>
      <w:r w:rsidR="005A59D8" w:rsidRPr="005A59D8">
        <w:rPr>
          <w:rFonts w:cs="Times New Roman" w:hint="eastAsia"/>
        </w:rPr>
        <w:t>,</w:t>
      </w:r>
      <w:r w:rsidR="005A59D8" w:rsidRPr="005A59D8">
        <w:rPr>
          <w:rFonts w:cs="Times New Roman" w:hint="eastAsia"/>
        </w:rPr>
        <w:t>经过高温烘烤干燥形成完整的涂膜</w:t>
      </w:r>
      <w:r w:rsidR="005A59D8">
        <w:rPr>
          <w:rFonts w:cs="Times New Roman" w:hint="eastAsia"/>
        </w:rPr>
        <w:t>，</w:t>
      </w:r>
      <w:r w:rsidR="005A59D8" w:rsidRPr="005A59D8">
        <w:rPr>
          <w:rFonts w:cs="Times New Roman" w:hint="eastAsia"/>
        </w:rPr>
        <w:t>这些涂有不同颜色的钢板或铝板经过后加工</w:t>
      </w:r>
      <w:r w:rsidR="005A59D8">
        <w:rPr>
          <w:rFonts w:cs="Times New Roman" w:hint="eastAsia"/>
        </w:rPr>
        <w:t>，</w:t>
      </w:r>
      <w:r w:rsidR="005A59D8" w:rsidRPr="005A59D8">
        <w:rPr>
          <w:rFonts w:cs="Times New Roman" w:hint="eastAsia"/>
        </w:rPr>
        <w:t>比如冲压、冲孔、弯曲等工艺制成瓦楞板、预制成型板、蜂窝板等用作屋顶板、护墙板、幕墙板、柱饰、广告指示牌、展示台架、巴士候车站、天花板等，提供色彩装饰、保护等作用。</w:t>
      </w:r>
    </w:p>
    <w:p w:rsidR="009D6E42" w:rsidRDefault="009D6E42" w:rsidP="009D6E42">
      <w:pPr>
        <w:ind w:firstLine="560"/>
      </w:pPr>
      <w:r>
        <w:rPr>
          <w:rFonts w:cs="Times New Roman" w:hint="eastAsia"/>
          <w:noProof/>
        </w:rPr>
        <mc:AlternateContent>
          <mc:Choice Requires="wpg">
            <w:drawing>
              <wp:anchor distT="0" distB="0" distL="114300" distR="114300" simplePos="0" relativeHeight="251710464" behindDoc="0" locked="0" layoutInCell="1" allowOverlap="1" wp14:anchorId="4F85BF0C" wp14:editId="58FF16AF">
                <wp:simplePos x="0" y="0"/>
                <wp:positionH relativeFrom="margin">
                  <wp:align>center</wp:align>
                </wp:positionH>
                <wp:positionV relativeFrom="paragraph">
                  <wp:posOffset>-356566</wp:posOffset>
                </wp:positionV>
                <wp:extent cx="5443200" cy="4348800"/>
                <wp:effectExtent l="0" t="0" r="5715" b="0"/>
                <wp:wrapTopAndBottom/>
                <wp:docPr id="287" name="组合 287"/>
                <wp:cNvGraphicFramePr/>
                <a:graphic xmlns:a="http://schemas.openxmlformats.org/drawingml/2006/main">
                  <a:graphicData uri="http://schemas.microsoft.com/office/word/2010/wordprocessingGroup">
                    <wpg:wgp>
                      <wpg:cNvGrpSpPr/>
                      <wpg:grpSpPr>
                        <a:xfrm>
                          <a:off x="0" y="0"/>
                          <a:ext cx="5443200" cy="4348800"/>
                          <a:chOff x="0" y="0"/>
                          <a:chExt cx="5442585" cy="4347210"/>
                        </a:xfrm>
                      </wpg:grpSpPr>
                      <pic:pic xmlns:pic="http://schemas.openxmlformats.org/drawingml/2006/picture">
                        <pic:nvPicPr>
                          <pic:cNvPr id="43" name="图片 43" descr="C:\Users\cnitech\Desktop\海洋涂料知识产权区域布局-v2.jpg"/>
                          <pic:cNvPicPr>
                            <a:picLocks noChangeAspect="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438693" cy="3697356"/>
                          </a:xfrm>
                          <a:prstGeom prst="rect">
                            <a:avLst/>
                          </a:prstGeom>
                          <a:noFill/>
                          <a:ln>
                            <a:noFill/>
                          </a:ln>
                        </pic:spPr>
                      </pic:pic>
                      <wps:wsp>
                        <wps:cNvPr id="47" name="文本框 47"/>
                        <wps:cNvSpPr txBox="1"/>
                        <wps:spPr>
                          <a:xfrm>
                            <a:off x="0" y="3752850"/>
                            <a:ext cx="5442585" cy="594360"/>
                          </a:xfrm>
                          <a:prstGeom prst="rect">
                            <a:avLst/>
                          </a:prstGeom>
                          <a:solidFill>
                            <a:prstClr val="white"/>
                          </a:solidFill>
                          <a:ln>
                            <a:noFill/>
                          </a:ln>
                          <a:effectLst/>
                        </wps:spPr>
                        <wps:txbx>
                          <w:txbxContent>
                            <w:p w:rsidR="003E675A" w:rsidRPr="003C102F" w:rsidRDefault="003E675A" w:rsidP="003E675A">
                              <w:pPr>
                                <w:pStyle w:val="a7"/>
                                <w:spacing w:before="156" w:after="156"/>
                                <w:rPr>
                                  <w:rFonts w:eastAsia="宋体"/>
                                  <w:noProof/>
                                </w:rPr>
                              </w:pPr>
                              <w:r>
                                <w:rPr>
                                  <w:rFonts w:hint="eastAsia"/>
                                </w:rPr>
                                <w:t>图</w:t>
                              </w:r>
                              <w:r>
                                <w:rPr>
                                  <w:rFonts w:hint="eastAsia"/>
                                </w:rPr>
                                <w:t xml:space="preserve"> 3-27  </w:t>
                              </w:r>
                              <w:r>
                                <w:rPr>
                                  <w:rFonts w:hint="eastAsia"/>
                                  <w:kern w:val="0"/>
                                </w:rPr>
                                <w:t>威士伯在海洋涂料领域技术各分支的申请量变化情况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287" o:spid="_x0000_s1158" style="position:absolute;left:0;text-align:left;margin-left:0;margin-top:-28.1pt;width:428.6pt;height:342.45pt;z-index:251710464;mso-position-horizontal:center;mso-position-horizontal-relative:margin;mso-position-vertical-relative:text;mso-width-relative:margin;mso-height-relative:margin" coordsize="54425,434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">
                <v:shape id="图片 43" o:spid="_x0000_s1159" type="#_x0000_t75" style="position:absolute;width:54386;height:369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ZwWvFAAAA2wAAAA8AAABkcnMvZG93bnJldi54bWxEj0FrwkAUhO+C/2F5Qm91Y1tKSbMRESUe&#10;LNio90f2dROSfRuyq6b99d1CweMwM98w2XK0nbjS4BvHChbzBARx5XTDRsHpuH18A+EDssbOMSn4&#10;Jg/LfDrJMNXuxp90LYMREcI+RQV1CH0qpa9qsujnrieO3pcbLIYoByP1gLcIt518SpJXabHhuFBj&#10;T+uaqra8WAX74qe9fOzakzkUo9kfCr/dnCulHmbj6h1EoDHcw//tnVbw8gx/X+IPkP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2cFrxQAAANsAAAAPAAAAAAAAAAAAAAAA&#10;AJ8CAABkcnMvZG93bnJldi54bWxQSwUGAAAAAAQABAD3AAAAkQMAAAAA&#10;">
                  <v:imagedata r:id="rId111" o:title="海洋涂料知识产权区域布局-v2"/>
                  <v:path arrowok="t"/>
                </v:shape>
                <v:shape id="文本框 47" o:spid="_x0000_s1160" type="#_x0000_t202" style="position:absolute;top:37528;width:54425;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ssr8YA&#10;AADbAAAADwAAAGRycy9kb3ducmV2LnhtbESPQUvDQBSE74L/YXmCF2k3akhL7LaUoqC9FGMvvT2y&#10;r9lo9m3Y3bTx37tCocdhZr5hFqvRduJEPrSOFTxOMxDEtdMtNwr2X2+TOYgQkTV2jknBLwVYLW9v&#10;Flhqd+ZPOlWxEQnCoUQFJsa+lDLUhiyGqeuJk3d03mJM0jdSezwnuO3kU5YV0mLLacFgTxtD9U81&#10;WAW7/LAzD8PxdbvOn/3HftgU302l1P3duH4BEWmM1/Cl/a4V5DP4/5J+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ssr8YAAADbAAAADwAAAAAAAAAAAAAAAACYAgAAZHJz&#10;L2Rvd25yZXYueG1sUEsFBgAAAAAEAAQA9QAAAIsDAAAAAA==&#10;" stroked="f">
                  <v:textbox style="mso-fit-shape-to-text:t" inset="0,0,0,0">
                    <w:txbxContent>
                      <w:p w:rsidR="003E675A" w:rsidRPr="003C102F" w:rsidRDefault="003E675A" w:rsidP="003E675A">
                        <w:pPr>
                          <w:pStyle w:val="a7"/>
                          <w:spacing w:before="156" w:after="156"/>
                          <w:rPr>
                            <w:rFonts w:eastAsia="宋体"/>
                            <w:noProof/>
                          </w:rPr>
                        </w:pPr>
                        <w:r>
                          <w:rPr>
                            <w:rFonts w:hint="eastAsia"/>
                          </w:rPr>
                          <w:t>图</w:t>
                        </w:r>
                        <w:r>
                          <w:rPr>
                            <w:rFonts w:hint="eastAsia"/>
                          </w:rPr>
                          <w:t xml:space="preserve"> 3-27  </w:t>
                        </w:r>
                        <w:r>
                          <w:rPr>
                            <w:rFonts w:hint="eastAsia"/>
                            <w:kern w:val="0"/>
                          </w:rPr>
                          <w:t>威士伯</w:t>
                        </w:r>
                        <w:r>
                          <w:rPr>
                            <w:rFonts w:hint="eastAsia"/>
                            <w:kern w:val="0"/>
                          </w:rPr>
                          <w:t>在海洋涂料领域技术各分支的申请量变化情况</w:t>
                        </w:r>
                      </w:p>
                    </w:txbxContent>
                  </v:textbox>
                </v:shape>
                <w10:wrap type="topAndBottom" anchorx="margin"/>
              </v:group>
            </w:pict>
          </mc:Fallback>
        </mc:AlternateContent>
      </w:r>
      <w:r>
        <w:t>威士伯涂料也是工业涂料的市场领导者，主要领域有</w:t>
      </w:r>
      <w:r>
        <w:rPr>
          <w:rFonts w:hint="eastAsia"/>
        </w:rPr>
        <w:t>：</w:t>
      </w:r>
      <w:r>
        <w:t>工程机械和农用机械等非道路用户外设备涂料，主要客户包括卡特彼勒、约翰迪尔、山东临工等知名机械设备制造商</w:t>
      </w:r>
    </w:p>
    <w:p w:rsidR="009D6E42" w:rsidRDefault="009D6E42" w:rsidP="009D6E42">
      <w:pPr>
        <w:pStyle w:val="a6"/>
        <w:numPr>
          <w:ilvl w:val="0"/>
          <w:numId w:val="11"/>
        </w:numPr>
        <w:ind w:firstLineChars="0"/>
      </w:pPr>
      <w:r>
        <w:t>运输设备涂料，主要客户包括中集、</w:t>
      </w:r>
      <w:r>
        <w:t>Great Dane</w:t>
      </w:r>
      <w:r>
        <w:t>、</w:t>
      </w:r>
      <w:r>
        <w:t>Wabash</w:t>
      </w:r>
      <w:r>
        <w:t>等知名集装箱和挂车等运输设备制造商</w:t>
      </w:r>
    </w:p>
    <w:p w:rsidR="009D6E42" w:rsidRDefault="009D6E42" w:rsidP="009D6E42">
      <w:pPr>
        <w:pStyle w:val="a6"/>
        <w:numPr>
          <w:ilvl w:val="0"/>
          <w:numId w:val="11"/>
        </w:numPr>
        <w:ind w:firstLineChars="0"/>
      </w:pPr>
      <w:r>
        <w:lastRenderedPageBreak/>
        <w:t>家用电器涂料，主要客户包括通用电气、伊莱克斯、惠而浦等知名家电制造商</w:t>
      </w:r>
    </w:p>
    <w:p w:rsidR="009D6E42" w:rsidRDefault="009D6E42" w:rsidP="009D6E42">
      <w:pPr>
        <w:pStyle w:val="a6"/>
        <w:numPr>
          <w:ilvl w:val="0"/>
          <w:numId w:val="11"/>
        </w:numPr>
        <w:ind w:firstLineChars="0"/>
      </w:pPr>
      <w:r>
        <w:t>普通金属涂料，主要客户包括</w:t>
      </w:r>
      <w:r>
        <w:t>Char-Broil</w:t>
      </w:r>
      <w:r>
        <w:t>、</w:t>
      </w:r>
      <w:r>
        <w:t>Worthington</w:t>
      </w:r>
      <w:r>
        <w:t>等知名公司</w:t>
      </w:r>
    </w:p>
    <w:p w:rsidR="009D6E42" w:rsidRDefault="009D6E42" w:rsidP="009D6E42">
      <w:pPr>
        <w:pStyle w:val="a6"/>
        <w:numPr>
          <w:ilvl w:val="0"/>
          <w:numId w:val="11"/>
        </w:numPr>
        <w:ind w:firstLineChars="0"/>
      </w:pPr>
      <w:r>
        <w:t>金属家具涂料，主要客户包括礼恩派、</w:t>
      </w:r>
      <w:r>
        <w:t>Knoll</w:t>
      </w:r>
      <w:r>
        <w:t>等知名公司</w:t>
      </w:r>
    </w:p>
    <w:p w:rsidR="009D6E42" w:rsidRDefault="009D6E42" w:rsidP="009D6E42">
      <w:pPr>
        <w:pStyle w:val="a6"/>
        <w:numPr>
          <w:ilvl w:val="0"/>
          <w:numId w:val="11"/>
        </w:numPr>
        <w:ind w:firstLineChars="0"/>
      </w:pPr>
      <w:r>
        <w:t>功能性涂料，主要客户包括耐高温、电绝缘和防腐蚀等具有特殊功能的涂料</w:t>
      </w:r>
    </w:p>
    <w:p w:rsidR="006D4E94" w:rsidRPr="009D6E42" w:rsidRDefault="009D6E42" w:rsidP="00557472">
      <w:pPr>
        <w:ind w:firstLine="560"/>
      </w:pPr>
      <w:r>
        <w:rPr>
          <w:rFonts w:hint="eastAsia"/>
        </w:rPr>
        <w:t>表</w:t>
      </w:r>
      <w:r>
        <w:rPr>
          <w:rFonts w:hint="eastAsia"/>
        </w:rPr>
        <w:t>3-11</w:t>
      </w:r>
      <w:r>
        <w:rPr>
          <w:rFonts w:hint="eastAsia"/>
        </w:rPr>
        <w:t>列出了</w:t>
      </w:r>
      <w:r w:rsidRPr="009D6E42">
        <w:t>PPG</w:t>
      </w:r>
      <w:r w:rsidRPr="009D6E42">
        <w:rPr>
          <w:rFonts w:hint="eastAsia"/>
        </w:rPr>
        <w:t>工业集团在海洋涂料领域的</w:t>
      </w:r>
      <w:r w:rsidRPr="009D6E42">
        <w:rPr>
          <w:rFonts w:hint="eastAsia"/>
        </w:rPr>
        <w:t>1</w:t>
      </w:r>
      <w:r>
        <w:rPr>
          <w:rFonts w:hint="eastAsia"/>
        </w:rPr>
        <w:t>6</w:t>
      </w:r>
      <w:r w:rsidRPr="009D6E42">
        <w:rPr>
          <w:rFonts w:hint="eastAsia"/>
        </w:rPr>
        <w:t>篇重点专利，该</w:t>
      </w:r>
      <w:r w:rsidRPr="009D6E42">
        <w:rPr>
          <w:rFonts w:hint="eastAsia"/>
        </w:rPr>
        <w:t>1</w:t>
      </w:r>
      <w:r>
        <w:rPr>
          <w:rFonts w:hint="eastAsia"/>
        </w:rPr>
        <w:t>6</w:t>
      </w:r>
      <w:r w:rsidRPr="009D6E42">
        <w:rPr>
          <w:rFonts w:hint="eastAsia"/>
        </w:rPr>
        <w:t>篇专利涵盖了重要树脂合成、</w:t>
      </w:r>
      <w:r>
        <w:rPr>
          <w:rFonts w:hint="eastAsia"/>
        </w:rPr>
        <w:t>水性涂料、固化剂</w:t>
      </w:r>
      <w:r w:rsidRPr="009D6E42">
        <w:rPr>
          <w:rFonts w:hint="eastAsia"/>
        </w:rPr>
        <w:t>等涂料生产关键技术与原料。</w:t>
      </w:r>
    </w:p>
    <w:p w:rsidR="009D6E42" w:rsidRDefault="009D6E42" w:rsidP="009D6E42">
      <w:pPr>
        <w:pStyle w:val="a7"/>
        <w:spacing w:before="156" w:after="156"/>
      </w:pPr>
      <w:r>
        <w:rPr>
          <w:rFonts w:hint="eastAsia"/>
        </w:rPr>
        <w:t>表</w:t>
      </w:r>
      <w:r>
        <w:rPr>
          <w:rFonts w:hint="eastAsia"/>
        </w:rPr>
        <w:t xml:space="preserve"> 3-11  </w:t>
      </w:r>
      <w:r>
        <w:rPr>
          <w:rFonts w:hint="eastAsia"/>
          <w:kern w:val="0"/>
        </w:rPr>
        <w:t>威士伯在海洋涂料领域的</w:t>
      </w:r>
      <w:r>
        <w:rPr>
          <w:rFonts w:hint="eastAsia"/>
        </w:rPr>
        <w:t>重点专利</w:t>
      </w:r>
    </w:p>
    <w:tbl>
      <w:tblPr>
        <w:tblStyle w:val="a9"/>
        <w:tblW w:w="0" w:type="auto"/>
        <w:jc w:val="center"/>
        <w:tblBorders>
          <w:left w:val="none" w:sz="0" w:space="0" w:color="auto"/>
          <w:right w:val="none" w:sz="0" w:space="0" w:color="auto"/>
          <w:insideH w:val="dashSmallGap" w:sz="4" w:space="0" w:color="auto"/>
          <w:insideV w:val="dashSmallGap" w:sz="4" w:space="0" w:color="auto"/>
        </w:tblBorders>
        <w:tblLayout w:type="fixed"/>
        <w:tblLook w:val="04A0" w:firstRow="1" w:lastRow="0" w:firstColumn="1" w:lastColumn="0" w:noHBand="0" w:noVBand="1"/>
      </w:tblPr>
      <w:tblGrid>
        <w:gridCol w:w="534"/>
        <w:gridCol w:w="2409"/>
        <w:gridCol w:w="851"/>
        <w:gridCol w:w="850"/>
        <w:gridCol w:w="1843"/>
        <w:gridCol w:w="3367"/>
      </w:tblGrid>
      <w:tr w:rsidR="00B82F17" w:rsidTr="00A15C1A">
        <w:trPr>
          <w:trHeight w:val="952"/>
          <w:jc w:val="center"/>
        </w:trPr>
        <w:tc>
          <w:tcPr>
            <w:tcW w:w="534" w:type="dxa"/>
            <w:vAlign w:val="center"/>
            <w:hideMark/>
          </w:tcPr>
          <w:p w:rsidR="00B82F17" w:rsidRDefault="00B82F17" w:rsidP="005509E2">
            <w:pPr>
              <w:pStyle w:val="Default"/>
              <w:spacing w:line="380" w:lineRule="exact"/>
              <w:jc w:val="center"/>
              <w:rPr>
                <w:rFonts w:eastAsia="微软雅黑"/>
                <w:b/>
                <w:color w:val="0070C0"/>
              </w:rPr>
            </w:pPr>
            <w:r>
              <w:rPr>
                <w:rFonts w:eastAsia="微软雅黑" w:hint="eastAsia"/>
                <w:b/>
                <w:color w:val="0070C0"/>
              </w:rPr>
              <w:t>序号</w:t>
            </w:r>
          </w:p>
        </w:tc>
        <w:tc>
          <w:tcPr>
            <w:tcW w:w="2409" w:type="dxa"/>
            <w:vAlign w:val="center"/>
            <w:hideMark/>
          </w:tcPr>
          <w:p w:rsidR="00B82F17" w:rsidRDefault="00B82F17" w:rsidP="005509E2">
            <w:pPr>
              <w:pStyle w:val="Default"/>
              <w:spacing w:line="380" w:lineRule="exact"/>
              <w:jc w:val="center"/>
              <w:rPr>
                <w:rFonts w:eastAsia="微软雅黑"/>
                <w:b/>
                <w:color w:val="0070C0"/>
              </w:rPr>
            </w:pPr>
            <w:r>
              <w:rPr>
                <w:rFonts w:eastAsia="微软雅黑" w:hint="eastAsia"/>
                <w:b/>
                <w:color w:val="0070C0"/>
              </w:rPr>
              <w:t>专利号</w:t>
            </w:r>
          </w:p>
        </w:tc>
        <w:tc>
          <w:tcPr>
            <w:tcW w:w="851" w:type="dxa"/>
            <w:vAlign w:val="center"/>
            <w:hideMark/>
          </w:tcPr>
          <w:p w:rsidR="00B82F17" w:rsidRDefault="00B82F17" w:rsidP="005509E2">
            <w:pPr>
              <w:pStyle w:val="Default"/>
              <w:spacing w:line="380" w:lineRule="exact"/>
              <w:jc w:val="center"/>
              <w:rPr>
                <w:rFonts w:eastAsia="微软雅黑"/>
                <w:b/>
                <w:color w:val="0070C0"/>
              </w:rPr>
            </w:pPr>
            <w:r>
              <w:rPr>
                <w:rFonts w:eastAsia="微软雅黑" w:hint="eastAsia"/>
                <w:b/>
                <w:color w:val="0070C0"/>
              </w:rPr>
              <w:t>申请年</w:t>
            </w:r>
          </w:p>
        </w:tc>
        <w:tc>
          <w:tcPr>
            <w:tcW w:w="850" w:type="dxa"/>
            <w:vAlign w:val="center"/>
            <w:hideMark/>
          </w:tcPr>
          <w:p w:rsidR="00B82F17" w:rsidRDefault="00B82F17" w:rsidP="005509E2">
            <w:pPr>
              <w:pStyle w:val="Default"/>
              <w:spacing w:line="380" w:lineRule="exact"/>
              <w:jc w:val="center"/>
              <w:rPr>
                <w:rFonts w:eastAsia="微软雅黑"/>
                <w:b/>
                <w:color w:val="0070C0"/>
              </w:rPr>
            </w:pPr>
            <w:r>
              <w:rPr>
                <w:rFonts w:eastAsia="微软雅黑" w:hint="eastAsia"/>
                <w:b/>
                <w:color w:val="0070C0"/>
              </w:rPr>
              <w:t>被引</w:t>
            </w:r>
          </w:p>
          <w:p w:rsidR="00B82F17" w:rsidRDefault="00B82F17" w:rsidP="005509E2">
            <w:pPr>
              <w:pStyle w:val="Default"/>
              <w:spacing w:line="380" w:lineRule="exact"/>
              <w:jc w:val="center"/>
              <w:rPr>
                <w:rFonts w:eastAsia="微软雅黑"/>
                <w:b/>
                <w:color w:val="0070C0"/>
              </w:rPr>
            </w:pPr>
            <w:r>
              <w:rPr>
                <w:rFonts w:eastAsia="微软雅黑" w:hint="eastAsia"/>
                <w:b/>
                <w:color w:val="0070C0"/>
              </w:rPr>
              <w:t>次数</w:t>
            </w:r>
          </w:p>
        </w:tc>
        <w:tc>
          <w:tcPr>
            <w:tcW w:w="1843" w:type="dxa"/>
            <w:vAlign w:val="center"/>
            <w:hideMark/>
          </w:tcPr>
          <w:p w:rsidR="00B82F17" w:rsidRDefault="00B82F17" w:rsidP="005509E2">
            <w:pPr>
              <w:pStyle w:val="Default"/>
              <w:spacing w:line="380" w:lineRule="exact"/>
              <w:jc w:val="center"/>
              <w:rPr>
                <w:rFonts w:eastAsia="微软雅黑"/>
                <w:b/>
                <w:color w:val="0070C0"/>
              </w:rPr>
            </w:pPr>
            <w:r>
              <w:rPr>
                <w:rFonts w:eastAsia="微软雅黑" w:hint="eastAsia"/>
                <w:b/>
                <w:color w:val="0070C0"/>
              </w:rPr>
              <w:t>保护</w:t>
            </w:r>
          </w:p>
          <w:p w:rsidR="00B82F17" w:rsidRDefault="00B82F17" w:rsidP="005509E2">
            <w:pPr>
              <w:pStyle w:val="Default"/>
              <w:spacing w:line="380" w:lineRule="exact"/>
              <w:jc w:val="center"/>
              <w:rPr>
                <w:rFonts w:eastAsia="微软雅黑"/>
                <w:b/>
                <w:color w:val="0070C0"/>
              </w:rPr>
            </w:pPr>
            <w:r>
              <w:rPr>
                <w:rFonts w:eastAsia="微软雅黑" w:hint="eastAsia"/>
                <w:b/>
                <w:color w:val="0070C0"/>
              </w:rPr>
              <w:t>区域</w:t>
            </w:r>
          </w:p>
        </w:tc>
        <w:tc>
          <w:tcPr>
            <w:tcW w:w="3367" w:type="dxa"/>
            <w:vAlign w:val="center"/>
            <w:hideMark/>
          </w:tcPr>
          <w:p w:rsidR="00B82F17" w:rsidRDefault="00B82F17" w:rsidP="005509E2">
            <w:pPr>
              <w:pStyle w:val="Default"/>
              <w:spacing w:line="380" w:lineRule="exact"/>
              <w:jc w:val="center"/>
              <w:rPr>
                <w:rFonts w:eastAsia="微软雅黑"/>
                <w:b/>
                <w:color w:val="0070C0"/>
              </w:rPr>
            </w:pPr>
            <w:r>
              <w:rPr>
                <w:rFonts w:eastAsia="微软雅黑" w:hint="eastAsia"/>
                <w:b/>
                <w:color w:val="0070C0"/>
              </w:rPr>
              <w:t>技术领域</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jc w:val="center"/>
              <w:rPr>
                <w:sz w:val="24"/>
                <w:szCs w:val="24"/>
              </w:rPr>
            </w:pPr>
            <w:r>
              <w:rPr>
                <w:sz w:val="24"/>
                <w:szCs w:val="24"/>
              </w:rPr>
              <w:t>1</w:t>
            </w:r>
          </w:p>
        </w:tc>
        <w:tc>
          <w:tcPr>
            <w:tcW w:w="2409" w:type="dxa"/>
            <w:vAlign w:val="center"/>
            <w:hideMark/>
          </w:tcPr>
          <w:p w:rsidR="00B82F17" w:rsidRDefault="00BD4C74" w:rsidP="005509E2">
            <w:pPr>
              <w:spacing w:line="380" w:lineRule="exact"/>
              <w:ind w:firstLineChars="0" w:firstLine="0"/>
              <w:rPr>
                <w:sz w:val="24"/>
                <w:szCs w:val="24"/>
              </w:rPr>
            </w:pPr>
            <w:r>
              <w:rPr>
                <w:sz w:val="24"/>
                <w:szCs w:val="24"/>
              </w:rPr>
              <w:t>US 2016</w:t>
            </w:r>
            <w:r w:rsidRPr="00BD4C74">
              <w:rPr>
                <w:sz w:val="24"/>
                <w:szCs w:val="24"/>
              </w:rPr>
              <w:t>0326397 A1</w:t>
            </w:r>
          </w:p>
        </w:tc>
        <w:tc>
          <w:tcPr>
            <w:tcW w:w="851" w:type="dxa"/>
            <w:vAlign w:val="center"/>
            <w:hideMark/>
          </w:tcPr>
          <w:p w:rsidR="00B82F17" w:rsidRDefault="00B82F17" w:rsidP="00BD4C74">
            <w:pPr>
              <w:spacing w:line="380" w:lineRule="exact"/>
              <w:ind w:firstLineChars="0" w:firstLine="0"/>
              <w:jc w:val="center"/>
              <w:rPr>
                <w:sz w:val="24"/>
                <w:szCs w:val="24"/>
              </w:rPr>
            </w:pPr>
            <w:r>
              <w:rPr>
                <w:sz w:val="24"/>
                <w:szCs w:val="24"/>
              </w:rPr>
              <w:t>201</w:t>
            </w:r>
            <w:r w:rsidR="00BD4C74">
              <w:rPr>
                <w:rFonts w:hint="eastAsia"/>
                <w:sz w:val="24"/>
                <w:szCs w:val="24"/>
              </w:rPr>
              <w:t>6</w:t>
            </w:r>
          </w:p>
        </w:tc>
        <w:tc>
          <w:tcPr>
            <w:tcW w:w="850" w:type="dxa"/>
            <w:vAlign w:val="center"/>
            <w:hideMark/>
          </w:tcPr>
          <w:p w:rsidR="00B82F17" w:rsidRDefault="00B82F17" w:rsidP="005509E2">
            <w:pPr>
              <w:spacing w:line="380" w:lineRule="exact"/>
              <w:ind w:firstLineChars="0" w:firstLine="0"/>
              <w:jc w:val="center"/>
              <w:rPr>
                <w:sz w:val="24"/>
                <w:szCs w:val="24"/>
              </w:rPr>
            </w:pPr>
            <w:r>
              <w:rPr>
                <w:sz w:val="24"/>
                <w:szCs w:val="24"/>
              </w:rPr>
              <w:t>12</w:t>
            </w:r>
          </w:p>
        </w:tc>
        <w:tc>
          <w:tcPr>
            <w:tcW w:w="1843" w:type="dxa"/>
            <w:vAlign w:val="center"/>
            <w:hideMark/>
          </w:tcPr>
          <w:p w:rsidR="00B82F17" w:rsidRDefault="00B82F17" w:rsidP="00BD4C74">
            <w:pPr>
              <w:spacing w:line="380" w:lineRule="exact"/>
              <w:ind w:firstLineChars="0" w:firstLine="0"/>
              <w:jc w:val="center"/>
              <w:rPr>
                <w:sz w:val="24"/>
                <w:szCs w:val="24"/>
              </w:rPr>
            </w:pPr>
            <w:r>
              <w:rPr>
                <w:sz w:val="24"/>
                <w:szCs w:val="24"/>
              </w:rPr>
              <w:t>US,EP,WO,</w:t>
            </w:r>
            <w:r w:rsidR="00BD4C74">
              <w:rPr>
                <w:rFonts w:hint="eastAsia"/>
                <w:sz w:val="24"/>
                <w:szCs w:val="24"/>
              </w:rPr>
              <w:t>CN</w:t>
            </w:r>
          </w:p>
        </w:tc>
        <w:tc>
          <w:tcPr>
            <w:tcW w:w="3367" w:type="dxa"/>
            <w:vAlign w:val="center"/>
            <w:hideMark/>
          </w:tcPr>
          <w:p w:rsidR="00B82F17" w:rsidRDefault="001246D6" w:rsidP="00EF1608">
            <w:pPr>
              <w:spacing w:line="320" w:lineRule="exact"/>
              <w:ind w:firstLineChars="0" w:firstLine="0"/>
              <w:rPr>
                <w:sz w:val="24"/>
                <w:szCs w:val="24"/>
              </w:rPr>
            </w:pPr>
            <w:r w:rsidRPr="001246D6">
              <w:rPr>
                <w:rFonts w:hint="eastAsia"/>
                <w:sz w:val="24"/>
                <w:szCs w:val="24"/>
              </w:rPr>
              <w:t>提供了水稀释性或水分散性涂料体系，大范围基材上形成耐久、耐腐蚀的保护涂层。所述涂料体系包含醇酸树脂</w:t>
            </w:r>
            <w:r>
              <w:rPr>
                <w:rFonts w:hint="eastAsia"/>
                <w:sz w:val="24"/>
                <w:szCs w:val="24"/>
              </w:rPr>
              <w:t>。</w:t>
            </w:r>
            <w:r w:rsidRPr="001246D6">
              <w:rPr>
                <w:rFonts w:hint="eastAsia"/>
                <w:sz w:val="24"/>
                <w:szCs w:val="24"/>
              </w:rPr>
              <w:t>描述了制备所述涂料体系的方法以及用所述涂料体系涂布的制品。</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jc w:val="center"/>
              <w:rPr>
                <w:sz w:val="24"/>
                <w:szCs w:val="24"/>
              </w:rPr>
            </w:pPr>
            <w:r>
              <w:rPr>
                <w:sz w:val="24"/>
                <w:szCs w:val="24"/>
              </w:rPr>
              <w:t>2</w:t>
            </w:r>
          </w:p>
        </w:tc>
        <w:tc>
          <w:tcPr>
            <w:tcW w:w="2409" w:type="dxa"/>
            <w:vAlign w:val="center"/>
            <w:hideMark/>
          </w:tcPr>
          <w:p w:rsidR="00B82F17" w:rsidRDefault="00EF1608" w:rsidP="005509E2">
            <w:pPr>
              <w:spacing w:line="380" w:lineRule="exact"/>
              <w:ind w:firstLineChars="0" w:firstLine="0"/>
              <w:rPr>
                <w:sz w:val="24"/>
                <w:szCs w:val="24"/>
              </w:rPr>
            </w:pPr>
            <w:r>
              <w:rPr>
                <w:sz w:val="24"/>
                <w:szCs w:val="24"/>
              </w:rPr>
              <w:t>US 2016</w:t>
            </w:r>
            <w:r w:rsidRPr="00EF1608">
              <w:rPr>
                <w:sz w:val="24"/>
                <w:szCs w:val="24"/>
              </w:rPr>
              <w:t>0167085 A1</w:t>
            </w:r>
          </w:p>
        </w:tc>
        <w:tc>
          <w:tcPr>
            <w:tcW w:w="851" w:type="dxa"/>
            <w:vAlign w:val="center"/>
            <w:hideMark/>
          </w:tcPr>
          <w:p w:rsidR="00B82F17" w:rsidRDefault="00B82F17" w:rsidP="00EF1608">
            <w:pPr>
              <w:spacing w:line="380" w:lineRule="exact"/>
              <w:ind w:firstLineChars="0" w:firstLine="0"/>
              <w:jc w:val="center"/>
              <w:rPr>
                <w:sz w:val="24"/>
                <w:szCs w:val="24"/>
              </w:rPr>
            </w:pPr>
            <w:r>
              <w:rPr>
                <w:sz w:val="24"/>
                <w:szCs w:val="24"/>
              </w:rPr>
              <w:t>20</w:t>
            </w:r>
            <w:r w:rsidR="00EF1608">
              <w:rPr>
                <w:rFonts w:hint="eastAsia"/>
                <w:sz w:val="24"/>
                <w:szCs w:val="24"/>
              </w:rPr>
              <w:t>16</w:t>
            </w:r>
          </w:p>
        </w:tc>
        <w:tc>
          <w:tcPr>
            <w:tcW w:w="850" w:type="dxa"/>
            <w:vAlign w:val="center"/>
            <w:hideMark/>
          </w:tcPr>
          <w:p w:rsidR="00B82F17" w:rsidRDefault="00B82F17" w:rsidP="00EF1608">
            <w:pPr>
              <w:spacing w:line="380" w:lineRule="exact"/>
              <w:ind w:firstLineChars="0" w:firstLine="0"/>
              <w:jc w:val="center"/>
              <w:rPr>
                <w:sz w:val="24"/>
                <w:szCs w:val="24"/>
              </w:rPr>
            </w:pPr>
            <w:r>
              <w:rPr>
                <w:sz w:val="24"/>
                <w:szCs w:val="24"/>
              </w:rPr>
              <w:t>1</w:t>
            </w:r>
            <w:r w:rsidR="00EF1608">
              <w:rPr>
                <w:rFonts w:hint="eastAsia"/>
                <w:sz w:val="24"/>
                <w:szCs w:val="24"/>
              </w:rPr>
              <w:t>437</w:t>
            </w:r>
          </w:p>
        </w:tc>
        <w:tc>
          <w:tcPr>
            <w:tcW w:w="1843" w:type="dxa"/>
            <w:vAlign w:val="center"/>
            <w:hideMark/>
          </w:tcPr>
          <w:p w:rsidR="00B82F17" w:rsidRDefault="00B82F17" w:rsidP="00EF1608">
            <w:pPr>
              <w:spacing w:line="380" w:lineRule="exact"/>
              <w:ind w:firstLineChars="0" w:firstLine="0"/>
              <w:jc w:val="center"/>
              <w:rPr>
                <w:sz w:val="24"/>
                <w:szCs w:val="24"/>
              </w:rPr>
            </w:pPr>
            <w:r>
              <w:rPr>
                <w:sz w:val="24"/>
                <w:szCs w:val="24"/>
              </w:rPr>
              <w:t>US,EP,WO,</w:t>
            </w:r>
            <w:r w:rsidR="00EF1608">
              <w:rPr>
                <w:rFonts w:hint="eastAsia"/>
                <w:sz w:val="24"/>
                <w:szCs w:val="24"/>
              </w:rPr>
              <w:t>KR,</w:t>
            </w:r>
            <w:r w:rsidR="00EF1608">
              <w:rPr>
                <w:sz w:val="24"/>
                <w:szCs w:val="24"/>
              </w:rPr>
              <w:t>CN</w:t>
            </w:r>
            <w:r w:rsidR="00EF1608">
              <w:rPr>
                <w:rFonts w:hint="eastAsia"/>
                <w:sz w:val="24"/>
                <w:szCs w:val="24"/>
              </w:rPr>
              <w:t>,RU,IN,AU,BR,CA,CL,MX,MY</w:t>
            </w:r>
          </w:p>
          <w:p w:rsidR="00EF1608" w:rsidRDefault="00EF1608" w:rsidP="00EF1608">
            <w:pPr>
              <w:spacing w:line="380" w:lineRule="exact"/>
              <w:ind w:firstLineChars="0" w:firstLine="0"/>
              <w:jc w:val="center"/>
              <w:rPr>
                <w:sz w:val="24"/>
                <w:szCs w:val="24"/>
              </w:rPr>
            </w:pPr>
          </w:p>
        </w:tc>
        <w:tc>
          <w:tcPr>
            <w:tcW w:w="3367" w:type="dxa"/>
            <w:vAlign w:val="center"/>
            <w:hideMark/>
          </w:tcPr>
          <w:p w:rsidR="00B82F17" w:rsidRDefault="00EF1608" w:rsidP="00EF1608">
            <w:pPr>
              <w:spacing w:line="320" w:lineRule="exact"/>
              <w:ind w:firstLineChars="0" w:firstLine="0"/>
              <w:rPr>
                <w:sz w:val="24"/>
                <w:szCs w:val="24"/>
              </w:rPr>
            </w:pPr>
            <w:r w:rsidRPr="00EF1608">
              <w:rPr>
                <w:rFonts w:hint="eastAsia"/>
                <w:sz w:val="24"/>
                <w:szCs w:val="24"/>
              </w:rPr>
              <w:t>本发明涉及具有改善抗下垂性的水基涂料组合物和体系以及相关方法，提供了一种水基涂料组合物和</w:t>
            </w:r>
            <w:r w:rsidRPr="00EF1608">
              <w:rPr>
                <w:rFonts w:hint="eastAsia"/>
                <w:sz w:val="24"/>
                <w:szCs w:val="24"/>
              </w:rPr>
              <w:t>/</w:t>
            </w:r>
            <w:r w:rsidRPr="00EF1608">
              <w:rPr>
                <w:rFonts w:hint="eastAsia"/>
                <w:sz w:val="24"/>
                <w:szCs w:val="24"/>
              </w:rPr>
              <w:t>或涂料体系，其可用于在各种各样的基材上形成具有抗下垂性</w:t>
            </w:r>
            <w:proofErr w:type="gramStart"/>
            <w:r w:rsidRPr="00EF1608">
              <w:rPr>
                <w:rFonts w:hint="eastAsia"/>
                <w:sz w:val="24"/>
                <w:szCs w:val="24"/>
              </w:rPr>
              <w:t>的湿层或</w:t>
            </w:r>
            <w:proofErr w:type="gramEnd"/>
            <w:r w:rsidRPr="00EF1608">
              <w:rPr>
                <w:rFonts w:hint="eastAsia"/>
                <w:sz w:val="24"/>
                <w:szCs w:val="24"/>
              </w:rPr>
              <w:t>涂层。</w:t>
            </w:r>
          </w:p>
        </w:tc>
      </w:tr>
      <w:tr w:rsidR="00B82F17" w:rsidTr="00EF26B3">
        <w:trPr>
          <w:trHeight w:val="562"/>
          <w:jc w:val="center"/>
        </w:trPr>
        <w:tc>
          <w:tcPr>
            <w:tcW w:w="534" w:type="dxa"/>
            <w:vAlign w:val="center"/>
            <w:hideMark/>
          </w:tcPr>
          <w:p w:rsidR="00B82F17" w:rsidRDefault="00B82F17" w:rsidP="005509E2">
            <w:pPr>
              <w:spacing w:line="380" w:lineRule="exact"/>
              <w:ind w:firstLineChars="0" w:firstLine="0"/>
              <w:jc w:val="center"/>
              <w:rPr>
                <w:sz w:val="24"/>
                <w:szCs w:val="24"/>
              </w:rPr>
            </w:pPr>
            <w:r>
              <w:rPr>
                <w:sz w:val="24"/>
                <w:szCs w:val="24"/>
              </w:rPr>
              <w:t>3</w:t>
            </w:r>
          </w:p>
        </w:tc>
        <w:tc>
          <w:tcPr>
            <w:tcW w:w="2409" w:type="dxa"/>
            <w:vAlign w:val="center"/>
            <w:hideMark/>
          </w:tcPr>
          <w:p w:rsidR="00B82F17" w:rsidRDefault="00EF1608" w:rsidP="005509E2">
            <w:pPr>
              <w:spacing w:line="380" w:lineRule="exact"/>
              <w:ind w:firstLineChars="0" w:firstLine="0"/>
              <w:rPr>
                <w:sz w:val="24"/>
                <w:szCs w:val="24"/>
              </w:rPr>
            </w:pPr>
            <w:r>
              <w:rPr>
                <w:rFonts w:ascii="Tahoma" w:hAnsi="Tahoma" w:cs="Tahoma"/>
                <w:color w:val="733C97"/>
                <w:sz w:val="2"/>
                <w:szCs w:val="2"/>
                <w:shd w:val="clear" w:color="auto" w:fill="FFFFFF"/>
              </w:rPr>
              <w:br/>
            </w:r>
            <w:r w:rsidRPr="00EF1608">
              <w:rPr>
                <w:sz w:val="24"/>
                <w:szCs w:val="24"/>
              </w:rPr>
              <w:t>US 20160024312 A1</w:t>
            </w:r>
          </w:p>
        </w:tc>
        <w:tc>
          <w:tcPr>
            <w:tcW w:w="851" w:type="dxa"/>
            <w:vAlign w:val="center"/>
            <w:hideMark/>
          </w:tcPr>
          <w:p w:rsidR="00B82F17" w:rsidRDefault="00EB38B5" w:rsidP="005509E2">
            <w:pPr>
              <w:spacing w:line="380" w:lineRule="exact"/>
              <w:ind w:firstLineChars="0" w:firstLine="0"/>
              <w:jc w:val="center"/>
              <w:rPr>
                <w:sz w:val="24"/>
                <w:szCs w:val="24"/>
              </w:rPr>
            </w:pPr>
            <w:r>
              <w:rPr>
                <w:rFonts w:hint="eastAsia"/>
                <w:sz w:val="24"/>
                <w:szCs w:val="24"/>
              </w:rPr>
              <w:t>2015</w:t>
            </w:r>
          </w:p>
        </w:tc>
        <w:tc>
          <w:tcPr>
            <w:tcW w:w="850" w:type="dxa"/>
            <w:vAlign w:val="center"/>
            <w:hideMark/>
          </w:tcPr>
          <w:p w:rsidR="00B82F17" w:rsidRDefault="00B82F17" w:rsidP="005509E2">
            <w:pPr>
              <w:spacing w:line="380" w:lineRule="exact"/>
              <w:ind w:firstLineChars="0" w:firstLine="0"/>
              <w:jc w:val="center"/>
              <w:rPr>
                <w:sz w:val="24"/>
                <w:szCs w:val="24"/>
              </w:rPr>
            </w:pPr>
            <w:r>
              <w:rPr>
                <w:sz w:val="24"/>
                <w:szCs w:val="24"/>
              </w:rPr>
              <w:t>21</w:t>
            </w:r>
          </w:p>
        </w:tc>
        <w:tc>
          <w:tcPr>
            <w:tcW w:w="1843" w:type="dxa"/>
            <w:vAlign w:val="center"/>
            <w:hideMark/>
          </w:tcPr>
          <w:p w:rsidR="00B82F17" w:rsidRDefault="00B82F17" w:rsidP="00EB38B5">
            <w:pPr>
              <w:spacing w:line="380" w:lineRule="exact"/>
              <w:ind w:firstLineChars="0" w:firstLine="0"/>
              <w:jc w:val="center"/>
              <w:rPr>
                <w:sz w:val="24"/>
                <w:szCs w:val="24"/>
              </w:rPr>
            </w:pPr>
            <w:r>
              <w:rPr>
                <w:sz w:val="24"/>
                <w:szCs w:val="24"/>
              </w:rPr>
              <w:t>US,EP,WO,</w:t>
            </w:r>
            <w:r w:rsidR="00EB38B5">
              <w:rPr>
                <w:rFonts w:hint="eastAsia"/>
                <w:sz w:val="24"/>
                <w:szCs w:val="24"/>
              </w:rPr>
              <w:t>JP,KR,</w:t>
            </w:r>
            <w:r>
              <w:rPr>
                <w:sz w:val="24"/>
                <w:szCs w:val="24"/>
              </w:rPr>
              <w:t>CN,</w:t>
            </w:r>
            <w:r w:rsidR="00EB38B5">
              <w:rPr>
                <w:rFonts w:hint="eastAsia"/>
                <w:sz w:val="24"/>
                <w:szCs w:val="24"/>
              </w:rPr>
              <w:t>RU,IN,AU,CA,CL,MX</w:t>
            </w:r>
          </w:p>
        </w:tc>
        <w:tc>
          <w:tcPr>
            <w:tcW w:w="3367" w:type="dxa"/>
            <w:vAlign w:val="center"/>
          </w:tcPr>
          <w:p w:rsidR="00B82F17" w:rsidRDefault="00EB38B5" w:rsidP="00EB38B5">
            <w:pPr>
              <w:spacing w:line="320" w:lineRule="exact"/>
              <w:ind w:firstLineChars="0" w:firstLine="0"/>
              <w:rPr>
                <w:sz w:val="24"/>
                <w:szCs w:val="24"/>
              </w:rPr>
            </w:pPr>
            <w:r w:rsidRPr="00EB38B5">
              <w:rPr>
                <w:rFonts w:hint="eastAsia"/>
                <w:sz w:val="24"/>
                <w:szCs w:val="24"/>
              </w:rPr>
              <w:t>本发明描述了涂料组合物，其包含一种或多种环氧树脂组合物、一种或多种含金属化合物和一种或多种固化剂。组合物可被涂覆在钢基材</w:t>
            </w:r>
            <w:r w:rsidRPr="00EB38B5">
              <w:rPr>
                <w:rFonts w:hint="eastAsia"/>
                <w:sz w:val="24"/>
                <w:szCs w:val="24"/>
              </w:rPr>
              <w:t>(</w:t>
            </w:r>
            <w:r w:rsidRPr="00EB38B5">
              <w:rPr>
                <w:rFonts w:hint="eastAsia"/>
                <w:sz w:val="24"/>
                <w:szCs w:val="24"/>
              </w:rPr>
              <w:t>包括钢基材例如钢管</w:t>
            </w:r>
            <w:r w:rsidRPr="00EB38B5">
              <w:rPr>
                <w:rFonts w:hint="eastAsia"/>
                <w:sz w:val="24"/>
                <w:szCs w:val="24"/>
              </w:rPr>
              <w:t>)</w:t>
            </w:r>
            <w:r w:rsidRPr="00EB38B5">
              <w:rPr>
                <w:rFonts w:hint="eastAsia"/>
                <w:sz w:val="24"/>
                <w:szCs w:val="24"/>
              </w:rPr>
              <w:t>上以耐酸气攻击。当被涂覆在基材上并固化时，这些涂料组合物显示</w:t>
            </w:r>
            <w:proofErr w:type="gramStart"/>
            <w:r w:rsidRPr="00EB38B5">
              <w:rPr>
                <w:rFonts w:hint="eastAsia"/>
                <w:sz w:val="24"/>
                <w:szCs w:val="24"/>
              </w:rPr>
              <w:t>出降低</w:t>
            </w:r>
            <w:proofErr w:type="gramEnd"/>
            <w:r w:rsidRPr="00EB38B5">
              <w:rPr>
                <w:rFonts w:hint="eastAsia"/>
                <w:sz w:val="24"/>
                <w:szCs w:val="24"/>
              </w:rPr>
              <w:t>的</w:t>
            </w:r>
            <w:r w:rsidRPr="00EB38B5">
              <w:rPr>
                <w:rFonts w:hint="eastAsia"/>
                <w:sz w:val="24"/>
                <w:szCs w:val="24"/>
              </w:rPr>
              <w:lastRenderedPageBreak/>
              <w:t>硫化氢渗透性。</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jc w:val="center"/>
              <w:rPr>
                <w:sz w:val="24"/>
                <w:szCs w:val="24"/>
              </w:rPr>
            </w:pPr>
            <w:r>
              <w:rPr>
                <w:sz w:val="24"/>
                <w:szCs w:val="24"/>
              </w:rPr>
              <w:lastRenderedPageBreak/>
              <w:t>4</w:t>
            </w:r>
          </w:p>
        </w:tc>
        <w:tc>
          <w:tcPr>
            <w:tcW w:w="2409" w:type="dxa"/>
            <w:vAlign w:val="center"/>
            <w:hideMark/>
          </w:tcPr>
          <w:p w:rsidR="00B82F17" w:rsidRDefault="003D3089" w:rsidP="005509E2">
            <w:pPr>
              <w:spacing w:line="380" w:lineRule="exact"/>
              <w:ind w:firstLineChars="0" w:firstLine="0"/>
              <w:rPr>
                <w:sz w:val="24"/>
                <w:szCs w:val="24"/>
              </w:rPr>
            </w:pPr>
            <w:r w:rsidRPr="003D3089">
              <w:rPr>
                <w:sz w:val="24"/>
                <w:szCs w:val="24"/>
              </w:rPr>
              <w:t>US 9371453 B2</w:t>
            </w:r>
          </w:p>
        </w:tc>
        <w:tc>
          <w:tcPr>
            <w:tcW w:w="851" w:type="dxa"/>
            <w:vAlign w:val="center"/>
            <w:hideMark/>
          </w:tcPr>
          <w:p w:rsidR="00B82F17" w:rsidRDefault="00B82F17" w:rsidP="003D3089">
            <w:pPr>
              <w:spacing w:line="380" w:lineRule="exact"/>
              <w:ind w:firstLineChars="0" w:firstLine="0"/>
              <w:jc w:val="center"/>
              <w:rPr>
                <w:sz w:val="24"/>
                <w:szCs w:val="24"/>
              </w:rPr>
            </w:pPr>
            <w:r>
              <w:rPr>
                <w:sz w:val="24"/>
                <w:szCs w:val="24"/>
              </w:rPr>
              <w:t>20</w:t>
            </w:r>
            <w:r w:rsidR="003D3089">
              <w:rPr>
                <w:rFonts w:hint="eastAsia"/>
                <w:sz w:val="24"/>
                <w:szCs w:val="24"/>
              </w:rPr>
              <w:t>15</w:t>
            </w:r>
          </w:p>
        </w:tc>
        <w:tc>
          <w:tcPr>
            <w:tcW w:w="850" w:type="dxa"/>
            <w:vAlign w:val="center"/>
            <w:hideMark/>
          </w:tcPr>
          <w:p w:rsidR="00B82F17" w:rsidRDefault="003D3089" w:rsidP="003D3089">
            <w:pPr>
              <w:spacing w:line="380" w:lineRule="exact"/>
              <w:ind w:firstLineChars="0" w:firstLine="0"/>
              <w:jc w:val="center"/>
              <w:rPr>
                <w:sz w:val="24"/>
                <w:szCs w:val="24"/>
              </w:rPr>
            </w:pPr>
            <w:r>
              <w:rPr>
                <w:rFonts w:hint="eastAsia"/>
                <w:sz w:val="24"/>
                <w:szCs w:val="24"/>
              </w:rPr>
              <w:t>360</w:t>
            </w:r>
          </w:p>
        </w:tc>
        <w:tc>
          <w:tcPr>
            <w:tcW w:w="1843" w:type="dxa"/>
            <w:vAlign w:val="center"/>
            <w:hideMark/>
          </w:tcPr>
          <w:p w:rsidR="00B82F17" w:rsidRDefault="003D3089" w:rsidP="006B13D6">
            <w:pPr>
              <w:spacing w:line="380" w:lineRule="exact"/>
              <w:ind w:firstLineChars="0" w:firstLine="0"/>
              <w:jc w:val="center"/>
              <w:rPr>
                <w:sz w:val="24"/>
                <w:szCs w:val="24"/>
              </w:rPr>
            </w:pPr>
            <w:bookmarkStart w:id="275" w:name="OLE_LINK212"/>
            <w:r>
              <w:rPr>
                <w:rFonts w:hint="eastAsia"/>
                <w:sz w:val="24"/>
                <w:szCs w:val="24"/>
              </w:rPr>
              <w:t>US,EP,WO,KR,CN,RU,IN</w:t>
            </w:r>
            <w:bookmarkEnd w:id="275"/>
          </w:p>
        </w:tc>
        <w:tc>
          <w:tcPr>
            <w:tcW w:w="3367" w:type="dxa"/>
            <w:vAlign w:val="center"/>
            <w:hideMark/>
          </w:tcPr>
          <w:p w:rsidR="00B82F17" w:rsidRDefault="003D3089" w:rsidP="00030800">
            <w:pPr>
              <w:spacing w:line="380" w:lineRule="exact"/>
              <w:ind w:firstLineChars="0" w:firstLine="0"/>
              <w:rPr>
                <w:sz w:val="24"/>
                <w:szCs w:val="24"/>
              </w:rPr>
            </w:pPr>
            <w:r w:rsidRPr="003D3089">
              <w:rPr>
                <w:rFonts w:hint="eastAsia"/>
                <w:sz w:val="24"/>
                <w:szCs w:val="24"/>
              </w:rPr>
              <w:t>一种水基涂料体系，其可用于在多种多样的基材上形成耐久的、耐磨的、坚韧的、保护性涂层。这种涂料体系具有优异的粘附性质并且可以直接涂布在不锈钢表面上，而无需中间底漆层。具有更低的</w:t>
            </w:r>
            <w:r w:rsidRPr="003D3089">
              <w:rPr>
                <w:rFonts w:hint="eastAsia"/>
                <w:sz w:val="24"/>
                <w:szCs w:val="24"/>
              </w:rPr>
              <w:t>VOC</w:t>
            </w:r>
            <w:r w:rsidRPr="003D3089">
              <w:rPr>
                <w:rFonts w:hint="eastAsia"/>
                <w:sz w:val="24"/>
                <w:szCs w:val="24"/>
              </w:rPr>
              <w:t>排放和更少的残留气味。</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rPr>
                <w:sz w:val="24"/>
                <w:szCs w:val="24"/>
              </w:rPr>
            </w:pPr>
            <w:r>
              <w:rPr>
                <w:sz w:val="24"/>
                <w:szCs w:val="24"/>
              </w:rPr>
              <w:t>5</w:t>
            </w:r>
          </w:p>
        </w:tc>
        <w:tc>
          <w:tcPr>
            <w:tcW w:w="2409" w:type="dxa"/>
            <w:vAlign w:val="center"/>
            <w:hideMark/>
          </w:tcPr>
          <w:p w:rsidR="00B82F17" w:rsidRDefault="008E4314" w:rsidP="005509E2">
            <w:pPr>
              <w:spacing w:line="380" w:lineRule="exact"/>
              <w:ind w:firstLineChars="0" w:firstLine="0"/>
              <w:rPr>
                <w:sz w:val="24"/>
                <w:szCs w:val="24"/>
              </w:rPr>
            </w:pPr>
            <w:r>
              <w:rPr>
                <w:sz w:val="24"/>
                <w:szCs w:val="24"/>
              </w:rPr>
              <w:t>US 2015</w:t>
            </w:r>
            <w:r w:rsidRPr="008E4314">
              <w:rPr>
                <w:sz w:val="24"/>
                <w:szCs w:val="24"/>
              </w:rPr>
              <w:t>0086711 A1</w:t>
            </w:r>
          </w:p>
        </w:tc>
        <w:tc>
          <w:tcPr>
            <w:tcW w:w="851" w:type="dxa"/>
            <w:vAlign w:val="center"/>
            <w:hideMark/>
          </w:tcPr>
          <w:p w:rsidR="00B82F17" w:rsidRDefault="008E4314" w:rsidP="005509E2">
            <w:pPr>
              <w:spacing w:line="380" w:lineRule="exact"/>
              <w:ind w:firstLineChars="0" w:firstLine="0"/>
              <w:jc w:val="center"/>
              <w:rPr>
                <w:sz w:val="24"/>
                <w:szCs w:val="24"/>
              </w:rPr>
            </w:pPr>
            <w:r>
              <w:rPr>
                <w:rFonts w:hint="eastAsia"/>
                <w:sz w:val="24"/>
                <w:szCs w:val="24"/>
              </w:rPr>
              <w:t>2014</w:t>
            </w:r>
          </w:p>
        </w:tc>
        <w:tc>
          <w:tcPr>
            <w:tcW w:w="850" w:type="dxa"/>
            <w:vAlign w:val="center"/>
            <w:hideMark/>
          </w:tcPr>
          <w:p w:rsidR="00B82F17" w:rsidRDefault="008E4314" w:rsidP="005509E2">
            <w:pPr>
              <w:spacing w:line="380" w:lineRule="exact"/>
              <w:ind w:firstLineChars="0" w:firstLine="0"/>
              <w:jc w:val="center"/>
              <w:rPr>
                <w:sz w:val="24"/>
                <w:szCs w:val="24"/>
              </w:rPr>
            </w:pPr>
            <w:r>
              <w:rPr>
                <w:rFonts w:hint="eastAsia"/>
                <w:sz w:val="24"/>
                <w:szCs w:val="24"/>
              </w:rPr>
              <w:t>22</w:t>
            </w:r>
          </w:p>
        </w:tc>
        <w:tc>
          <w:tcPr>
            <w:tcW w:w="1843" w:type="dxa"/>
            <w:vAlign w:val="center"/>
            <w:hideMark/>
          </w:tcPr>
          <w:p w:rsidR="00B82F17" w:rsidRDefault="008E4314" w:rsidP="006B13D6">
            <w:pPr>
              <w:spacing w:line="380" w:lineRule="exact"/>
              <w:ind w:firstLineChars="0" w:firstLine="0"/>
              <w:jc w:val="center"/>
              <w:rPr>
                <w:sz w:val="24"/>
                <w:szCs w:val="24"/>
              </w:rPr>
            </w:pPr>
            <w:r>
              <w:rPr>
                <w:rFonts w:hint="eastAsia"/>
                <w:sz w:val="24"/>
                <w:szCs w:val="24"/>
              </w:rPr>
              <w:t>US,EP,WO,KR,JP,CN,RU,IN,CA,CO</w:t>
            </w:r>
          </w:p>
        </w:tc>
        <w:tc>
          <w:tcPr>
            <w:tcW w:w="3367" w:type="dxa"/>
            <w:vAlign w:val="center"/>
          </w:tcPr>
          <w:p w:rsidR="00B82F17" w:rsidRPr="008E4314" w:rsidRDefault="00A864F8" w:rsidP="00A864F8">
            <w:pPr>
              <w:spacing w:line="380" w:lineRule="exact"/>
              <w:ind w:firstLineChars="0" w:firstLine="0"/>
              <w:rPr>
                <w:sz w:val="24"/>
                <w:szCs w:val="24"/>
              </w:rPr>
            </w:pPr>
            <w:r w:rsidRPr="00A864F8">
              <w:rPr>
                <w:rFonts w:hint="eastAsia"/>
                <w:sz w:val="24"/>
                <w:szCs w:val="24"/>
              </w:rPr>
              <w:t>描述了包含环氧树脂组合物和固化剂的粉末涂料组合物。该粉末涂料组合物可以在大约</w:t>
            </w:r>
            <w:r w:rsidRPr="00A864F8">
              <w:rPr>
                <w:rFonts w:hint="eastAsia"/>
                <w:sz w:val="24"/>
                <w:szCs w:val="24"/>
              </w:rPr>
              <w:t>165</w:t>
            </w:r>
            <w:r w:rsidRPr="00A864F8">
              <w:rPr>
                <w:rFonts w:hint="eastAsia"/>
                <w:sz w:val="24"/>
                <w:szCs w:val="24"/>
              </w:rPr>
              <w:t>℃到</w:t>
            </w:r>
            <w:r w:rsidRPr="00A864F8">
              <w:rPr>
                <w:rFonts w:hint="eastAsia"/>
                <w:sz w:val="24"/>
                <w:szCs w:val="24"/>
              </w:rPr>
              <w:t>185</w:t>
            </w:r>
            <w:r w:rsidRPr="00A864F8">
              <w:rPr>
                <w:rFonts w:hint="eastAsia"/>
                <w:sz w:val="24"/>
                <w:szCs w:val="24"/>
              </w:rPr>
              <w:t>℃的</w:t>
            </w:r>
            <w:proofErr w:type="gramStart"/>
            <w:r w:rsidRPr="00A864F8">
              <w:rPr>
                <w:rFonts w:hint="eastAsia"/>
                <w:sz w:val="24"/>
                <w:szCs w:val="24"/>
              </w:rPr>
              <w:t>低应用</w:t>
            </w:r>
            <w:proofErr w:type="gramEnd"/>
            <w:r w:rsidRPr="00A864F8">
              <w:rPr>
                <w:rFonts w:hint="eastAsia"/>
                <w:sz w:val="24"/>
                <w:szCs w:val="24"/>
              </w:rPr>
              <w:t>温度下应用。并且表现出最佳的耐腐蚀性和</w:t>
            </w:r>
            <w:r w:rsidR="006B13D6" w:rsidRPr="006B13D6">
              <w:rPr>
                <w:rFonts w:hint="eastAsia"/>
                <w:sz w:val="24"/>
                <w:szCs w:val="24"/>
              </w:rPr>
              <w:t>柔韧性以及降低的阴极剥离</w:t>
            </w:r>
          </w:p>
        </w:tc>
      </w:tr>
      <w:tr w:rsidR="009D6E42" w:rsidTr="00A15C1A">
        <w:trPr>
          <w:trHeight w:val="2129"/>
          <w:jc w:val="center"/>
        </w:trPr>
        <w:tc>
          <w:tcPr>
            <w:tcW w:w="534" w:type="dxa"/>
            <w:vAlign w:val="center"/>
          </w:tcPr>
          <w:p w:rsidR="009D6E42" w:rsidRDefault="009D6E42" w:rsidP="0090557E">
            <w:pPr>
              <w:spacing w:line="380" w:lineRule="exact"/>
              <w:ind w:firstLineChars="0" w:firstLine="0"/>
              <w:jc w:val="center"/>
              <w:rPr>
                <w:sz w:val="24"/>
                <w:szCs w:val="24"/>
              </w:rPr>
            </w:pPr>
            <w:r>
              <w:rPr>
                <w:rFonts w:hint="eastAsia"/>
                <w:sz w:val="24"/>
                <w:szCs w:val="24"/>
              </w:rPr>
              <w:t>6</w:t>
            </w:r>
          </w:p>
        </w:tc>
        <w:tc>
          <w:tcPr>
            <w:tcW w:w="2409" w:type="dxa"/>
            <w:vAlign w:val="center"/>
          </w:tcPr>
          <w:p w:rsidR="009D6E42" w:rsidRDefault="009D6E42" w:rsidP="0090557E">
            <w:pPr>
              <w:spacing w:line="380" w:lineRule="exact"/>
              <w:ind w:firstLineChars="0" w:firstLine="0"/>
              <w:rPr>
                <w:sz w:val="24"/>
                <w:szCs w:val="24"/>
              </w:rPr>
            </w:pPr>
            <w:r>
              <w:rPr>
                <w:sz w:val="24"/>
                <w:szCs w:val="24"/>
              </w:rPr>
              <w:t>CN</w:t>
            </w:r>
            <w:r w:rsidRPr="00D10AC1">
              <w:rPr>
                <w:sz w:val="24"/>
                <w:szCs w:val="24"/>
              </w:rPr>
              <w:t>105189671 A</w:t>
            </w:r>
          </w:p>
        </w:tc>
        <w:tc>
          <w:tcPr>
            <w:tcW w:w="851" w:type="dxa"/>
            <w:vAlign w:val="center"/>
          </w:tcPr>
          <w:p w:rsidR="009D6E42" w:rsidRDefault="009D6E42" w:rsidP="0090557E">
            <w:pPr>
              <w:spacing w:line="380" w:lineRule="exact"/>
              <w:ind w:firstLineChars="0" w:firstLine="0"/>
              <w:jc w:val="center"/>
              <w:rPr>
                <w:sz w:val="24"/>
                <w:szCs w:val="24"/>
              </w:rPr>
            </w:pPr>
            <w:r>
              <w:rPr>
                <w:rFonts w:hint="eastAsia"/>
                <w:sz w:val="24"/>
                <w:szCs w:val="24"/>
              </w:rPr>
              <w:t>2014</w:t>
            </w:r>
          </w:p>
        </w:tc>
        <w:tc>
          <w:tcPr>
            <w:tcW w:w="850" w:type="dxa"/>
            <w:vAlign w:val="center"/>
          </w:tcPr>
          <w:p w:rsidR="009D6E42" w:rsidRDefault="009D6E42" w:rsidP="0090557E">
            <w:pPr>
              <w:spacing w:line="380" w:lineRule="exact"/>
              <w:ind w:firstLineChars="0" w:firstLine="0"/>
              <w:jc w:val="center"/>
              <w:rPr>
                <w:sz w:val="24"/>
                <w:szCs w:val="24"/>
              </w:rPr>
            </w:pPr>
            <w:r>
              <w:rPr>
                <w:sz w:val="24"/>
                <w:szCs w:val="24"/>
              </w:rPr>
              <w:t>20</w:t>
            </w:r>
          </w:p>
        </w:tc>
        <w:tc>
          <w:tcPr>
            <w:tcW w:w="1843" w:type="dxa"/>
            <w:vAlign w:val="center"/>
          </w:tcPr>
          <w:p w:rsidR="009D6E42" w:rsidRDefault="009D6E42" w:rsidP="0090557E">
            <w:pPr>
              <w:spacing w:line="380" w:lineRule="exact"/>
              <w:ind w:firstLineChars="0" w:firstLine="0"/>
              <w:jc w:val="center"/>
              <w:rPr>
                <w:sz w:val="24"/>
                <w:szCs w:val="24"/>
              </w:rPr>
            </w:pPr>
            <w:r>
              <w:rPr>
                <w:rFonts w:hint="eastAsia"/>
                <w:sz w:val="24"/>
                <w:szCs w:val="24"/>
              </w:rPr>
              <w:t>US,EP,WO,JP,KR,CN,RU,IN,AU,CA,CL,MX</w:t>
            </w:r>
          </w:p>
        </w:tc>
        <w:tc>
          <w:tcPr>
            <w:tcW w:w="3367" w:type="dxa"/>
            <w:vAlign w:val="center"/>
          </w:tcPr>
          <w:p w:rsidR="009D6E42" w:rsidRDefault="009D6E42" w:rsidP="0090557E">
            <w:pPr>
              <w:spacing w:line="380" w:lineRule="exact"/>
              <w:ind w:firstLineChars="0" w:firstLine="0"/>
              <w:rPr>
                <w:sz w:val="24"/>
                <w:szCs w:val="24"/>
              </w:rPr>
            </w:pPr>
            <w:r w:rsidRPr="00BF424B">
              <w:rPr>
                <w:rFonts w:hint="eastAsia"/>
                <w:sz w:val="24"/>
                <w:szCs w:val="24"/>
              </w:rPr>
              <w:t>描述了涂料组合物，其包含一种或多种环氧树脂组合物、一种或多种含金属化合物和一种或多种固化剂。</w:t>
            </w:r>
          </w:p>
        </w:tc>
      </w:tr>
      <w:tr w:rsidR="00B82F17" w:rsidTr="00A15C1A">
        <w:trPr>
          <w:trHeight w:val="1920"/>
          <w:jc w:val="center"/>
        </w:trPr>
        <w:tc>
          <w:tcPr>
            <w:tcW w:w="534" w:type="dxa"/>
            <w:vAlign w:val="center"/>
            <w:hideMark/>
          </w:tcPr>
          <w:p w:rsidR="00B82F17" w:rsidRDefault="00A15C1A" w:rsidP="005509E2">
            <w:pPr>
              <w:spacing w:line="380" w:lineRule="exact"/>
              <w:ind w:firstLineChars="0" w:firstLine="0"/>
              <w:jc w:val="center"/>
              <w:rPr>
                <w:sz w:val="24"/>
                <w:szCs w:val="24"/>
              </w:rPr>
            </w:pPr>
            <w:r>
              <w:rPr>
                <w:rFonts w:hint="eastAsia"/>
                <w:sz w:val="24"/>
                <w:szCs w:val="24"/>
              </w:rPr>
              <w:t>7</w:t>
            </w:r>
          </w:p>
        </w:tc>
        <w:tc>
          <w:tcPr>
            <w:tcW w:w="2409" w:type="dxa"/>
            <w:vAlign w:val="center"/>
            <w:hideMark/>
          </w:tcPr>
          <w:p w:rsidR="00B82F17" w:rsidRDefault="00B82F17" w:rsidP="005509E2">
            <w:pPr>
              <w:spacing w:line="380" w:lineRule="exact"/>
              <w:ind w:firstLineChars="0" w:firstLine="0"/>
              <w:rPr>
                <w:sz w:val="24"/>
                <w:szCs w:val="24"/>
              </w:rPr>
            </w:pPr>
            <w:r>
              <w:rPr>
                <w:sz w:val="24"/>
                <w:szCs w:val="24"/>
              </w:rPr>
              <w:t>CN 001154672 C</w:t>
            </w:r>
          </w:p>
        </w:tc>
        <w:tc>
          <w:tcPr>
            <w:tcW w:w="851" w:type="dxa"/>
            <w:vAlign w:val="center"/>
            <w:hideMark/>
          </w:tcPr>
          <w:p w:rsidR="00B82F17" w:rsidRDefault="00B82F17" w:rsidP="005509E2">
            <w:pPr>
              <w:spacing w:line="380" w:lineRule="exact"/>
              <w:ind w:firstLineChars="0" w:firstLine="0"/>
              <w:jc w:val="center"/>
              <w:rPr>
                <w:sz w:val="24"/>
                <w:szCs w:val="24"/>
              </w:rPr>
            </w:pPr>
            <w:r>
              <w:rPr>
                <w:sz w:val="24"/>
                <w:szCs w:val="24"/>
              </w:rPr>
              <w:t>1998</w:t>
            </w:r>
          </w:p>
        </w:tc>
        <w:tc>
          <w:tcPr>
            <w:tcW w:w="850" w:type="dxa"/>
            <w:vAlign w:val="center"/>
            <w:hideMark/>
          </w:tcPr>
          <w:p w:rsidR="00B82F17" w:rsidRDefault="00B82F17" w:rsidP="005509E2">
            <w:pPr>
              <w:spacing w:line="380" w:lineRule="exact"/>
              <w:ind w:firstLineChars="0" w:firstLine="0"/>
              <w:jc w:val="center"/>
              <w:rPr>
                <w:sz w:val="24"/>
                <w:szCs w:val="24"/>
              </w:rPr>
            </w:pPr>
            <w:r>
              <w:rPr>
                <w:sz w:val="24"/>
                <w:szCs w:val="24"/>
              </w:rPr>
              <w:t>11</w:t>
            </w:r>
          </w:p>
        </w:tc>
        <w:tc>
          <w:tcPr>
            <w:tcW w:w="1843" w:type="dxa"/>
            <w:vAlign w:val="center"/>
            <w:hideMark/>
          </w:tcPr>
          <w:p w:rsidR="00B82F17" w:rsidRDefault="00B82F17" w:rsidP="005509E2">
            <w:pPr>
              <w:spacing w:line="380" w:lineRule="exact"/>
              <w:ind w:firstLineChars="0" w:firstLine="0"/>
              <w:jc w:val="center"/>
              <w:rPr>
                <w:sz w:val="24"/>
                <w:szCs w:val="24"/>
              </w:rPr>
            </w:pPr>
            <w:r>
              <w:rPr>
                <w:sz w:val="24"/>
                <w:szCs w:val="24"/>
              </w:rPr>
              <w:t>US,EP,WO,KR,CN,DE,AU,BR,CA</w:t>
            </w:r>
          </w:p>
        </w:tc>
        <w:tc>
          <w:tcPr>
            <w:tcW w:w="3367" w:type="dxa"/>
            <w:vAlign w:val="center"/>
            <w:hideMark/>
          </w:tcPr>
          <w:p w:rsidR="00B82F17" w:rsidRDefault="00B82F17" w:rsidP="005509E2">
            <w:pPr>
              <w:spacing w:line="380" w:lineRule="exact"/>
              <w:ind w:firstLineChars="0" w:firstLine="0"/>
              <w:rPr>
                <w:sz w:val="24"/>
                <w:szCs w:val="24"/>
              </w:rPr>
            </w:pPr>
            <w:r>
              <w:rPr>
                <w:rFonts w:hint="eastAsia"/>
                <w:sz w:val="24"/>
                <w:szCs w:val="24"/>
              </w:rPr>
              <w:t>本发明提供一种新的聚合物产品，它提供如下方法形成：通过在游离基引发聚合条件下混合一种可</w:t>
            </w:r>
            <w:proofErr w:type="gramStart"/>
            <w:r>
              <w:rPr>
                <w:rFonts w:hint="eastAsia"/>
                <w:sz w:val="24"/>
                <w:szCs w:val="24"/>
              </w:rPr>
              <w:t>聚合烯属不</w:t>
            </w:r>
            <w:proofErr w:type="gramEnd"/>
            <w:r>
              <w:rPr>
                <w:rFonts w:hint="eastAsia"/>
                <w:sz w:val="24"/>
                <w:szCs w:val="24"/>
              </w:rPr>
              <w:t>饱和单体组分，和一种聚环氧化物组分形成具有未反应的环氧基团的</w:t>
            </w:r>
            <w:proofErr w:type="gramStart"/>
            <w:r>
              <w:rPr>
                <w:rFonts w:hint="eastAsia"/>
                <w:sz w:val="24"/>
                <w:szCs w:val="24"/>
              </w:rPr>
              <w:t>胺扩链</w:t>
            </w:r>
            <w:proofErr w:type="gramEnd"/>
            <w:r>
              <w:rPr>
                <w:rFonts w:hint="eastAsia"/>
                <w:sz w:val="24"/>
                <w:szCs w:val="24"/>
              </w:rPr>
              <w:t>树脂组合物。形成的薄膜具有优良性能，如柔软性和</w:t>
            </w:r>
            <w:proofErr w:type="gramStart"/>
            <w:r>
              <w:rPr>
                <w:rFonts w:hint="eastAsia"/>
                <w:sz w:val="24"/>
                <w:szCs w:val="24"/>
              </w:rPr>
              <w:t>可</w:t>
            </w:r>
            <w:proofErr w:type="gramEnd"/>
            <w:r>
              <w:rPr>
                <w:rFonts w:hint="eastAsia"/>
                <w:sz w:val="24"/>
                <w:szCs w:val="24"/>
              </w:rPr>
              <w:t>延展性、粘附力。</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jc w:val="center"/>
              <w:rPr>
                <w:sz w:val="24"/>
                <w:szCs w:val="24"/>
              </w:rPr>
            </w:pPr>
            <w:r>
              <w:rPr>
                <w:sz w:val="24"/>
                <w:szCs w:val="24"/>
              </w:rPr>
              <w:lastRenderedPageBreak/>
              <w:t>8</w:t>
            </w:r>
          </w:p>
        </w:tc>
        <w:tc>
          <w:tcPr>
            <w:tcW w:w="2409" w:type="dxa"/>
            <w:vAlign w:val="center"/>
            <w:hideMark/>
          </w:tcPr>
          <w:p w:rsidR="00B82F17" w:rsidRDefault="00B82F17" w:rsidP="005509E2">
            <w:pPr>
              <w:spacing w:line="380" w:lineRule="exact"/>
              <w:ind w:firstLineChars="0" w:firstLine="0"/>
              <w:rPr>
                <w:sz w:val="24"/>
                <w:szCs w:val="24"/>
              </w:rPr>
            </w:pPr>
            <w:r>
              <w:rPr>
                <w:sz w:val="24"/>
                <w:szCs w:val="24"/>
              </w:rPr>
              <w:t>EP 0780455 B1</w:t>
            </w:r>
          </w:p>
        </w:tc>
        <w:tc>
          <w:tcPr>
            <w:tcW w:w="851" w:type="dxa"/>
            <w:vAlign w:val="center"/>
            <w:hideMark/>
          </w:tcPr>
          <w:p w:rsidR="00B82F17" w:rsidRDefault="00684A9E" w:rsidP="00684A9E">
            <w:pPr>
              <w:spacing w:line="380" w:lineRule="exact"/>
              <w:ind w:firstLineChars="0" w:firstLine="0"/>
              <w:jc w:val="center"/>
              <w:rPr>
                <w:sz w:val="24"/>
                <w:szCs w:val="24"/>
              </w:rPr>
            </w:pPr>
            <w:r>
              <w:rPr>
                <w:rFonts w:hint="eastAsia"/>
                <w:sz w:val="24"/>
                <w:szCs w:val="24"/>
              </w:rPr>
              <w:t>2010</w:t>
            </w:r>
          </w:p>
        </w:tc>
        <w:tc>
          <w:tcPr>
            <w:tcW w:w="850" w:type="dxa"/>
            <w:vAlign w:val="center"/>
            <w:hideMark/>
          </w:tcPr>
          <w:p w:rsidR="00B82F17" w:rsidRDefault="00684A9E" w:rsidP="005509E2">
            <w:pPr>
              <w:spacing w:line="380" w:lineRule="exact"/>
              <w:ind w:firstLineChars="0" w:firstLine="0"/>
              <w:jc w:val="center"/>
              <w:rPr>
                <w:sz w:val="24"/>
                <w:szCs w:val="24"/>
              </w:rPr>
            </w:pPr>
            <w:r>
              <w:rPr>
                <w:rFonts w:hint="eastAsia"/>
                <w:sz w:val="24"/>
                <w:szCs w:val="24"/>
              </w:rPr>
              <w:t>11</w:t>
            </w:r>
          </w:p>
        </w:tc>
        <w:tc>
          <w:tcPr>
            <w:tcW w:w="1843" w:type="dxa"/>
            <w:vAlign w:val="center"/>
            <w:hideMark/>
          </w:tcPr>
          <w:p w:rsidR="00B82F17" w:rsidRDefault="004026CD" w:rsidP="004026CD">
            <w:pPr>
              <w:spacing w:line="380" w:lineRule="exact"/>
              <w:ind w:firstLineChars="0" w:firstLine="0"/>
              <w:jc w:val="center"/>
              <w:rPr>
                <w:sz w:val="24"/>
                <w:szCs w:val="24"/>
              </w:rPr>
            </w:pPr>
            <w:r>
              <w:rPr>
                <w:rFonts w:hint="eastAsia"/>
                <w:sz w:val="24"/>
                <w:szCs w:val="24"/>
              </w:rPr>
              <w:t>US,EP,WO,KR,CN,RU,IN,AU,MX</w:t>
            </w:r>
          </w:p>
        </w:tc>
        <w:tc>
          <w:tcPr>
            <w:tcW w:w="3367" w:type="dxa"/>
            <w:vAlign w:val="center"/>
            <w:hideMark/>
          </w:tcPr>
          <w:p w:rsidR="00B82F17" w:rsidRDefault="00711692" w:rsidP="00CE6DF2">
            <w:pPr>
              <w:spacing w:line="380" w:lineRule="exact"/>
              <w:ind w:firstLineChars="0" w:firstLine="0"/>
              <w:rPr>
                <w:sz w:val="24"/>
                <w:szCs w:val="24"/>
              </w:rPr>
            </w:pPr>
            <w:r w:rsidRPr="00711692">
              <w:rPr>
                <w:rFonts w:hint="eastAsia"/>
                <w:sz w:val="24"/>
                <w:szCs w:val="24"/>
              </w:rPr>
              <w:t>提供了一种水基涂料体系，其可用于在多种多样的基材上形成耐久的、耐磨的、坚韧的、保护性涂层。这种涂料体系有利地具有优异的粘附性质并且可以直接涂布在不锈钢表面上，而无需中间底漆层。这种涂料体系对于保护含金属的基材，诸如联运的冷藏货物集装箱，特别有效。所得涂层是柔性的并且耐冲击。更低的</w:t>
            </w:r>
            <w:r w:rsidRPr="00711692">
              <w:rPr>
                <w:rFonts w:hint="eastAsia"/>
                <w:sz w:val="24"/>
                <w:szCs w:val="24"/>
              </w:rPr>
              <w:t>VOC</w:t>
            </w:r>
            <w:r w:rsidRPr="00711692">
              <w:rPr>
                <w:rFonts w:hint="eastAsia"/>
                <w:sz w:val="24"/>
                <w:szCs w:val="24"/>
              </w:rPr>
              <w:t>排放和更少的残留气味。</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jc w:val="center"/>
              <w:rPr>
                <w:sz w:val="24"/>
                <w:szCs w:val="24"/>
              </w:rPr>
            </w:pPr>
            <w:r>
              <w:rPr>
                <w:sz w:val="24"/>
                <w:szCs w:val="24"/>
              </w:rPr>
              <w:t>9</w:t>
            </w:r>
          </w:p>
        </w:tc>
        <w:tc>
          <w:tcPr>
            <w:tcW w:w="2409" w:type="dxa"/>
            <w:vAlign w:val="center"/>
            <w:hideMark/>
          </w:tcPr>
          <w:p w:rsidR="00B82F17" w:rsidRDefault="00EF26B3" w:rsidP="005509E2">
            <w:pPr>
              <w:spacing w:line="380" w:lineRule="exact"/>
              <w:ind w:firstLineChars="0" w:firstLine="0"/>
              <w:rPr>
                <w:sz w:val="24"/>
                <w:szCs w:val="24"/>
              </w:rPr>
            </w:pPr>
            <w:r>
              <w:rPr>
                <w:sz w:val="24"/>
                <w:szCs w:val="24"/>
              </w:rPr>
              <w:t>IN</w:t>
            </w:r>
            <w:r w:rsidR="002C4901" w:rsidRPr="002C4901">
              <w:rPr>
                <w:sz w:val="24"/>
                <w:szCs w:val="24"/>
              </w:rPr>
              <w:t>03068/DELNP/2013</w:t>
            </w:r>
          </w:p>
        </w:tc>
        <w:tc>
          <w:tcPr>
            <w:tcW w:w="851" w:type="dxa"/>
            <w:vAlign w:val="center"/>
            <w:hideMark/>
          </w:tcPr>
          <w:p w:rsidR="00B82F17" w:rsidRDefault="002C4901" w:rsidP="005509E2">
            <w:pPr>
              <w:spacing w:line="380" w:lineRule="exact"/>
              <w:ind w:firstLineChars="0" w:firstLine="0"/>
              <w:jc w:val="center"/>
              <w:rPr>
                <w:sz w:val="24"/>
                <w:szCs w:val="24"/>
              </w:rPr>
            </w:pPr>
            <w:r>
              <w:rPr>
                <w:rFonts w:hint="eastAsia"/>
                <w:sz w:val="24"/>
                <w:szCs w:val="24"/>
              </w:rPr>
              <w:t>2013</w:t>
            </w:r>
          </w:p>
        </w:tc>
        <w:tc>
          <w:tcPr>
            <w:tcW w:w="850" w:type="dxa"/>
            <w:vAlign w:val="center"/>
            <w:hideMark/>
          </w:tcPr>
          <w:p w:rsidR="00B82F17" w:rsidRDefault="004D4E9F" w:rsidP="005509E2">
            <w:pPr>
              <w:spacing w:line="380" w:lineRule="exact"/>
              <w:ind w:firstLineChars="0" w:firstLine="0"/>
              <w:jc w:val="center"/>
              <w:rPr>
                <w:sz w:val="24"/>
                <w:szCs w:val="24"/>
              </w:rPr>
            </w:pPr>
            <w:r>
              <w:rPr>
                <w:rFonts w:hint="eastAsia"/>
                <w:sz w:val="24"/>
                <w:szCs w:val="24"/>
              </w:rPr>
              <w:t>8</w:t>
            </w:r>
          </w:p>
        </w:tc>
        <w:tc>
          <w:tcPr>
            <w:tcW w:w="1843" w:type="dxa"/>
            <w:vAlign w:val="center"/>
            <w:hideMark/>
          </w:tcPr>
          <w:p w:rsidR="00B82F17" w:rsidRDefault="00B82F17" w:rsidP="004D4E9F">
            <w:pPr>
              <w:spacing w:line="380" w:lineRule="exact"/>
              <w:ind w:firstLineChars="0" w:firstLine="0"/>
              <w:jc w:val="center"/>
              <w:rPr>
                <w:sz w:val="24"/>
                <w:szCs w:val="24"/>
              </w:rPr>
            </w:pPr>
            <w:r>
              <w:rPr>
                <w:sz w:val="24"/>
                <w:szCs w:val="24"/>
              </w:rPr>
              <w:t>US,EP,WO,KR,</w:t>
            </w:r>
            <w:r w:rsidR="004D4E9F">
              <w:rPr>
                <w:rFonts w:hint="eastAsia"/>
                <w:sz w:val="24"/>
                <w:szCs w:val="24"/>
              </w:rPr>
              <w:t>CN,RU,IN,AU,BR,CA</w:t>
            </w:r>
          </w:p>
        </w:tc>
        <w:tc>
          <w:tcPr>
            <w:tcW w:w="3367" w:type="dxa"/>
            <w:vAlign w:val="center"/>
            <w:hideMark/>
          </w:tcPr>
          <w:p w:rsidR="00B82F17" w:rsidRDefault="004D4E9F" w:rsidP="005509E2">
            <w:pPr>
              <w:spacing w:line="380" w:lineRule="exact"/>
              <w:ind w:firstLineChars="0" w:firstLine="0"/>
              <w:rPr>
                <w:sz w:val="24"/>
                <w:szCs w:val="24"/>
              </w:rPr>
            </w:pPr>
            <w:r w:rsidRPr="004D4E9F">
              <w:rPr>
                <w:rFonts w:hint="eastAsia"/>
                <w:sz w:val="24"/>
                <w:szCs w:val="24"/>
              </w:rPr>
              <w:t>提供了一种水基涂料组合物和</w:t>
            </w:r>
            <w:r w:rsidRPr="004D4E9F">
              <w:rPr>
                <w:rFonts w:hint="eastAsia"/>
                <w:sz w:val="24"/>
                <w:szCs w:val="24"/>
              </w:rPr>
              <w:t>/</w:t>
            </w:r>
            <w:r w:rsidRPr="004D4E9F">
              <w:rPr>
                <w:rFonts w:hint="eastAsia"/>
                <w:sz w:val="24"/>
                <w:szCs w:val="24"/>
              </w:rPr>
              <w:t>或涂料体系，其可用于在各种各样的基材上形成具有抗下垂性</w:t>
            </w:r>
            <w:proofErr w:type="gramStart"/>
            <w:r w:rsidRPr="004D4E9F">
              <w:rPr>
                <w:rFonts w:hint="eastAsia"/>
                <w:sz w:val="24"/>
                <w:szCs w:val="24"/>
              </w:rPr>
              <w:t>的湿层或</w:t>
            </w:r>
            <w:proofErr w:type="gramEnd"/>
            <w:r w:rsidRPr="004D4E9F">
              <w:rPr>
                <w:rFonts w:hint="eastAsia"/>
                <w:sz w:val="24"/>
                <w:szCs w:val="24"/>
              </w:rPr>
              <w:t>涂层。</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jc w:val="center"/>
              <w:rPr>
                <w:sz w:val="24"/>
                <w:szCs w:val="24"/>
              </w:rPr>
            </w:pPr>
            <w:r>
              <w:rPr>
                <w:sz w:val="24"/>
                <w:szCs w:val="24"/>
              </w:rPr>
              <w:t>10</w:t>
            </w:r>
          </w:p>
        </w:tc>
        <w:tc>
          <w:tcPr>
            <w:tcW w:w="2409" w:type="dxa"/>
            <w:vAlign w:val="center"/>
            <w:hideMark/>
          </w:tcPr>
          <w:p w:rsidR="00B82F17" w:rsidRDefault="004D4E9F" w:rsidP="005509E2">
            <w:pPr>
              <w:spacing w:line="380" w:lineRule="exact"/>
              <w:ind w:firstLineChars="0" w:firstLine="0"/>
              <w:rPr>
                <w:sz w:val="24"/>
                <w:szCs w:val="24"/>
              </w:rPr>
            </w:pPr>
            <w:r>
              <w:rPr>
                <w:rFonts w:hint="eastAsia"/>
                <w:sz w:val="24"/>
                <w:szCs w:val="24"/>
              </w:rPr>
              <w:t>US2013</w:t>
            </w:r>
            <w:r w:rsidRPr="004D4E9F">
              <w:rPr>
                <w:rFonts w:hint="eastAsia"/>
                <w:sz w:val="24"/>
                <w:szCs w:val="24"/>
              </w:rPr>
              <w:t>0105472 A1</w:t>
            </w:r>
          </w:p>
        </w:tc>
        <w:tc>
          <w:tcPr>
            <w:tcW w:w="851" w:type="dxa"/>
            <w:vAlign w:val="center"/>
            <w:hideMark/>
          </w:tcPr>
          <w:p w:rsidR="00B82F17" w:rsidRDefault="004D4E9F" w:rsidP="005509E2">
            <w:pPr>
              <w:spacing w:line="380" w:lineRule="exact"/>
              <w:ind w:firstLineChars="0" w:firstLine="0"/>
              <w:jc w:val="center"/>
              <w:rPr>
                <w:sz w:val="24"/>
                <w:szCs w:val="24"/>
              </w:rPr>
            </w:pPr>
            <w:r>
              <w:rPr>
                <w:rFonts w:hint="eastAsia"/>
                <w:sz w:val="24"/>
                <w:szCs w:val="24"/>
              </w:rPr>
              <w:t>2013</w:t>
            </w:r>
          </w:p>
        </w:tc>
        <w:tc>
          <w:tcPr>
            <w:tcW w:w="850" w:type="dxa"/>
            <w:vAlign w:val="center"/>
            <w:hideMark/>
          </w:tcPr>
          <w:p w:rsidR="00B82F17" w:rsidRDefault="00BE2468" w:rsidP="005509E2">
            <w:pPr>
              <w:spacing w:line="380" w:lineRule="exact"/>
              <w:ind w:firstLineChars="0" w:firstLine="0"/>
              <w:jc w:val="center"/>
              <w:rPr>
                <w:sz w:val="24"/>
                <w:szCs w:val="24"/>
              </w:rPr>
            </w:pPr>
            <w:r>
              <w:rPr>
                <w:rFonts w:hint="eastAsia"/>
                <w:sz w:val="24"/>
                <w:szCs w:val="24"/>
              </w:rPr>
              <w:t>3</w:t>
            </w:r>
          </w:p>
        </w:tc>
        <w:tc>
          <w:tcPr>
            <w:tcW w:w="1843" w:type="dxa"/>
            <w:vAlign w:val="center"/>
            <w:hideMark/>
          </w:tcPr>
          <w:p w:rsidR="00B82F17" w:rsidRDefault="00BE2468" w:rsidP="00BE2468">
            <w:pPr>
              <w:spacing w:line="380" w:lineRule="exact"/>
              <w:ind w:firstLineChars="0" w:firstLine="0"/>
              <w:jc w:val="center"/>
              <w:rPr>
                <w:sz w:val="24"/>
                <w:szCs w:val="24"/>
              </w:rPr>
            </w:pPr>
            <w:r>
              <w:rPr>
                <w:sz w:val="24"/>
                <w:szCs w:val="24"/>
              </w:rPr>
              <w:t>US,EP,WO,</w:t>
            </w:r>
            <w:r w:rsidR="00B82F17">
              <w:rPr>
                <w:sz w:val="24"/>
                <w:szCs w:val="24"/>
              </w:rPr>
              <w:t>KR</w:t>
            </w:r>
            <w:r>
              <w:rPr>
                <w:rFonts w:hint="eastAsia"/>
                <w:sz w:val="24"/>
                <w:szCs w:val="24"/>
              </w:rPr>
              <w:t>,CN,RU,IN</w:t>
            </w:r>
          </w:p>
        </w:tc>
        <w:tc>
          <w:tcPr>
            <w:tcW w:w="3367" w:type="dxa"/>
            <w:vAlign w:val="center"/>
            <w:hideMark/>
          </w:tcPr>
          <w:p w:rsidR="00B82F17" w:rsidRDefault="00A15C1A" w:rsidP="00FF6C19">
            <w:pPr>
              <w:spacing w:line="380" w:lineRule="exact"/>
              <w:ind w:firstLineChars="0" w:firstLine="0"/>
              <w:rPr>
                <w:sz w:val="24"/>
                <w:szCs w:val="24"/>
              </w:rPr>
            </w:pPr>
            <w:r>
              <w:rPr>
                <w:rFonts w:hint="eastAsia"/>
                <w:sz w:val="24"/>
                <w:szCs w:val="24"/>
              </w:rPr>
              <w:t>一种</w:t>
            </w:r>
            <w:r w:rsidR="00FF6C19" w:rsidRPr="00FF6C19">
              <w:rPr>
                <w:rFonts w:hint="eastAsia"/>
                <w:sz w:val="24"/>
                <w:szCs w:val="24"/>
              </w:rPr>
              <w:t>具有耐湿性和耐热性的水基涂料</w:t>
            </w:r>
            <w:r w:rsidR="00FF6C19">
              <w:rPr>
                <w:rFonts w:hint="eastAsia"/>
                <w:sz w:val="24"/>
                <w:szCs w:val="24"/>
              </w:rPr>
              <w:t>，</w:t>
            </w:r>
            <w:r w:rsidR="00FF6C19" w:rsidRPr="00FF6C19">
              <w:rPr>
                <w:rFonts w:hint="eastAsia"/>
                <w:sz w:val="24"/>
                <w:szCs w:val="24"/>
              </w:rPr>
              <w:t>可用于在多种多样的基材上形成耐久的、耐磨的、耐腐蚀的保护性阻隔</w:t>
            </w:r>
            <w:r w:rsidR="00FF6C19">
              <w:rPr>
                <w:rFonts w:hint="eastAsia"/>
                <w:sz w:val="24"/>
                <w:szCs w:val="24"/>
              </w:rPr>
              <w:t>,</w:t>
            </w:r>
            <w:r w:rsidR="00FF6C19">
              <w:rPr>
                <w:rFonts w:hint="eastAsia"/>
              </w:rPr>
              <w:t xml:space="preserve"> </w:t>
            </w:r>
            <w:r w:rsidR="00FF6C19" w:rsidRPr="00FF6C19">
              <w:rPr>
                <w:rFonts w:hint="eastAsia"/>
                <w:sz w:val="24"/>
                <w:szCs w:val="24"/>
              </w:rPr>
              <w:t>有利地，底漆包含一种或多种氯化树脂</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rPr>
                <w:sz w:val="24"/>
                <w:szCs w:val="24"/>
              </w:rPr>
            </w:pPr>
            <w:r>
              <w:rPr>
                <w:sz w:val="24"/>
                <w:szCs w:val="24"/>
              </w:rPr>
              <w:t>11</w:t>
            </w:r>
          </w:p>
        </w:tc>
        <w:tc>
          <w:tcPr>
            <w:tcW w:w="2409" w:type="dxa"/>
            <w:vAlign w:val="center"/>
            <w:hideMark/>
          </w:tcPr>
          <w:p w:rsidR="00B82F17" w:rsidRDefault="00D03263" w:rsidP="005509E2">
            <w:pPr>
              <w:spacing w:line="380" w:lineRule="exact"/>
              <w:ind w:firstLineChars="0" w:firstLine="0"/>
              <w:rPr>
                <w:sz w:val="24"/>
                <w:szCs w:val="24"/>
              </w:rPr>
            </w:pPr>
            <w:r w:rsidRPr="00D03263">
              <w:rPr>
                <w:sz w:val="24"/>
                <w:szCs w:val="24"/>
              </w:rPr>
              <w:t>RU 0002561969 C2</w:t>
            </w:r>
          </w:p>
        </w:tc>
        <w:tc>
          <w:tcPr>
            <w:tcW w:w="851" w:type="dxa"/>
            <w:vAlign w:val="center"/>
            <w:hideMark/>
          </w:tcPr>
          <w:p w:rsidR="00B82F17" w:rsidRDefault="00A6305D" w:rsidP="005509E2">
            <w:pPr>
              <w:spacing w:line="380" w:lineRule="exact"/>
              <w:ind w:firstLineChars="0" w:firstLine="0"/>
              <w:jc w:val="center"/>
              <w:rPr>
                <w:sz w:val="24"/>
                <w:szCs w:val="24"/>
              </w:rPr>
            </w:pPr>
            <w:r>
              <w:rPr>
                <w:rFonts w:hint="eastAsia"/>
                <w:sz w:val="24"/>
                <w:szCs w:val="24"/>
              </w:rPr>
              <w:t>2012</w:t>
            </w:r>
          </w:p>
        </w:tc>
        <w:tc>
          <w:tcPr>
            <w:tcW w:w="850" w:type="dxa"/>
            <w:vAlign w:val="center"/>
            <w:hideMark/>
          </w:tcPr>
          <w:p w:rsidR="00B82F17" w:rsidRDefault="00A6305D" w:rsidP="005509E2">
            <w:pPr>
              <w:spacing w:line="380" w:lineRule="exact"/>
              <w:ind w:firstLineChars="0" w:firstLine="0"/>
              <w:jc w:val="center"/>
              <w:rPr>
                <w:sz w:val="24"/>
                <w:szCs w:val="24"/>
              </w:rPr>
            </w:pPr>
            <w:r>
              <w:rPr>
                <w:rFonts w:hint="eastAsia"/>
                <w:sz w:val="24"/>
                <w:szCs w:val="24"/>
              </w:rPr>
              <w:t>18</w:t>
            </w:r>
          </w:p>
        </w:tc>
        <w:tc>
          <w:tcPr>
            <w:tcW w:w="1843" w:type="dxa"/>
            <w:vAlign w:val="center"/>
            <w:hideMark/>
          </w:tcPr>
          <w:p w:rsidR="00B82F17" w:rsidRDefault="00B82F17" w:rsidP="00A6305D">
            <w:pPr>
              <w:spacing w:line="380" w:lineRule="exact"/>
              <w:ind w:firstLineChars="0" w:firstLine="0"/>
              <w:jc w:val="center"/>
              <w:rPr>
                <w:sz w:val="24"/>
                <w:szCs w:val="24"/>
              </w:rPr>
            </w:pPr>
            <w:r>
              <w:rPr>
                <w:sz w:val="24"/>
                <w:szCs w:val="24"/>
              </w:rPr>
              <w:t>US,EP,WO,JP</w:t>
            </w:r>
            <w:r>
              <w:rPr>
                <w:rFonts w:hint="eastAsia"/>
                <w:sz w:val="24"/>
                <w:szCs w:val="24"/>
              </w:rPr>
              <w:t>，</w:t>
            </w:r>
            <w:r>
              <w:rPr>
                <w:sz w:val="24"/>
                <w:szCs w:val="24"/>
              </w:rPr>
              <w:t>KR,CN,</w:t>
            </w:r>
            <w:r w:rsidR="00A6305D">
              <w:rPr>
                <w:sz w:val="24"/>
                <w:szCs w:val="24"/>
              </w:rPr>
              <w:t xml:space="preserve"> </w:t>
            </w:r>
            <w:r>
              <w:rPr>
                <w:sz w:val="24"/>
                <w:szCs w:val="24"/>
              </w:rPr>
              <w:t>CA</w:t>
            </w:r>
          </w:p>
        </w:tc>
        <w:tc>
          <w:tcPr>
            <w:tcW w:w="3367" w:type="dxa"/>
            <w:vAlign w:val="center"/>
            <w:hideMark/>
          </w:tcPr>
          <w:p w:rsidR="00B82F17" w:rsidRDefault="00A6305D" w:rsidP="00A6305D">
            <w:pPr>
              <w:spacing w:line="380" w:lineRule="exact"/>
              <w:ind w:firstLineChars="0" w:firstLine="0"/>
              <w:rPr>
                <w:sz w:val="24"/>
                <w:szCs w:val="24"/>
              </w:rPr>
            </w:pPr>
            <w:r w:rsidRPr="00A6305D">
              <w:rPr>
                <w:rFonts w:hint="eastAsia"/>
                <w:sz w:val="24"/>
                <w:szCs w:val="24"/>
              </w:rPr>
              <w:t>一种用于涂料组合物的聚合物，优选聚醚聚合物。还提供了包含该聚合物的容器以及用于制备所述容器的方法。提供了包含该聚合物的粉末涂料组合物，其在多种涂层终端应用中具有实用性，包括例如阀门和管道的涂料。</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rPr>
                <w:sz w:val="24"/>
                <w:szCs w:val="24"/>
              </w:rPr>
            </w:pPr>
            <w:r>
              <w:rPr>
                <w:sz w:val="24"/>
                <w:szCs w:val="24"/>
              </w:rPr>
              <w:lastRenderedPageBreak/>
              <w:t>12</w:t>
            </w:r>
          </w:p>
        </w:tc>
        <w:tc>
          <w:tcPr>
            <w:tcW w:w="2409" w:type="dxa"/>
            <w:vAlign w:val="center"/>
            <w:hideMark/>
          </w:tcPr>
          <w:p w:rsidR="00B82F17" w:rsidRDefault="007671D4" w:rsidP="005509E2">
            <w:pPr>
              <w:spacing w:line="380" w:lineRule="exact"/>
              <w:ind w:firstLineChars="0" w:firstLine="0"/>
              <w:rPr>
                <w:sz w:val="24"/>
                <w:szCs w:val="24"/>
              </w:rPr>
            </w:pPr>
            <w:r w:rsidRPr="007671D4">
              <w:rPr>
                <w:sz w:val="24"/>
                <w:szCs w:val="24"/>
              </w:rPr>
              <w:t>RU 0002560414 C2</w:t>
            </w:r>
          </w:p>
        </w:tc>
        <w:tc>
          <w:tcPr>
            <w:tcW w:w="851" w:type="dxa"/>
            <w:vAlign w:val="center"/>
            <w:hideMark/>
          </w:tcPr>
          <w:p w:rsidR="00B82F17" w:rsidRDefault="002437E5" w:rsidP="005509E2">
            <w:pPr>
              <w:spacing w:line="380" w:lineRule="exact"/>
              <w:ind w:firstLineChars="0" w:firstLine="0"/>
              <w:jc w:val="center"/>
              <w:rPr>
                <w:sz w:val="24"/>
                <w:szCs w:val="24"/>
              </w:rPr>
            </w:pPr>
            <w:r>
              <w:rPr>
                <w:rFonts w:hint="eastAsia"/>
                <w:sz w:val="24"/>
                <w:szCs w:val="24"/>
              </w:rPr>
              <w:t>2011</w:t>
            </w:r>
          </w:p>
        </w:tc>
        <w:tc>
          <w:tcPr>
            <w:tcW w:w="850" w:type="dxa"/>
            <w:vAlign w:val="center"/>
            <w:hideMark/>
          </w:tcPr>
          <w:p w:rsidR="00B82F17" w:rsidRDefault="002437E5" w:rsidP="005509E2">
            <w:pPr>
              <w:spacing w:line="380" w:lineRule="exact"/>
              <w:ind w:firstLineChars="0" w:firstLine="0"/>
              <w:jc w:val="center"/>
              <w:rPr>
                <w:sz w:val="24"/>
                <w:szCs w:val="24"/>
              </w:rPr>
            </w:pPr>
            <w:r>
              <w:rPr>
                <w:rFonts w:hint="eastAsia"/>
                <w:sz w:val="24"/>
                <w:szCs w:val="24"/>
              </w:rPr>
              <w:t>708</w:t>
            </w:r>
          </w:p>
        </w:tc>
        <w:tc>
          <w:tcPr>
            <w:tcW w:w="1843" w:type="dxa"/>
            <w:vAlign w:val="center"/>
            <w:hideMark/>
          </w:tcPr>
          <w:p w:rsidR="00B82F17" w:rsidRDefault="002437E5" w:rsidP="005509E2">
            <w:pPr>
              <w:spacing w:line="380" w:lineRule="exact"/>
              <w:ind w:firstLineChars="0" w:firstLine="0"/>
              <w:jc w:val="center"/>
              <w:rPr>
                <w:sz w:val="24"/>
                <w:szCs w:val="24"/>
              </w:rPr>
            </w:pPr>
            <w:r>
              <w:rPr>
                <w:rFonts w:hint="eastAsia"/>
                <w:sz w:val="24"/>
                <w:szCs w:val="24"/>
              </w:rPr>
              <w:t>US,CN,CA</w:t>
            </w:r>
          </w:p>
        </w:tc>
        <w:tc>
          <w:tcPr>
            <w:tcW w:w="3367" w:type="dxa"/>
            <w:vAlign w:val="center"/>
            <w:hideMark/>
          </w:tcPr>
          <w:p w:rsidR="00B82F17" w:rsidRDefault="002437E5" w:rsidP="002437E5">
            <w:pPr>
              <w:spacing w:line="380" w:lineRule="exact"/>
              <w:ind w:firstLineChars="0" w:firstLine="0"/>
              <w:rPr>
                <w:sz w:val="24"/>
                <w:szCs w:val="24"/>
              </w:rPr>
            </w:pPr>
            <w:r w:rsidRPr="002437E5">
              <w:rPr>
                <w:rFonts w:hint="eastAsia"/>
                <w:sz w:val="24"/>
                <w:szCs w:val="24"/>
              </w:rPr>
              <w:t>公开了可用于形成保护涂层的可辐射固化复合物涂料组合物。具有非典型高含量的三</w:t>
            </w:r>
            <w:r w:rsidRPr="002437E5">
              <w:rPr>
                <w:rFonts w:hint="eastAsia"/>
                <w:sz w:val="24"/>
                <w:szCs w:val="24"/>
              </w:rPr>
              <w:t>-</w:t>
            </w:r>
            <w:r w:rsidRPr="002437E5">
              <w:rPr>
                <w:rFonts w:hint="eastAsia"/>
                <w:sz w:val="24"/>
                <w:szCs w:val="24"/>
              </w:rPr>
              <w:t>或更高官能成分的可自由基聚合组分的保护涂层。也可在组合物中使用稀释剂</w:t>
            </w:r>
            <w:proofErr w:type="gramStart"/>
            <w:r w:rsidRPr="002437E5">
              <w:rPr>
                <w:rFonts w:hint="eastAsia"/>
                <w:sz w:val="24"/>
                <w:szCs w:val="24"/>
              </w:rPr>
              <w:t>例如低聚树脂</w:t>
            </w:r>
            <w:proofErr w:type="gramEnd"/>
            <w:r w:rsidRPr="002437E5">
              <w:rPr>
                <w:rFonts w:hint="eastAsia"/>
                <w:sz w:val="24"/>
                <w:szCs w:val="24"/>
              </w:rPr>
              <w:t>与其它树脂和颗粒材料的组合。</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rPr>
                <w:sz w:val="24"/>
                <w:szCs w:val="24"/>
              </w:rPr>
            </w:pPr>
            <w:r>
              <w:rPr>
                <w:sz w:val="24"/>
                <w:szCs w:val="24"/>
              </w:rPr>
              <w:t>13</w:t>
            </w:r>
          </w:p>
        </w:tc>
        <w:tc>
          <w:tcPr>
            <w:tcW w:w="2409" w:type="dxa"/>
            <w:vAlign w:val="center"/>
            <w:hideMark/>
          </w:tcPr>
          <w:p w:rsidR="00B82F17" w:rsidRDefault="008F5690" w:rsidP="005509E2">
            <w:pPr>
              <w:spacing w:line="380" w:lineRule="exact"/>
              <w:ind w:firstLineChars="0" w:firstLine="0"/>
              <w:rPr>
                <w:sz w:val="24"/>
                <w:szCs w:val="24"/>
              </w:rPr>
            </w:pPr>
            <w:r>
              <w:rPr>
                <w:sz w:val="24"/>
                <w:szCs w:val="24"/>
              </w:rPr>
              <w:t>EP2630209</w:t>
            </w:r>
            <w:r w:rsidRPr="008F5690">
              <w:rPr>
                <w:sz w:val="24"/>
                <w:szCs w:val="24"/>
              </w:rPr>
              <w:t>A2</w:t>
            </w:r>
          </w:p>
        </w:tc>
        <w:tc>
          <w:tcPr>
            <w:tcW w:w="851" w:type="dxa"/>
            <w:vAlign w:val="center"/>
            <w:hideMark/>
          </w:tcPr>
          <w:p w:rsidR="00B82F17" w:rsidRDefault="008F5690" w:rsidP="005509E2">
            <w:pPr>
              <w:spacing w:line="380" w:lineRule="exact"/>
              <w:ind w:firstLineChars="0" w:firstLine="0"/>
              <w:jc w:val="center"/>
              <w:rPr>
                <w:sz w:val="24"/>
                <w:szCs w:val="24"/>
              </w:rPr>
            </w:pPr>
            <w:r>
              <w:rPr>
                <w:rFonts w:hint="eastAsia"/>
                <w:sz w:val="24"/>
                <w:szCs w:val="24"/>
              </w:rPr>
              <w:t>2011</w:t>
            </w:r>
          </w:p>
        </w:tc>
        <w:tc>
          <w:tcPr>
            <w:tcW w:w="850" w:type="dxa"/>
            <w:vAlign w:val="center"/>
            <w:hideMark/>
          </w:tcPr>
          <w:p w:rsidR="00B82F17" w:rsidRDefault="00593BFC" w:rsidP="005509E2">
            <w:pPr>
              <w:spacing w:line="380" w:lineRule="exact"/>
              <w:ind w:firstLineChars="0" w:firstLine="0"/>
              <w:jc w:val="center"/>
              <w:rPr>
                <w:sz w:val="24"/>
                <w:szCs w:val="24"/>
              </w:rPr>
            </w:pPr>
            <w:r>
              <w:rPr>
                <w:rFonts w:hint="eastAsia"/>
                <w:sz w:val="24"/>
                <w:szCs w:val="24"/>
              </w:rPr>
              <w:t>58</w:t>
            </w:r>
          </w:p>
        </w:tc>
        <w:tc>
          <w:tcPr>
            <w:tcW w:w="1843" w:type="dxa"/>
            <w:vAlign w:val="center"/>
            <w:hideMark/>
          </w:tcPr>
          <w:p w:rsidR="00B82F17" w:rsidRDefault="00B82F17" w:rsidP="00593BFC">
            <w:pPr>
              <w:spacing w:line="380" w:lineRule="exact"/>
              <w:ind w:firstLineChars="0" w:firstLine="0"/>
              <w:jc w:val="center"/>
              <w:rPr>
                <w:sz w:val="24"/>
                <w:szCs w:val="24"/>
              </w:rPr>
            </w:pPr>
            <w:r>
              <w:rPr>
                <w:sz w:val="24"/>
                <w:szCs w:val="24"/>
              </w:rPr>
              <w:t xml:space="preserve">US,EP, </w:t>
            </w:r>
            <w:r w:rsidR="00593BFC">
              <w:rPr>
                <w:rFonts w:hint="eastAsia"/>
                <w:sz w:val="24"/>
                <w:szCs w:val="24"/>
              </w:rPr>
              <w:t>WO</w:t>
            </w:r>
            <w:r>
              <w:rPr>
                <w:sz w:val="24"/>
                <w:szCs w:val="24"/>
              </w:rPr>
              <w:t xml:space="preserve">, </w:t>
            </w:r>
            <w:r w:rsidR="00593BFC">
              <w:rPr>
                <w:rFonts w:hint="eastAsia"/>
                <w:sz w:val="24"/>
                <w:szCs w:val="24"/>
              </w:rPr>
              <w:t>KR,CN,RU,IN,AU,CA,CL,MX,MY</w:t>
            </w:r>
          </w:p>
        </w:tc>
        <w:tc>
          <w:tcPr>
            <w:tcW w:w="3367" w:type="dxa"/>
            <w:vAlign w:val="center"/>
            <w:hideMark/>
          </w:tcPr>
          <w:p w:rsidR="00B82F17" w:rsidRDefault="00593BFC" w:rsidP="00394E17">
            <w:pPr>
              <w:spacing w:line="380" w:lineRule="exact"/>
              <w:ind w:firstLineChars="0" w:firstLine="0"/>
              <w:rPr>
                <w:sz w:val="24"/>
                <w:szCs w:val="24"/>
              </w:rPr>
            </w:pPr>
            <w:r w:rsidRPr="00593BFC">
              <w:rPr>
                <w:rFonts w:hint="eastAsia"/>
                <w:sz w:val="24"/>
                <w:szCs w:val="24"/>
              </w:rPr>
              <w:t>一种具有改善耐湿性和耐热性的水基涂料体系，可用于在多种基材上形成耐久的、耐磨的、耐腐蚀的保护性阻隔。所述涂料体系对于保护含金属基材诸如联运货物集装箱免受腐蚀特别有效。有利地，底漆包含一种或多种氯化树脂，用于优异的腐蚀保护</w:t>
            </w:r>
            <w:r w:rsidR="00394E17">
              <w:rPr>
                <w:rFonts w:hint="eastAsia"/>
                <w:sz w:val="24"/>
                <w:szCs w:val="24"/>
              </w:rPr>
              <w:t>。</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rPr>
                <w:sz w:val="24"/>
                <w:szCs w:val="24"/>
              </w:rPr>
            </w:pPr>
            <w:r>
              <w:rPr>
                <w:sz w:val="24"/>
                <w:szCs w:val="24"/>
              </w:rPr>
              <w:t>14</w:t>
            </w:r>
          </w:p>
        </w:tc>
        <w:tc>
          <w:tcPr>
            <w:tcW w:w="2409" w:type="dxa"/>
            <w:vAlign w:val="center"/>
            <w:hideMark/>
          </w:tcPr>
          <w:p w:rsidR="00B82F17" w:rsidRDefault="007C27F9" w:rsidP="005509E2">
            <w:pPr>
              <w:spacing w:line="380" w:lineRule="exact"/>
              <w:ind w:firstLineChars="0" w:firstLine="0"/>
              <w:rPr>
                <w:sz w:val="24"/>
                <w:szCs w:val="24"/>
              </w:rPr>
            </w:pPr>
            <w:r w:rsidRPr="007C27F9">
              <w:rPr>
                <w:sz w:val="24"/>
                <w:szCs w:val="24"/>
              </w:rPr>
              <w:t>CN 101258207 B</w:t>
            </w:r>
          </w:p>
        </w:tc>
        <w:tc>
          <w:tcPr>
            <w:tcW w:w="851" w:type="dxa"/>
            <w:vAlign w:val="center"/>
            <w:hideMark/>
          </w:tcPr>
          <w:p w:rsidR="00B82F17" w:rsidRDefault="007C27F9" w:rsidP="005509E2">
            <w:pPr>
              <w:spacing w:line="380" w:lineRule="exact"/>
              <w:ind w:firstLineChars="0" w:firstLine="0"/>
              <w:jc w:val="center"/>
              <w:rPr>
                <w:sz w:val="24"/>
                <w:szCs w:val="24"/>
              </w:rPr>
            </w:pPr>
            <w:r>
              <w:rPr>
                <w:rFonts w:hint="eastAsia"/>
                <w:sz w:val="24"/>
                <w:szCs w:val="24"/>
              </w:rPr>
              <w:t>2006</w:t>
            </w:r>
          </w:p>
        </w:tc>
        <w:tc>
          <w:tcPr>
            <w:tcW w:w="850" w:type="dxa"/>
            <w:vAlign w:val="center"/>
            <w:hideMark/>
          </w:tcPr>
          <w:p w:rsidR="00B82F17" w:rsidRDefault="00EA3A11" w:rsidP="005509E2">
            <w:pPr>
              <w:spacing w:line="380" w:lineRule="exact"/>
              <w:ind w:firstLineChars="0" w:firstLine="0"/>
              <w:jc w:val="center"/>
              <w:rPr>
                <w:sz w:val="24"/>
                <w:szCs w:val="24"/>
              </w:rPr>
            </w:pPr>
            <w:r>
              <w:rPr>
                <w:rFonts w:hint="eastAsia"/>
                <w:sz w:val="24"/>
                <w:szCs w:val="24"/>
              </w:rPr>
              <w:t>26</w:t>
            </w:r>
          </w:p>
        </w:tc>
        <w:tc>
          <w:tcPr>
            <w:tcW w:w="1843" w:type="dxa"/>
            <w:vAlign w:val="center"/>
            <w:hideMark/>
          </w:tcPr>
          <w:p w:rsidR="00B82F17" w:rsidRDefault="0097348A" w:rsidP="0097348A">
            <w:pPr>
              <w:spacing w:line="380" w:lineRule="exact"/>
              <w:ind w:firstLineChars="0" w:firstLine="0"/>
              <w:jc w:val="center"/>
              <w:rPr>
                <w:sz w:val="24"/>
                <w:szCs w:val="24"/>
              </w:rPr>
            </w:pPr>
            <w:r>
              <w:rPr>
                <w:sz w:val="24"/>
                <w:szCs w:val="24"/>
              </w:rPr>
              <w:t xml:space="preserve">US,EP, </w:t>
            </w:r>
            <w:r>
              <w:rPr>
                <w:rFonts w:hint="eastAsia"/>
                <w:sz w:val="24"/>
                <w:szCs w:val="24"/>
              </w:rPr>
              <w:t>WO</w:t>
            </w:r>
            <w:r>
              <w:rPr>
                <w:sz w:val="24"/>
                <w:szCs w:val="24"/>
              </w:rPr>
              <w:t xml:space="preserve">, </w:t>
            </w:r>
            <w:r>
              <w:rPr>
                <w:rFonts w:hint="eastAsia"/>
                <w:sz w:val="24"/>
                <w:szCs w:val="24"/>
              </w:rPr>
              <w:t>KR,CN,BR</w:t>
            </w:r>
          </w:p>
        </w:tc>
        <w:tc>
          <w:tcPr>
            <w:tcW w:w="3367" w:type="dxa"/>
            <w:vAlign w:val="center"/>
            <w:hideMark/>
          </w:tcPr>
          <w:p w:rsidR="00B82F17" w:rsidRDefault="00486999" w:rsidP="00486999">
            <w:pPr>
              <w:spacing w:line="380" w:lineRule="exact"/>
              <w:ind w:firstLineChars="0" w:firstLine="0"/>
              <w:rPr>
                <w:sz w:val="24"/>
                <w:szCs w:val="24"/>
              </w:rPr>
            </w:pPr>
            <w:r w:rsidRPr="00486999">
              <w:rPr>
                <w:rFonts w:hint="eastAsia"/>
                <w:sz w:val="24"/>
                <w:szCs w:val="24"/>
              </w:rPr>
              <w:t>衍生自官能聚酯树脂、交联剂和酚醛树脂的保护性涂料体系。由此制得交联的保护性涂层。适用于制作金属食品储存容器。该复合材料可以特别适用于制作食品储存容器和“易开”端盖，其中该交联的保护性涂层与食品相接触。</w:t>
            </w:r>
          </w:p>
        </w:tc>
      </w:tr>
      <w:tr w:rsidR="00B82F17" w:rsidTr="00A15C1A">
        <w:trPr>
          <w:trHeight w:val="1920"/>
          <w:jc w:val="center"/>
        </w:trPr>
        <w:tc>
          <w:tcPr>
            <w:tcW w:w="534" w:type="dxa"/>
            <w:vAlign w:val="center"/>
            <w:hideMark/>
          </w:tcPr>
          <w:p w:rsidR="00B82F17" w:rsidRDefault="00B82F17" w:rsidP="005509E2">
            <w:pPr>
              <w:spacing w:line="380" w:lineRule="exact"/>
              <w:ind w:firstLineChars="0" w:firstLine="0"/>
              <w:rPr>
                <w:sz w:val="24"/>
                <w:szCs w:val="24"/>
              </w:rPr>
            </w:pPr>
            <w:r>
              <w:rPr>
                <w:sz w:val="24"/>
                <w:szCs w:val="24"/>
              </w:rPr>
              <w:t>15</w:t>
            </w:r>
          </w:p>
        </w:tc>
        <w:tc>
          <w:tcPr>
            <w:tcW w:w="2409" w:type="dxa"/>
            <w:vAlign w:val="center"/>
            <w:hideMark/>
          </w:tcPr>
          <w:p w:rsidR="00B82F17" w:rsidRDefault="0028277B" w:rsidP="005509E2">
            <w:pPr>
              <w:spacing w:line="380" w:lineRule="exact"/>
              <w:ind w:firstLineChars="0" w:firstLine="0"/>
              <w:rPr>
                <w:sz w:val="24"/>
                <w:szCs w:val="24"/>
              </w:rPr>
            </w:pPr>
            <w:r>
              <w:rPr>
                <w:sz w:val="24"/>
                <w:szCs w:val="24"/>
              </w:rPr>
              <w:t>WO2006</w:t>
            </w:r>
            <w:r w:rsidRPr="0028277B">
              <w:rPr>
                <w:sz w:val="24"/>
                <w:szCs w:val="24"/>
              </w:rPr>
              <w:t>091446 A1</w:t>
            </w:r>
          </w:p>
        </w:tc>
        <w:tc>
          <w:tcPr>
            <w:tcW w:w="851" w:type="dxa"/>
            <w:vAlign w:val="center"/>
            <w:hideMark/>
          </w:tcPr>
          <w:p w:rsidR="00B82F17" w:rsidRDefault="0028277B" w:rsidP="005509E2">
            <w:pPr>
              <w:spacing w:line="380" w:lineRule="exact"/>
              <w:ind w:firstLineChars="0" w:firstLine="0"/>
              <w:jc w:val="center"/>
              <w:rPr>
                <w:sz w:val="24"/>
                <w:szCs w:val="24"/>
              </w:rPr>
            </w:pPr>
            <w:r>
              <w:rPr>
                <w:rFonts w:hint="eastAsia"/>
                <w:sz w:val="24"/>
                <w:szCs w:val="24"/>
              </w:rPr>
              <w:t>2006</w:t>
            </w:r>
          </w:p>
        </w:tc>
        <w:tc>
          <w:tcPr>
            <w:tcW w:w="850" w:type="dxa"/>
            <w:vAlign w:val="center"/>
            <w:hideMark/>
          </w:tcPr>
          <w:p w:rsidR="00B82F17" w:rsidRDefault="00B82F17" w:rsidP="005509E2">
            <w:pPr>
              <w:spacing w:line="380" w:lineRule="exact"/>
              <w:ind w:firstLineChars="0" w:firstLine="0"/>
              <w:jc w:val="center"/>
              <w:rPr>
                <w:sz w:val="24"/>
                <w:szCs w:val="24"/>
              </w:rPr>
            </w:pPr>
            <w:r>
              <w:rPr>
                <w:sz w:val="24"/>
                <w:szCs w:val="24"/>
              </w:rPr>
              <w:t>12</w:t>
            </w:r>
          </w:p>
        </w:tc>
        <w:tc>
          <w:tcPr>
            <w:tcW w:w="1843" w:type="dxa"/>
            <w:vAlign w:val="center"/>
            <w:hideMark/>
          </w:tcPr>
          <w:p w:rsidR="00B82F17" w:rsidRDefault="0028277B" w:rsidP="005509E2">
            <w:pPr>
              <w:spacing w:line="380" w:lineRule="exact"/>
              <w:ind w:firstLineChars="0" w:firstLine="0"/>
              <w:jc w:val="center"/>
              <w:rPr>
                <w:sz w:val="24"/>
                <w:szCs w:val="24"/>
              </w:rPr>
            </w:pPr>
            <w:r>
              <w:rPr>
                <w:sz w:val="24"/>
                <w:szCs w:val="24"/>
              </w:rPr>
              <w:t>US,EP,WO,CN,</w:t>
            </w:r>
            <w:r w:rsidR="00B82F17">
              <w:rPr>
                <w:sz w:val="24"/>
                <w:szCs w:val="24"/>
              </w:rPr>
              <w:t>AU,BR,CA</w:t>
            </w:r>
            <w:r>
              <w:rPr>
                <w:rFonts w:hint="eastAsia"/>
                <w:sz w:val="24"/>
                <w:szCs w:val="24"/>
              </w:rPr>
              <w:t>,MX</w:t>
            </w:r>
          </w:p>
        </w:tc>
        <w:tc>
          <w:tcPr>
            <w:tcW w:w="3367" w:type="dxa"/>
            <w:vAlign w:val="center"/>
          </w:tcPr>
          <w:p w:rsidR="00B82F17" w:rsidRPr="002447A8" w:rsidRDefault="002447A8" w:rsidP="00A15C1A">
            <w:pPr>
              <w:spacing w:line="380" w:lineRule="exact"/>
              <w:ind w:firstLineChars="0" w:firstLine="0"/>
              <w:rPr>
                <w:sz w:val="24"/>
                <w:szCs w:val="24"/>
              </w:rPr>
            </w:pPr>
            <w:r w:rsidRPr="002447A8">
              <w:rPr>
                <w:rFonts w:hint="eastAsia"/>
                <w:sz w:val="24"/>
                <w:szCs w:val="24"/>
              </w:rPr>
              <w:t>凝胶涂料含有可固化的聚氨酯丙烯酸酯树脂，它优选地是</w:t>
            </w:r>
            <w:proofErr w:type="gramStart"/>
            <w:r w:rsidRPr="002447A8">
              <w:rPr>
                <w:rFonts w:hint="eastAsia"/>
                <w:sz w:val="24"/>
                <w:szCs w:val="24"/>
              </w:rPr>
              <w:t>以脂族聚酯</w:t>
            </w:r>
            <w:proofErr w:type="gramEnd"/>
            <w:r w:rsidRPr="002447A8">
              <w:rPr>
                <w:rFonts w:hint="eastAsia"/>
                <w:sz w:val="24"/>
                <w:szCs w:val="24"/>
              </w:rPr>
              <w:t>多元醇和</w:t>
            </w:r>
            <w:proofErr w:type="gramStart"/>
            <w:r w:rsidRPr="002447A8">
              <w:rPr>
                <w:rFonts w:hint="eastAsia"/>
                <w:sz w:val="24"/>
                <w:szCs w:val="24"/>
              </w:rPr>
              <w:t>脂族聚</w:t>
            </w:r>
            <w:proofErr w:type="gramEnd"/>
            <w:r w:rsidRPr="002447A8">
              <w:rPr>
                <w:rFonts w:hint="eastAsia"/>
                <w:sz w:val="24"/>
                <w:szCs w:val="24"/>
              </w:rPr>
              <w:t>异氰酸酯为基的。接受长时间紫外辐射照射后还具有高光泽性和保色性。这种凝胶涂料组合物含有树脂和丙烯酸稀释剂，其中包括任选的双官能和三官能稀释剂。</w:t>
            </w:r>
          </w:p>
        </w:tc>
      </w:tr>
      <w:tr w:rsidR="00DB23C6" w:rsidTr="00A15C1A">
        <w:trPr>
          <w:trHeight w:val="1920"/>
          <w:jc w:val="center"/>
        </w:trPr>
        <w:tc>
          <w:tcPr>
            <w:tcW w:w="534" w:type="dxa"/>
            <w:vAlign w:val="center"/>
          </w:tcPr>
          <w:p w:rsidR="00DB23C6" w:rsidRDefault="00DB23C6" w:rsidP="005509E2">
            <w:pPr>
              <w:spacing w:line="380" w:lineRule="exact"/>
              <w:ind w:firstLineChars="0" w:firstLine="0"/>
              <w:rPr>
                <w:sz w:val="24"/>
                <w:szCs w:val="24"/>
              </w:rPr>
            </w:pPr>
            <w:r>
              <w:rPr>
                <w:rFonts w:hint="eastAsia"/>
                <w:sz w:val="24"/>
                <w:szCs w:val="24"/>
              </w:rPr>
              <w:lastRenderedPageBreak/>
              <w:t>16</w:t>
            </w:r>
          </w:p>
        </w:tc>
        <w:tc>
          <w:tcPr>
            <w:tcW w:w="2409" w:type="dxa"/>
            <w:vAlign w:val="center"/>
          </w:tcPr>
          <w:p w:rsidR="00DB23C6" w:rsidRDefault="00D876FA" w:rsidP="005509E2">
            <w:pPr>
              <w:spacing w:line="380" w:lineRule="exact"/>
              <w:ind w:firstLineChars="0" w:firstLine="0"/>
              <w:rPr>
                <w:sz w:val="24"/>
                <w:szCs w:val="24"/>
              </w:rPr>
            </w:pPr>
            <w:r w:rsidRPr="00D876FA">
              <w:rPr>
                <w:sz w:val="24"/>
                <w:szCs w:val="24"/>
              </w:rPr>
              <w:t>EP 2322287 B1</w:t>
            </w:r>
          </w:p>
        </w:tc>
        <w:tc>
          <w:tcPr>
            <w:tcW w:w="851" w:type="dxa"/>
            <w:vAlign w:val="center"/>
          </w:tcPr>
          <w:p w:rsidR="00DB23C6" w:rsidRDefault="00682608" w:rsidP="005509E2">
            <w:pPr>
              <w:spacing w:line="380" w:lineRule="exact"/>
              <w:ind w:firstLineChars="0" w:firstLine="0"/>
              <w:jc w:val="center"/>
              <w:rPr>
                <w:sz w:val="24"/>
                <w:szCs w:val="24"/>
              </w:rPr>
            </w:pPr>
            <w:r>
              <w:rPr>
                <w:rFonts w:hint="eastAsia"/>
                <w:sz w:val="24"/>
                <w:szCs w:val="24"/>
              </w:rPr>
              <w:t>2003</w:t>
            </w:r>
          </w:p>
        </w:tc>
        <w:tc>
          <w:tcPr>
            <w:tcW w:w="850" w:type="dxa"/>
            <w:vAlign w:val="center"/>
          </w:tcPr>
          <w:p w:rsidR="00DB23C6" w:rsidRDefault="00682608" w:rsidP="005509E2">
            <w:pPr>
              <w:spacing w:line="380" w:lineRule="exact"/>
              <w:ind w:firstLineChars="0" w:firstLine="0"/>
              <w:jc w:val="center"/>
              <w:rPr>
                <w:sz w:val="24"/>
                <w:szCs w:val="24"/>
              </w:rPr>
            </w:pPr>
            <w:r>
              <w:rPr>
                <w:rFonts w:hint="eastAsia"/>
                <w:sz w:val="24"/>
                <w:szCs w:val="24"/>
              </w:rPr>
              <w:t>30</w:t>
            </w:r>
          </w:p>
        </w:tc>
        <w:tc>
          <w:tcPr>
            <w:tcW w:w="1843" w:type="dxa"/>
            <w:vAlign w:val="center"/>
          </w:tcPr>
          <w:p w:rsidR="00DB23C6" w:rsidRDefault="00682608" w:rsidP="005509E2">
            <w:pPr>
              <w:spacing w:line="380" w:lineRule="exact"/>
              <w:ind w:firstLineChars="0" w:firstLine="0"/>
              <w:jc w:val="center"/>
              <w:rPr>
                <w:sz w:val="24"/>
                <w:szCs w:val="24"/>
              </w:rPr>
            </w:pPr>
            <w:r>
              <w:rPr>
                <w:sz w:val="24"/>
                <w:szCs w:val="24"/>
              </w:rPr>
              <w:t>US,EP,WO,</w:t>
            </w:r>
            <w:r>
              <w:rPr>
                <w:rFonts w:hint="eastAsia"/>
                <w:sz w:val="24"/>
                <w:szCs w:val="24"/>
              </w:rPr>
              <w:t>JP,</w:t>
            </w:r>
            <w:r>
              <w:rPr>
                <w:sz w:val="24"/>
                <w:szCs w:val="24"/>
              </w:rPr>
              <w:t>CN,AUCA</w:t>
            </w:r>
            <w:r>
              <w:rPr>
                <w:rFonts w:hint="eastAsia"/>
                <w:sz w:val="24"/>
                <w:szCs w:val="24"/>
              </w:rPr>
              <w:t>,MX</w:t>
            </w:r>
          </w:p>
        </w:tc>
        <w:tc>
          <w:tcPr>
            <w:tcW w:w="3367" w:type="dxa"/>
            <w:vAlign w:val="center"/>
          </w:tcPr>
          <w:p w:rsidR="00DB23C6" w:rsidRPr="00682608" w:rsidRDefault="003414AB" w:rsidP="002447A8">
            <w:pPr>
              <w:spacing w:line="380" w:lineRule="exact"/>
              <w:ind w:firstLineChars="0" w:firstLine="0"/>
              <w:rPr>
                <w:sz w:val="24"/>
                <w:szCs w:val="24"/>
              </w:rPr>
            </w:pPr>
            <w:r w:rsidRPr="003414AB">
              <w:rPr>
                <w:rFonts w:hint="eastAsia"/>
                <w:sz w:val="24"/>
                <w:szCs w:val="24"/>
              </w:rPr>
              <w:t>两个氨基甲酸酯位点的可交联的聚酯</w:t>
            </w:r>
            <w:r w:rsidRPr="003414AB">
              <w:rPr>
                <w:rFonts w:hint="eastAsia"/>
                <w:sz w:val="24"/>
                <w:szCs w:val="24"/>
              </w:rPr>
              <w:t>-</w:t>
            </w:r>
            <w:r w:rsidRPr="003414AB">
              <w:rPr>
                <w:rFonts w:hint="eastAsia"/>
                <w:sz w:val="24"/>
                <w:szCs w:val="24"/>
              </w:rPr>
              <w:t>聚氨酯聚合物和交联剂。所述方法包括用涂料组合物涂布通常平的基材，固化并形成容器或容器的部分。本发明还提供一种涂料组合物和涂布的基材。</w:t>
            </w:r>
          </w:p>
        </w:tc>
      </w:tr>
    </w:tbl>
    <w:p w:rsidR="00B82F17" w:rsidRDefault="0028359E" w:rsidP="0028359E">
      <w:pPr>
        <w:pStyle w:val="3"/>
      </w:pPr>
      <w:r>
        <w:rPr>
          <w:rFonts w:hint="eastAsia"/>
        </w:rPr>
        <w:t>同族专利分析</w:t>
      </w:r>
    </w:p>
    <w:p w:rsidR="00F7741D" w:rsidRDefault="00F7741D" w:rsidP="00F7741D">
      <w:pPr>
        <w:ind w:firstLine="560"/>
      </w:pPr>
      <w:r>
        <w:rPr>
          <w:rFonts w:hint="eastAsia"/>
        </w:rPr>
        <w:t>由于专利保护的地域性和不同的专利审批制度，形成了一组由不同或者相同国家出版的相同或基本相同的专利文献。如果希望受到各个国家的专利保护，则向该国申请专利获得专利权。</w:t>
      </w:r>
      <w:r w:rsidR="006A2397">
        <w:rPr>
          <w:rFonts w:hint="eastAsia"/>
        </w:rPr>
        <w:t>专利申请人就其发明创造第一次在某国提出专利申请后，在法定期限内，又就相同主题的发明创造提出专利申请的而发行的专利</w:t>
      </w:r>
      <w:r w:rsidR="006A2397">
        <w:rPr>
          <w:rFonts w:hint="eastAsia"/>
        </w:rPr>
        <w:t>/</w:t>
      </w:r>
      <w:r w:rsidR="006A2397">
        <w:rPr>
          <w:rFonts w:hint="eastAsia"/>
        </w:rPr>
        <w:t>授权信息或者专利公报成为一个专利族。</w:t>
      </w:r>
    </w:p>
    <w:p w:rsidR="000E0224" w:rsidRDefault="000E0224" w:rsidP="000E0224">
      <w:pPr>
        <w:ind w:firstLine="560"/>
        <w:rPr>
          <w:shd w:val="clear" w:color="auto" w:fill="FFFFFF"/>
        </w:rPr>
      </w:pPr>
      <w:r>
        <w:rPr>
          <w:rFonts w:hint="eastAsia"/>
          <w:shd w:val="clear" w:color="auto" w:fill="FFFFFF"/>
        </w:rPr>
        <w:t>分析一个专利</w:t>
      </w:r>
      <w:r>
        <w:rPr>
          <w:shd w:val="clear" w:color="auto" w:fill="FFFFFF"/>
        </w:rPr>
        <w:t>有多少专利族成员，源于多少个专利申请</w:t>
      </w:r>
      <w:r>
        <w:rPr>
          <w:rFonts w:hint="eastAsia"/>
          <w:shd w:val="clear" w:color="auto" w:fill="FFFFFF"/>
        </w:rPr>
        <w:t>，</w:t>
      </w:r>
      <w:r>
        <w:rPr>
          <w:shd w:val="clear" w:color="auto" w:fill="FFFFFF"/>
        </w:rPr>
        <w:t>专利族在</w:t>
      </w:r>
      <w:r>
        <w:rPr>
          <w:rFonts w:hint="eastAsia"/>
          <w:shd w:val="clear" w:color="auto" w:fill="FFFFFF"/>
        </w:rPr>
        <w:t>哪些国</w:t>
      </w:r>
      <w:r>
        <w:rPr>
          <w:shd w:val="clear" w:color="auto" w:fill="FFFFFF"/>
        </w:rPr>
        <w:t>家</w:t>
      </w:r>
      <w:r>
        <w:rPr>
          <w:rFonts w:hint="eastAsia"/>
          <w:shd w:val="clear" w:color="auto" w:fill="FFFFFF"/>
        </w:rPr>
        <w:t>分布及</w:t>
      </w:r>
      <w:r>
        <w:rPr>
          <w:shd w:val="clear" w:color="auto" w:fill="FFFFFF"/>
        </w:rPr>
        <w:t>专利申请</w:t>
      </w:r>
      <w:r>
        <w:rPr>
          <w:rFonts w:hint="eastAsia"/>
          <w:shd w:val="clear" w:color="auto" w:fill="FFFFFF"/>
        </w:rPr>
        <w:t>的</w:t>
      </w:r>
      <w:r>
        <w:rPr>
          <w:shd w:val="clear" w:color="auto" w:fill="FFFFFF"/>
        </w:rPr>
        <w:t>数量多少</w:t>
      </w:r>
      <w:r>
        <w:rPr>
          <w:rFonts w:hint="eastAsia"/>
          <w:shd w:val="clear" w:color="auto" w:fill="FFFFFF"/>
        </w:rPr>
        <w:t>以及</w:t>
      </w:r>
      <w:r>
        <w:rPr>
          <w:shd w:val="clear" w:color="auto" w:fill="FFFFFF"/>
        </w:rPr>
        <w:t>分析这些专利族成员之间的关系</w:t>
      </w:r>
      <w:r>
        <w:rPr>
          <w:rFonts w:hint="eastAsia"/>
          <w:shd w:val="clear" w:color="auto" w:fill="FFFFFF"/>
        </w:rPr>
        <w:t>，可以根据同族专利分</w:t>
      </w:r>
      <w:r>
        <w:rPr>
          <w:shd w:val="clear" w:color="auto" w:fill="FFFFFF"/>
        </w:rPr>
        <w:t>析出竞争对手的专利保护情况以及市场信息等</w:t>
      </w:r>
      <w:r>
        <w:rPr>
          <w:rFonts w:hint="eastAsia"/>
          <w:shd w:val="clear" w:color="auto" w:fill="FFFFFF"/>
        </w:rPr>
        <w:t>。</w:t>
      </w:r>
      <w:r w:rsidR="002F5C8C">
        <w:rPr>
          <w:rFonts w:hint="eastAsia"/>
          <w:shd w:val="clear" w:color="auto" w:fill="FFFFFF"/>
        </w:rPr>
        <w:t>基于此可以</w:t>
      </w:r>
      <w:r w:rsidR="002F5C8C" w:rsidRPr="002F5C8C">
        <w:rPr>
          <w:rFonts w:hint="eastAsia"/>
          <w:shd w:val="clear" w:color="auto" w:fill="FFFFFF"/>
        </w:rPr>
        <w:t>了解对手的情况，以便制定自己的企业竞争策略</w:t>
      </w:r>
      <w:r w:rsidR="002F5C8C">
        <w:rPr>
          <w:rFonts w:hint="eastAsia"/>
          <w:shd w:val="clear" w:color="auto" w:fill="FFFFFF"/>
        </w:rPr>
        <w:t>。为此，我们选取了检索出的</w:t>
      </w:r>
      <w:r w:rsidR="002F5C8C">
        <w:rPr>
          <w:rFonts w:hint="eastAsia"/>
          <w:shd w:val="clear" w:color="auto" w:fill="FFFFFF"/>
        </w:rPr>
        <w:t>110</w:t>
      </w:r>
      <w:r w:rsidR="002F5C8C">
        <w:rPr>
          <w:rFonts w:hint="eastAsia"/>
          <w:shd w:val="clear" w:color="auto" w:fill="FFFFFF"/>
        </w:rPr>
        <w:t>件</w:t>
      </w:r>
      <w:r w:rsidR="002F5C8C">
        <w:rPr>
          <w:rFonts w:hint="eastAsia"/>
          <w:shd w:val="clear" w:color="auto" w:fill="FFFFFF"/>
        </w:rPr>
        <w:t>PCT</w:t>
      </w:r>
      <w:r w:rsidR="002F5C8C">
        <w:rPr>
          <w:rFonts w:hint="eastAsia"/>
          <w:shd w:val="clear" w:color="auto" w:fill="FFFFFF"/>
        </w:rPr>
        <w:t>专利，对同族专利数量较多的</w:t>
      </w:r>
      <w:r w:rsidR="00F344A0">
        <w:rPr>
          <w:rFonts w:hint="eastAsia"/>
          <w:shd w:val="clear" w:color="auto" w:fill="FFFFFF"/>
        </w:rPr>
        <w:t>海洋涂料</w:t>
      </w:r>
      <w:r w:rsidR="002F5C8C">
        <w:rPr>
          <w:rFonts w:hint="eastAsia"/>
          <w:shd w:val="clear" w:color="auto" w:fill="FFFFFF"/>
        </w:rPr>
        <w:t>技术领域进行分析。</w:t>
      </w:r>
    </w:p>
    <w:p w:rsidR="008D24FC" w:rsidRDefault="006C1414" w:rsidP="000E0224">
      <w:pPr>
        <w:ind w:firstLine="560"/>
        <w:rPr>
          <w:shd w:val="clear" w:color="auto" w:fill="FFFFFF"/>
        </w:rPr>
      </w:pPr>
      <w:r>
        <w:rPr>
          <w:rFonts w:hint="eastAsia"/>
          <w:shd w:val="clear" w:color="auto" w:fill="FFFFFF"/>
        </w:rPr>
        <w:t>图</w:t>
      </w:r>
      <w:r>
        <w:rPr>
          <w:rFonts w:hint="eastAsia"/>
          <w:shd w:val="clear" w:color="auto" w:fill="FFFFFF"/>
        </w:rPr>
        <w:t>3-28</w:t>
      </w:r>
      <w:r w:rsidR="008F2CCD">
        <w:rPr>
          <w:rFonts w:hint="eastAsia"/>
          <w:shd w:val="clear" w:color="auto" w:fill="FFFFFF"/>
        </w:rPr>
        <w:t>列出了海洋涂料领域各国</w:t>
      </w:r>
      <w:r w:rsidR="008F2CCD">
        <w:rPr>
          <w:rFonts w:hint="eastAsia"/>
          <w:shd w:val="clear" w:color="auto" w:fill="FFFFFF"/>
        </w:rPr>
        <w:t>/</w:t>
      </w:r>
      <w:r w:rsidR="008F2CCD">
        <w:rPr>
          <w:rFonts w:hint="eastAsia"/>
          <w:shd w:val="clear" w:color="auto" w:fill="FFFFFF"/>
        </w:rPr>
        <w:t>地区同族专利的数量，可以看出美国</w:t>
      </w:r>
      <w:r>
        <w:rPr>
          <w:rFonts w:hint="eastAsia"/>
          <w:shd w:val="clear" w:color="auto" w:fill="FFFFFF"/>
        </w:rPr>
        <w:t>的同族专利数量最多，</w:t>
      </w:r>
      <w:r w:rsidR="00666ABE">
        <w:rPr>
          <w:rFonts w:hint="eastAsia"/>
          <w:shd w:val="clear" w:color="auto" w:fill="FFFFFF"/>
        </w:rPr>
        <w:t>达到了</w:t>
      </w:r>
      <w:r w:rsidR="00666ABE">
        <w:rPr>
          <w:rFonts w:hint="eastAsia"/>
          <w:shd w:val="clear" w:color="auto" w:fill="FFFFFF"/>
        </w:rPr>
        <w:t>163</w:t>
      </w:r>
      <w:r w:rsidR="00666ABE">
        <w:rPr>
          <w:rFonts w:hint="eastAsia"/>
          <w:shd w:val="clear" w:color="auto" w:fill="FFFFFF"/>
        </w:rPr>
        <w:t>件，</w:t>
      </w:r>
      <w:r>
        <w:rPr>
          <w:rFonts w:hint="eastAsia"/>
          <w:shd w:val="clear" w:color="auto" w:fill="FFFFFF"/>
        </w:rPr>
        <w:t>其次为</w:t>
      </w:r>
      <w:r>
        <w:rPr>
          <w:rFonts w:hint="eastAsia"/>
          <w:shd w:val="clear" w:color="auto" w:fill="FFFFFF"/>
        </w:rPr>
        <w:t>PCT</w:t>
      </w:r>
      <w:r>
        <w:rPr>
          <w:rFonts w:hint="eastAsia"/>
          <w:shd w:val="clear" w:color="auto" w:fill="FFFFFF"/>
        </w:rPr>
        <w:t>和欧专局。</w:t>
      </w:r>
      <w:r w:rsidR="00666ABE">
        <w:rPr>
          <w:rFonts w:hint="eastAsia"/>
          <w:shd w:val="clear" w:color="auto" w:fill="FFFFFF"/>
        </w:rPr>
        <w:t>日本以</w:t>
      </w:r>
      <w:r w:rsidR="00666ABE">
        <w:rPr>
          <w:rFonts w:hint="eastAsia"/>
          <w:shd w:val="clear" w:color="auto" w:fill="FFFFFF"/>
        </w:rPr>
        <w:t>100</w:t>
      </w:r>
      <w:r w:rsidR="00666ABE">
        <w:rPr>
          <w:rFonts w:hint="eastAsia"/>
          <w:shd w:val="clear" w:color="auto" w:fill="FFFFFF"/>
        </w:rPr>
        <w:t>件同族专利数量位于第二位。这说明了美国和日本是在海外专利布局最多的国家，是海洋涂料技术的引导性国家。分别选取了美国陶氏化学、</w:t>
      </w:r>
      <w:r w:rsidR="00666ABE">
        <w:rPr>
          <w:rFonts w:hint="eastAsia"/>
          <w:shd w:val="clear" w:color="auto" w:fill="FFFFFF"/>
        </w:rPr>
        <w:t>PPG</w:t>
      </w:r>
      <w:r w:rsidR="00666ABE">
        <w:rPr>
          <w:rFonts w:hint="eastAsia"/>
          <w:shd w:val="clear" w:color="auto" w:fill="FFFFFF"/>
        </w:rPr>
        <w:t>工业集团；日本的立</w:t>
      </w:r>
      <w:proofErr w:type="gramStart"/>
      <w:r w:rsidR="00666ABE">
        <w:rPr>
          <w:rFonts w:hint="eastAsia"/>
          <w:shd w:val="clear" w:color="auto" w:fill="FFFFFF"/>
        </w:rPr>
        <w:t>邦</w:t>
      </w:r>
      <w:proofErr w:type="gramEnd"/>
      <w:r w:rsidR="00666ABE">
        <w:rPr>
          <w:rFonts w:hint="eastAsia"/>
          <w:shd w:val="clear" w:color="auto" w:fill="FFFFFF"/>
        </w:rPr>
        <w:t>涂料、关西涂料；德国的巴斯夫；韩国的</w:t>
      </w:r>
      <w:r w:rsidR="00666ABE">
        <w:rPr>
          <w:rFonts w:hint="eastAsia"/>
          <w:shd w:val="clear" w:color="auto" w:fill="FFFFFF"/>
        </w:rPr>
        <w:t>KCC</w:t>
      </w:r>
      <w:r w:rsidR="00666ABE">
        <w:rPr>
          <w:rFonts w:hint="eastAsia"/>
          <w:shd w:val="clear" w:color="auto" w:fill="FFFFFF"/>
        </w:rPr>
        <w:t>集团等作为研究对象，研究这些企业的同族专利情况，以间接说明海洋涂料技术分布和市场占有情况。</w:t>
      </w:r>
    </w:p>
    <w:p w:rsidR="00666ABE" w:rsidRDefault="00666ABE" w:rsidP="000E0224">
      <w:pPr>
        <w:ind w:firstLine="560"/>
        <w:rPr>
          <w:shd w:val="clear" w:color="auto" w:fill="FFFFFF"/>
        </w:rPr>
      </w:pPr>
    </w:p>
    <w:p w:rsidR="00666ABE" w:rsidRDefault="00666ABE" w:rsidP="000E0224">
      <w:pPr>
        <w:ind w:firstLine="560"/>
        <w:rPr>
          <w:shd w:val="clear" w:color="auto" w:fill="FFFFFF"/>
        </w:rPr>
      </w:pPr>
    </w:p>
    <w:p w:rsidR="00E07FAC" w:rsidRDefault="00666ABE" w:rsidP="00E07FAC">
      <w:pPr>
        <w:ind w:firstLine="560"/>
      </w:pPr>
      <w:r>
        <w:rPr>
          <w:rFonts w:hint="eastAsia"/>
          <w:noProof/>
        </w:rPr>
        <mc:AlternateContent>
          <mc:Choice Requires="wpg">
            <w:drawing>
              <wp:anchor distT="0" distB="0" distL="114300" distR="114300" simplePos="0" relativeHeight="251713536" behindDoc="0" locked="0" layoutInCell="1" allowOverlap="1" wp14:anchorId="6525C3EA" wp14:editId="74D9DF71">
                <wp:simplePos x="0" y="0"/>
                <wp:positionH relativeFrom="column">
                  <wp:posOffset>828675</wp:posOffset>
                </wp:positionH>
                <wp:positionV relativeFrom="page">
                  <wp:posOffset>1224280</wp:posOffset>
                </wp:positionV>
                <wp:extent cx="4262400" cy="4417200"/>
                <wp:effectExtent l="0" t="0" r="5080" b="2540"/>
                <wp:wrapTopAndBottom/>
                <wp:docPr id="319" name="组合 319"/>
                <wp:cNvGraphicFramePr/>
                <a:graphic xmlns:a="http://schemas.openxmlformats.org/drawingml/2006/main">
                  <a:graphicData uri="http://schemas.microsoft.com/office/word/2010/wordprocessingGroup">
                    <wpg:wgp>
                      <wpg:cNvGrpSpPr/>
                      <wpg:grpSpPr>
                        <a:xfrm>
                          <a:off x="0" y="0"/>
                          <a:ext cx="4262400" cy="4417200"/>
                          <a:chOff x="0" y="0"/>
                          <a:chExt cx="4261899" cy="4418938"/>
                        </a:xfrm>
                      </wpg:grpSpPr>
                      <pic:pic xmlns:pic="http://schemas.openxmlformats.org/drawingml/2006/picture">
                        <pic:nvPicPr>
                          <pic:cNvPr id="292" name="图片 292"/>
                          <pic:cNvPicPr>
                            <a:picLocks noChangeAspect="1"/>
                          </pic:cNvPicPr>
                        </pic:nvPicPr>
                        <pic:blipFill rotWithShape="1">
                          <a:blip r:embed="rId112">
                            <a:extLst>
                              <a:ext uri="{28A0092B-C50C-407E-A947-70E740481C1C}">
                                <a14:useLocalDpi xmlns:a14="http://schemas.microsoft.com/office/drawing/2010/main" val="0"/>
                              </a:ext>
                            </a:extLst>
                          </a:blip>
                          <a:srcRect t="-1399" b="1399"/>
                          <a:stretch/>
                        </pic:blipFill>
                        <pic:spPr bwMode="auto">
                          <a:xfrm>
                            <a:off x="0" y="0"/>
                            <a:ext cx="4261899" cy="3625795"/>
                          </a:xfrm>
                          <a:prstGeom prst="rect">
                            <a:avLst/>
                          </a:prstGeom>
                          <a:ln>
                            <a:noFill/>
                          </a:ln>
                          <a:extLst>
                            <a:ext uri="{53640926-AAD7-44D8-BBD7-CCE9431645EC}">
                              <a14:shadowObscured xmlns:a14="http://schemas.microsoft.com/office/drawing/2010/main"/>
                            </a:ext>
                          </a:extLst>
                        </pic:spPr>
                      </pic:pic>
                      <wps:wsp>
                        <wps:cNvPr id="297" name="文本框 297"/>
                        <wps:cNvSpPr txBox="1"/>
                        <wps:spPr>
                          <a:xfrm>
                            <a:off x="0" y="3824578"/>
                            <a:ext cx="4261485" cy="594360"/>
                          </a:xfrm>
                          <a:prstGeom prst="rect">
                            <a:avLst/>
                          </a:prstGeom>
                          <a:solidFill>
                            <a:prstClr val="white"/>
                          </a:solidFill>
                          <a:ln>
                            <a:noFill/>
                          </a:ln>
                          <a:effectLst/>
                        </wps:spPr>
                        <wps:txbx>
                          <w:txbxContent>
                            <w:p w:rsidR="006C1414" w:rsidRPr="00100043" w:rsidRDefault="006C1414" w:rsidP="006C1414">
                              <w:pPr>
                                <w:pStyle w:val="a7"/>
                                <w:spacing w:before="156" w:after="156"/>
                                <w:rPr>
                                  <w:noProof/>
                                </w:rPr>
                              </w:pPr>
                              <w:r>
                                <w:rPr>
                                  <w:rFonts w:hint="eastAsia"/>
                                </w:rPr>
                                <w:t>图</w:t>
                              </w:r>
                              <w:r>
                                <w:rPr>
                                  <w:rFonts w:hint="eastAsia"/>
                                </w:rPr>
                                <w:t xml:space="preserve">3-28  </w:t>
                              </w:r>
                              <w:r>
                                <w:rPr>
                                  <w:rFonts w:hint="eastAsia"/>
                                </w:rPr>
                                <w:t>海洋涂料领域各国</w:t>
                              </w:r>
                              <w:r>
                                <w:rPr>
                                  <w:rFonts w:hint="eastAsia"/>
                                </w:rPr>
                                <w:t>/</w:t>
                              </w:r>
                              <w:r>
                                <w:rPr>
                                  <w:rFonts w:hint="eastAsia"/>
                                </w:rPr>
                                <w:t>地区拥有的同族专利数量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id="组合 319" o:spid="_x0000_s1161" style="position:absolute;left:0;text-align:left;margin-left:65.25pt;margin-top:96.4pt;width:335.6pt;height:347.8pt;z-index:251713536;mso-position-horizontal-relative:text;mso-position-vertical-relative:page;mso-width-relative:margin;mso-height-relative:margin" coordsize="42618,441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">
                <v:shape id="图片 292" o:spid="_x0000_s1162" type="#_x0000_t75" style="position:absolute;width:42618;height:36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WHourHAAAA3AAAAA8AAABkcnMvZG93bnJldi54bWxEj0FrAjEUhO9C/0N4hd406x6KuzVKaRE8&#10;WGm3Fjw+Nq+bpZuXdZNq9NebQsHjMDPfMPNltJ040uBbxwqmkwwEce10y42C3edqPAPhA7LGzjEp&#10;OJOH5eJuNMdSuxN/0LEKjUgQ9iUqMCH0pZS+NmTRT1xPnLxvN1gMSQ6N1AOeEtx2Ms+yR2mx5bRg&#10;sKcXQ/VP9WsVxNd9sduu3w/VvoiX6cZs8revmVIP9/H5CUSgGG7h//ZaK8iLHP7OpCMgF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PWHourHAAAA3AAAAA8AAAAAAAAAAAAA&#10;AAAAnwIAAGRycy9kb3ducmV2LnhtbFBLBQYAAAAABAAEAPcAAACTAwAAAAA=&#10;">
                  <v:imagedata r:id="rId114" o:title="" croptop="-917f" cropbottom="917f"/>
                  <v:path arrowok="t"/>
                </v:shape>
                <v:shape id="文本框 297" o:spid="_x0000_s1163" type="#_x0000_t202" style="position:absolute;top:38245;width:42614;height:59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BF+ccA&#10;AADcAAAADwAAAGRycy9kb3ducmV2LnhtbESPQUsDMRSE7wX/Q3hCL8VmrWXVtWkppYLtpbj24u2x&#10;ed2sbl6WJNuu/94IBY/DzHzDLFaDbcWZfGgcK7ifZiCIK6cbrhUcP17vnkCEiKyxdUwKfijAankz&#10;WmCh3YXf6VzGWiQIhwIVmBi7QspQGbIYpq4jTt7JeYsxSV9L7fGS4LaVsyzLpcWG04LBjjaGqu+y&#10;twoO88+DmfSn7X49f/C7Y7/Jv+pSqfHtsH4BEWmI/+Fr+00rmD0/wt+ZdAT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9wRfnHAAAA3AAAAA8AAAAAAAAAAAAAAAAAmAIAAGRy&#10;cy9kb3ducmV2LnhtbFBLBQYAAAAABAAEAPUAAACMAwAAAAA=&#10;" stroked="f">
                  <v:textbox style="mso-fit-shape-to-text:t" inset="0,0,0,0">
                    <w:txbxContent>
                      <w:p w:rsidR="006C1414" w:rsidRPr="00100043" w:rsidRDefault="006C1414" w:rsidP="006C1414">
                        <w:pPr>
                          <w:pStyle w:val="a7"/>
                          <w:spacing w:before="156" w:after="156"/>
                          <w:rPr>
                            <w:noProof/>
                          </w:rPr>
                        </w:pPr>
                        <w:r>
                          <w:rPr>
                            <w:rFonts w:hint="eastAsia"/>
                          </w:rPr>
                          <w:t>图</w:t>
                        </w:r>
                        <w:r>
                          <w:rPr>
                            <w:rFonts w:hint="eastAsia"/>
                          </w:rPr>
                          <w:t xml:space="preserve">3-28  </w:t>
                        </w:r>
                        <w:r>
                          <w:rPr>
                            <w:rFonts w:hint="eastAsia"/>
                          </w:rPr>
                          <w:t>海洋涂料领域各国</w:t>
                        </w:r>
                        <w:r>
                          <w:rPr>
                            <w:rFonts w:hint="eastAsia"/>
                          </w:rPr>
                          <w:t>/</w:t>
                        </w:r>
                        <w:r>
                          <w:rPr>
                            <w:rFonts w:hint="eastAsia"/>
                          </w:rPr>
                          <w:t>地区拥有的同族专利数量</w:t>
                        </w:r>
                      </w:p>
                    </w:txbxContent>
                  </v:textbox>
                </v:shape>
                <w10:wrap type="topAndBottom" anchory="page"/>
              </v:group>
            </w:pict>
          </mc:Fallback>
        </mc:AlternateContent>
      </w:r>
      <w:r w:rsidR="00E07FAC">
        <w:br w:type="page"/>
      </w:r>
    </w:p>
    <w:p w:rsidR="008F2CCD" w:rsidRPr="008D24FC" w:rsidRDefault="006C1414" w:rsidP="006C1414">
      <w:pPr>
        <w:pStyle w:val="a7"/>
        <w:spacing w:before="156" w:after="156"/>
      </w:pPr>
      <w:r>
        <w:rPr>
          <w:rFonts w:hint="eastAsia"/>
        </w:rPr>
        <w:lastRenderedPageBreak/>
        <w:t xml:space="preserve"> </w:t>
      </w:r>
    </w:p>
    <w:sectPr w:rsidR="008F2CCD" w:rsidRPr="008D24FC" w:rsidSect="00B20450">
      <w:headerReference w:type="even" r:id="rId115"/>
      <w:headerReference w:type="default" r:id="rId116"/>
      <w:footerReference w:type="even" r:id="rId117"/>
      <w:footerReference w:type="default" r:id="rId118"/>
      <w:headerReference w:type="first" r:id="rId119"/>
      <w:footerReference w:type="first" r:id="rId120"/>
      <w:pgSz w:w="11906" w:h="16838"/>
      <w:pgMar w:top="1701" w:right="1134" w:bottom="1474" w:left="1134" w:header="1134"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12BC" w:rsidRDefault="00E712BC" w:rsidP="00175497">
      <w:pPr>
        <w:ind w:firstLine="560"/>
      </w:pPr>
      <w:r>
        <w:separator/>
      </w:r>
    </w:p>
  </w:endnote>
  <w:endnote w:type="continuationSeparator" w:id="0">
    <w:p w:rsidR="00E712BC" w:rsidRDefault="00E712BC" w:rsidP="00175497">
      <w:pPr>
        <w:ind w:firstLine="5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楷体_GB2312">
    <w:altName w:val="楷体"/>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 w:name="DLF-32769-3-619166+ZDVHOj-195">
    <w:altName w:val="方正舒体"/>
    <w:charset w:val="86"/>
    <w:family w:val="auto"/>
    <w:pitch w:val="default"/>
    <w:sig w:usb0="00000000" w:usb1="00000000" w:usb2="00000010" w:usb3="00000000" w:csb0="00040000" w:csb1="00000000"/>
  </w:font>
  <w:font w:name="Symbol">
    <w:panose1 w:val="05050102010706020507"/>
    <w:charset w:val="02"/>
    <w:family w:val="roman"/>
    <w:pitch w:val="variable"/>
    <w:sig w:usb0="00000000" w:usb1="10000000" w:usb2="00000000" w:usb3="00000000" w:csb0="80000000" w:csb1="00000000"/>
  </w:font>
  <w:font w:name="仿宋">
    <w:panose1 w:val="02010609060101010101"/>
    <w:charset w:val="86"/>
    <w:family w:val="modern"/>
    <w:pitch w:val="fixed"/>
    <w:sig w:usb0="800002BF" w:usb1="38CF7CFA" w:usb2="00000016" w:usb3="00000000" w:csb0="00040001" w:csb1="00000000"/>
  </w:font>
  <w:font w:name="DLF-32769-4-356475280+ZDVHOj-19">
    <w:altName w:val="方正舒体"/>
    <w:charset w:val="86"/>
    <w:family w:val="auto"/>
    <w:pitch w:val="default"/>
    <w:sig w:usb0="00000000" w:usb1="00000000" w:usb2="00000010" w:usb3="00000000" w:csb0="00040000" w:csb1="00000000"/>
  </w:font>
  <w:font w:name="宋体e眠副浡渀.">
    <w:altName w:val="宋体"/>
    <w:charset w:val="86"/>
    <w:family w:val="roman"/>
    <w:pitch w:val="default"/>
    <w:sig w:usb0="00000000" w:usb1="0000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E27" w:rsidRDefault="00975E27">
    <w:pPr>
      <w:pStyle w:val="a5"/>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62938347"/>
      <w:docPartObj>
        <w:docPartGallery w:val="AutoText"/>
      </w:docPartObj>
    </w:sdtPr>
    <w:sdtEndPr/>
    <w:sdtContent>
      <w:p w:rsidR="00975E27" w:rsidRDefault="00975E27">
        <w:pPr>
          <w:pStyle w:val="a5"/>
          <w:ind w:firstLine="360"/>
          <w:jc w:val="center"/>
        </w:pPr>
        <w:r>
          <w:fldChar w:fldCharType="begin"/>
        </w:r>
        <w:r>
          <w:instrText>PAGE   \* MERGEFORMAT</w:instrText>
        </w:r>
        <w:r>
          <w:fldChar w:fldCharType="separate"/>
        </w:r>
        <w:r w:rsidR="00D8327E" w:rsidRPr="00D8327E">
          <w:rPr>
            <w:noProof/>
            <w:lang w:val="zh-CN"/>
          </w:rPr>
          <w:t>15</w:t>
        </w:r>
        <w:r>
          <w:fldChar w:fldCharType="end"/>
        </w:r>
      </w:p>
    </w:sdtContent>
  </w:sdt>
  <w:p w:rsidR="00975E27" w:rsidRDefault="00975E27">
    <w:pPr>
      <w:pStyle w:val="a5"/>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E27" w:rsidRDefault="00975E27">
    <w:pPr>
      <w:pStyle w:val="a5"/>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E27" w:rsidRDefault="00975E27" w:rsidP="009C6233">
    <w:pPr>
      <w:pStyle w:val="a5"/>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E27" w:rsidRDefault="00975E27" w:rsidP="009C6233">
    <w:pPr>
      <w:pStyle w:val="a5"/>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E27" w:rsidRDefault="00975E27" w:rsidP="009C6233">
    <w:pPr>
      <w:pStyle w:val="a5"/>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12BC" w:rsidRDefault="00E712BC" w:rsidP="00175497">
      <w:pPr>
        <w:ind w:firstLine="560"/>
      </w:pPr>
      <w:r>
        <w:separator/>
      </w:r>
    </w:p>
  </w:footnote>
  <w:footnote w:type="continuationSeparator" w:id="0">
    <w:p w:rsidR="00E712BC" w:rsidRDefault="00E712BC" w:rsidP="00175497">
      <w:pPr>
        <w:ind w:firstLine="56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E27" w:rsidRDefault="00975E27">
    <w:pPr>
      <w:pStyle w:val="a4"/>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E27" w:rsidRDefault="00975E27" w:rsidP="00F22EE5">
    <w:pPr>
      <w:pBdr>
        <w:bottom w:val="thickThinLargeGap" w:sz="24" w:space="1" w:color="auto"/>
      </w:pBdr>
      <w:ind w:leftChars="-200" w:left="-560" w:rightChars="-200" w:right="-560" w:firstLineChars="0" w:firstLine="0"/>
      <w:rPr>
        <w:color w:val="002060"/>
      </w:rPr>
    </w:pPr>
    <w:r>
      <w:rPr>
        <w:rFonts w:hint="eastAsia"/>
        <w:color w:val="002060"/>
      </w:rPr>
      <w:t>海洋防腐涂料专利布局</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E27" w:rsidRDefault="00975E27">
    <w:pPr>
      <w:pStyle w:val="a4"/>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E27" w:rsidRDefault="00975E27" w:rsidP="009C6233">
    <w:pPr>
      <w:pStyle w:val="a4"/>
      <w:ind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E27" w:rsidRPr="00B20450" w:rsidRDefault="00975E27" w:rsidP="002735DE">
    <w:pPr>
      <w:pBdr>
        <w:bottom w:val="thickThinLargeGap" w:sz="24" w:space="1" w:color="002060"/>
      </w:pBdr>
      <w:ind w:leftChars="-200" w:left="-560" w:rightChars="-200" w:right="-560" w:firstLineChars="0" w:firstLine="0"/>
      <w:rPr>
        <w:b/>
        <w:color w:val="1F497D" w:themeColor="text2"/>
      </w:rPr>
    </w:pPr>
    <w:r w:rsidRPr="00B20450">
      <w:rPr>
        <w:rFonts w:hint="eastAsia"/>
        <w:b/>
        <w:color w:val="1F497D" w:themeColor="text2"/>
      </w:rPr>
      <w:t>海洋涂料专利布局</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75E27" w:rsidRDefault="00975E27" w:rsidP="009C6233">
    <w:pPr>
      <w:pStyle w:val="a4"/>
      <w:ind w:firstLine="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445465"/>
    <w:multiLevelType w:val="multilevel"/>
    <w:tmpl w:val="16445465"/>
    <w:lvl w:ilvl="0">
      <w:start w:val="1"/>
      <w:numFmt w:val="decimal"/>
      <w:lvlText w:val="(%1)"/>
      <w:lvlJc w:val="left"/>
      <w:pPr>
        <w:ind w:left="980" w:hanging="420"/>
      </w:pPr>
      <w:rPr>
        <w:rFonts w:hint="eastAsia"/>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abstractNum w:abstractNumId="1">
    <w:nsid w:val="20977480"/>
    <w:multiLevelType w:val="multilevel"/>
    <w:tmpl w:val="20977480"/>
    <w:lvl w:ilvl="0">
      <w:start w:val="1"/>
      <w:numFmt w:val="bullet"/>
      <w:lvlText w:val="q"/>
      <w:lvlJc w:val="left"/>
      <w:pPr>
        <w:ind w:left="980" w:hanging="420"/>
      </w:pPr>
      <w:rPr>
        <w:rFonts w:ascii="Wingdings" w:hAnsi="Wingdings" w:hint="default"/>
      </w:rPr>
    </w:lvl>
    <w:lvl w:ilvl="1">
      <w:start w:val="1"/>
      <w:numFmt w:val="bullet"/>
      <w:lvlText w:val="q"/>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39AB10B0"/>
    <w:multiLevelType w:val="multilevel"/>
    <w:tmpl w:val="704A3E80"/>
    <w:lvl w:ilvl="0">
      <w:start w:val="1"/>
      <w:numFmt w:val="decimal"/>
      <w:lvlText w:val="%1"/>
      <w:lvlJc w:val="left"/>
      <w:pPr>
        <w:ind w:left="0" w:firstLine="0"/>
      </w:pPr>
      <w:rPr>
        <w:rFonts w:hint="eastAsia"/>
      </w:rPr>
    </w:lvl>
    <w:lvl w:ilvl="1">
      <w:start w:val="1"/>
      <w:numFmt w:val="decimal"/>
      <w:lvlText w:val="%1.%2"/>
      <w:lvlJc w:val="left"/>
      <w:pPr>
        <w:ind w:left="284" w:firstLine="0"/>
      </w:pPr>
      <w:rPr>
        <w:rFonts w:hint="eastAsia"/>
      </w:rPr>
    </w:lvl>
    <w:lvl w:ilvl="2">
      <w:start w:val="1"/>
      <w:numFmt w:val="decimal"/>
      <w:lvlText w:val="%1.%2.%3"/>
      <w:lvlJc w:val="left"/>
      <w:pPr>
        <w:ind w:left="568" w:firstLine="0"/>
      </w:pPr>
      <w:rPr>
        <w:rFonts w:hint="eastAsia"/>
      </w:rPr>
    </w:lvl>
    <w:lvl w:ilvl="3">
      <w:start w:val="1"/>
      <w:numFmt w:val="decimal"/>
      <w:lvlText w:val="%1.%2.%3.%4"/>
      <w:lvlJc w:val="left"/>
      <w:pPr>
        <w:ind w:left="852" w:firstLine="0"/>
      </w:pPr>
      <w:rPr>
        <w:rFonts w:hint="eastAsia"/>
      </w:rPr>
    </w:lvl>
    <w:lvl w:ilvl="4">
      <w:start w:val="1"/>
      <w:numFmt w:val="decimal"/>
      <w:lvlText w:val="%1.%2.%3.%4.%5"/>
      <w:lvlJc w:val="left"/>
      <w:pPr>
        <w:ind w:left="1136" w:firstLine="0"/>
      </w:pPr>
      <w:rPr>
        <w:rFonts w:hint="eastAsia"/>
      </w:rPr>
    </w:lvl>
    <w:lvl w:ilvl="5">
      <w:start w:val="1"/>
      <w:numFmt w:val="decimal"/>
      <w:lvlText w:val="%1.%2.%3.%4.%5.%6"/>
      <w:lvlJc w:val="left"/>
      <w:pPr>
        <w:ind w:left="1420" w:firstLine="0"/>
      </w:pPr>
      <w:rPr>
        <w:rFonts w:hint="eastAsia"/>
      </w:rPr>
    </w:lvl>
    <w:lvl w:ilvl="6">
      <w:start w:val="1"/>
      <w:numFmt w:val="decimal"/>
      <w:lvlText w:val="%1.%2.%3.%4.%5.%6.%7"/>
      <w:lvlJc w:val="left"/>
      <w:pPr>
        <w:ind w:left="1704" w:firstLine="0"/>
      </w:pPr>
      <w:rPr>
        <w:rFonts w:hint="eastAsia"/>
      </w:rPr>
    </w:lvl>
    <w:lvl w:ilvl="7">
      <w:start w:val="1"/>
      <w:numFmt w:val="decimal"/>
      <w:lvlText w:val="%1.%2.%3.%4.%5.%6.%7.%8"/>
      <w:lvlJc w:val="left"/>
      <w:pPr>
        <w:ind w:left="1988" w:firstLine="0"/>
      </w:pPr>
      <w:rPr>
        <w:rFonts w:hint="eastAsia"/>
      </w:rPr>
    </w:lvl>
    <w:lvl w:ilvl="8">
      <w:start w:val="1"/>
      <w:numFmt w:val="decimal"/>
      <w:lvlText w:val="%1.%2.%3.%4.%5.%6.%7.%8.%9"/>
      <w:lvlJc w:val="left"/>
      <w:pPr>
        <w:ind w:left="2272" w:firstLine="0"/>
      </w:pPr>
      <w:rPr>
        <w:rFonts w:hint="eastAsia"/>
      </w:rPr>
    </w:lvl>
  </w:abstractNum>
  <w:abstractNum w:abstractNumId="3">
    <w:nsid w:val="49C55532"/>
    <w:multiLevelType w:val="hybridMultilevel"/>
    <w:tmpl w:val="F1200CB6"/>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4">
    <w:nsid w:val="4D7F3BB7"/>
    <w:multiLevelType w:val="multilevel"/>
    <w:tmpl w:val="9878B202"/>
    <w:lvl w:ilvl="0">
      <w:start w:val="1"/>
      <w:numFmt w:val="decimal"/>
      <w:lvlText w:val="第%1章"/>
      <w:lvlJc w:val="left"/>
      <w:pPr>
        <w:ind w:left="0" w:firstLine="0"/>
      </w:pPr>
      <w:rPr>
        <w:rFonts w:hint="eastAsia"/>
      </w:rPr>
    </w:lvl>
    <w:lvl w:ilvl="1">
      <w:start w:val="1"/>
      <w:numFmt w:val="decimal"/>
      <w:lvlText w:val="%1.%2"/>
      <w:lvlJc w:val="left"/>
      <w:pPr>
        <w:ind w:left="0" w:firstLine="0"/>
      </w:pPr>
      <w:rPr>
        <w:rFonts w:hint="eastAsia"/>
      </w:rPr>
    </w:lvl>
    <w:lvl w:ilvl="2">
      <w:start w:val="1"/>
      <w:numFmt w:val="decimal"/>
      <w:lvlText w:val="%1.%2.%3"/>
      <w:lvlJc w:val="left"/>
      <w:pPr>
        <w:ind w:left="0" w:firstLine="0"/>
      </w:pPr>
      <w:rPr>
        <w:rFonts w:hint="eastAsia"/>
      </w:rPr>
    </w:lvl>
    <w:lvl w:ilvl="3">
      <w:start w:val="1"/>
      <w:numFmt w:val="decimal"/>
      <w:lvlText w:val="%1.%2.%3.%4"/>
      <w:lvlJc w:val="left"/>
      <w:pPr>
        <w:ind w:left="0" w:firstLine="0"/>
      </w:pPr>
      <w:rPr>
        <w:rFonts w:hint="eastAsia"/>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5">
    <w:nsid w:val="52CF1C9E"/>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6">
    <w:nsid w:val="68247B23"/>
    <w:multiLevelType w:val="multilevel"/>
    <w:tmpl w:val="58C28466"/>
    <w:lvl w:ilvl="0">
      <w:start w:val="1"/>
      <w:numFmt w:val="decimal"/>
      <w:pStyle w:val="1"/>
      <w:lvlText w:val="%1"/>
      <w:lvlJc w:val="left"/>
      <w:pPr>
        <w:ind w:left="2835" w:firstLine="0"/>
      </w:pPr>
      <w:rPr>
        <w:rFonts w:hint="eastAsia"/>
      </w:rPr>
    </w:lvl>
    <w:lvl w:ilvl="1">
      <w:start w:val="1"/>
      <w:numFmt w:val="decimal"/>
      <w:pStyle w:val="2"/>
      <w:lvlText w:val="%1.%2"/>
      <w:lvlJc w:val="left"/>
      <w:pPr>
        <w:ind w:left="0" w:firstLine="0"/>
      </w:pPr>
      <w:rPr>
        <w:rFonts w:hint="eastAsia"/>
      </w:rPr>
    </w:lvl>
    <w:lvl w:ilvl="2">
      <w:start w:val="1"/>
      <w:numFmt w:val="decimal"/>
      <w:pStyle w:val="3"/>
      <w:lvlText w:val="%1.%2.%3"/>
      <w:lvlJc w:val="left"/>
      <w:pPr>
        <w:ind w:left="568" w:firstLine="0"/>
      </w:pPr>
      <w:rPr>
        <w:rFonts w:hint="eastAsia"/>
      </w:rPr>
    </w:lvl>
    <w:lvl w:ilvl="3">
      <w:start w:val="1"/>
      <w:numFmt w:val="decimal"/>
      <w:pStyle w:val="4"/>
      <w:lvlText w:val="%1.%2.%3.%4"/>
      <w:lvlJc w:val="left"/>
      <w:pPr>
        <w:ind w:left="852" w:firstLine="0"/>
      </w:pPr>
      <w:rPr>
        <w:rFonts w:hint="eastAsia"/>
      </w:rPr>
    </w:lvl>
    <w:lvl w:ilvl="4">
      <w:start w:val="1"/>
      <w:numFmt w:val="decimal"/>
      <w:lvlText w:val="%1.%2.%3.%4.%5"/>
      <w:lvlJc w:val="left"/>
      <w:pPr>
        <w:ind w:left="1136" w:firstLine="0"/>
      </w:pPr>
      <w:rPr>
        <w:rFonts w:hint="eastAsia"/>
      </w:rPr>
    </w:lvl>
    <w:lvl w:ilvl="5">
      <w:start w:val="1"/>
      <w:numFmt w:val="decimal"/>
      <w:lvlText w:val="%1.%2.%3.%4.%5.%6"/>
      <w:lvlJc w:val="left"/>
      <w:pPr>
        <w:ind w:left="1420" w:firstLine="0"/>
      </w:pPr>
      <w:rPr>
        <w:rFonts w:hint="eastAsia"/>
      </w:rPr>
    </w:lvl>
    <w:lvl w:ilvl="6">
      <w:start w:val="1"/>
      <w:numFmt w:val="decimal"/>
      <w:lvlText w:val="%1.%2.%3.%4.%5.%6.%7"/>
      <w:lvlJc w:val="left"/>
      <w:pPr>
        <w:ind w:left="1704" w:firstLine="0"/>
      </w:pPr>
      <w:rPr>
        <w:rFonts w:hint="eastAsia"/>
      </w:rPr>
    </w:lvl>
    <w:lvl w:ilvl="7">
      <w:start w:val="1"/>
      <w:numFmt w:val="decimal"/>
      <w:lvlText w:val="%1.%2.%3.%4.%5.%6.%7.%8"/>
      <w:lvlJc w:val="left"/>
      <w:pPr>
        <w:ind w:left="1988" w:firstLine="0"/>
      </w:pPr>
      <w:rPr>
        <w:rFonts w:hint="eastAsia"/>
      </w:rPr>
    </w:lvl>
    <w:lvl w:ilvl="8">
      <w:start w:val="1"/>
      <w:numFmt w:val="decimal"/>
      <w:lvlText w:val="%1.%2.%3.%4.%5.%6.%7.%8.%9"/>
      <w:lvlJc w:val="left"/>
      <w:pPr>
        <w:ind w:left="2272" w:firstLine="0"/>
      </w:pPr>
      <w:rPr>
        <w:rFonts w:hint="eastAsia"/>
      </w:rPr>
    </w:lvl>
  </w:abstractNum>
  <w:abstractNum w:abstractNumId="7">
    <w:nsid w:val="6A5F09ED"/>
    <w:multiLevelType w:val="hybridMultilevel"/>
    <w:tmpl w:val="D3202ADA"/>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8">
    <w:nsid w:val="7B5D6EA9"/>
    <w:multiLevelType w:val="multilevel"/>
    <w:tmpl w:val="7B5D6EA9"/>
    <w:lvl w:ilvl="0">
      <w:start w:val="1"/>
      <w:numFmt w:val="decimal"/>
      <w:lvlText w:val="（%1）"/>
      <w:lvlJc w:val="left"/>
      <w:pPr>
        <w:ind w:left="1280" w:hanging="720"/>
      </w:pPr>
      <w:rPr>
        <w:rFonts w:hint="default"/>
      </w:rPr>
    </w:lvl>
    <w:lvl w:ilvl="1">
      <w:start w:val="1"/>
      <w:numFmt w:val="lowerLetter"/>
      <w:lvlText w:val="%2)"/>
      <w:lvlJc w:val="left"/>
      <w:pPr>
        <w:ind w:left="1400" w:hanging="420"/>
      </w:pPr>
    </w:lvl>
    <w:lvl w:ilvl="2">
      <w:start w:val="1"/>
      <w:numFmt w:val="lowerRoman"/>
      <w:lvlText w:val="%3."/>
      <w:lvlJc w:val="right"/>
      <w:pPr>
        <w:ind w:left="1820" w:hanging="420"/>
      </w:pPr>
    </w:lvl>
    <w:lvl w:ilvl="3">
      <w:start w:val="1"/>
      <w:numFmt w:val="decimal"/>
      <w:lvlText w:val="%4."/>
      <w:lvlJc w:val="left"/>
      <w:pPr>
        <w:ind w:left="2240" w:hanging="420"/>
      </w:pPr>
    </w:lvl>
    <w:lvl w:ilvl="4">
      <w:start w:val="1"/>
      <w:numFmt w:val="lowerLetter"/>
      <w:lvlText w:val="%5)"/>
      <w:lvlJc w:val="left"/>
      <w:pPr>
        <w:ind w:left="2660" w:hanging="420"/>
      </w:pPr>
    </w:lvl>
    <w:lvl w:ilvl="5">
      <w:start w:val="1"/>
      <w:numFmt w:val="lowerRoman"/>
      <w:lvlText w:val="%6."/>
      <w:lvlJc w:val="right"/>
      <w:pPr>
        <w:ind w:left="3080" w:hanging="420"/>
      </w:pPr>
    </w:lvl>
    <w:lvl w:ilvl="6">
      <w:start w:val="1"/>
      <w:numFmt w:val="decimal"/>
      <w:lvlText w:val="%7."/>
      <w:lvlJc w:val="left"/>
      <w:pPr>
        <w:ind w:left="3500" w:hanging="420"/>
      </w:pPr>
    </w:lvl>
    <w:lvl w:ilvl="7">
      <w:start w:val="1"/>
      <w:numFmt w:val="lowerLetter"/>
      <w:lvlText w:val="%8)"/>
      <w:lvlJc w:val="left"/>
      <w:pPr>
        <w:ind w:left="3920" w:hanging="420"/>
      </w:pPr>
    </w:lvl>
    <w:lvl w:ilvl="8">
      <w:start w:val="1"/>
      <w:numFmt w:val="lowerRoman"/>
      <w:lvlText w:val="%9."/>
      <w:lvlJc w:val="right"/>
      <w:pPr>
        <w:ind w:left="4340" w:hanging="420"/>
      </w:pPr>
    </w:lvl>
  </w:abstractNum>
  <w:num w:numId="1">
    <w:abstractNumId w:val="2"/>
  </w:num>
  <w:num w:numId="2">
    <w:abstractNumId w:val="5"/>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7"/>
  </w:num>
  <w:num w:numId="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
  </w:num>
  <w:num w:numId="8">
    <w:abstractNumId w:val="8"/>
  </w:num>
  <w:num w:numId="9">
    <w:abstractNumId w:val="0"/>
  </w:num>
  <w:num w:numId="10">
    <w:abstractNumId w:val="1"/>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bordersDoNotSurroundHeader/>
  <w:bordersDoNotSurroundFooter/>
  <w:hideSpellingErrors/>
  <w:hideGrammaticalErrors/>
  <w:proofState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409A"/>
    <w:rsid w:val="000002CC"/>
    <w:rsid w:val="00001F1F"/>
    <w:rsid w:val="00010CB6"/>
    <w:rsid w:val="0001701C"/>
    <w:rsid w:val="00030800"/>
    <w:rsid w:val="00031325"/>
    <w:rsid w:val="00031396"/>
    <w:rsid w:val="0003460B"/>
    <w:rsid w:val="00042007"/>
    <w:rsid w:val="0004350C"/>
    <w:rsid w:val="00043C78"/>
    <w:rsid w:val="00053B46"/>
    <w:rsid w:val="00054716"/>
    <w:rsid w:val="00057D78"/>
    <w:rsid w:val="00063258"/>
    <w:rsid w:val="00063558"/>
    <w:rsid w:val="000913A7"/>
    <w:rsid w:val="000A7F11"/>
    <w:rsid w:val="000B34F7"/>
    <w:rsid w:val="000B3A86"/>
    <w:rsid w:val="000B7A20"/>
    <w:rsid w:val="000D454E"/>
    <w:rsid w:val="000E0224"/>
    <w:rsid w:val="0010767F"/>
    <w:rsid w:val="00124687"/>
    <w:rsid w:val="001246D6"/>
    <w:rsid w:val="0012535D"/>
    <w:rsid w:val="001319A8"/>
    <w:rsid w:val="00142A5A"/>
    <w:rsid w:val="00154A91"/>
    <w:rsid w:val="0015654E"/>
    <w:rsid w:val="00157E9B"/>
    <w:rsid w:val="00175497"/>
    <w:rsid w:val="00185A93"/>
    <w:rsid w:val="00192525"/>
    <w:rsid w:val="001A65D9"/>
    <w:rsid w:val="001B362C"/>
    <w:rsid w:val="001C51B2"/>
    <w:rsid w:val="001D1D69"/>
    <w:rsid w:val="001D3471"/>
    <w:rsid w:val="001F62E2"/>
    <w:rsid w:val="00224A79"/>
    <w:rsid w:val="00224DE6"/>
    <w:rsid w:val="00227A0D"/>
    <w:rsid w:val="00233FFE"/>
    <w:rsid w:val="00241C7B"/>
    <w:rsid w:val="002437E5"/>
    <w:rsid w:val="002447A8"/>
    <w:rsid w:val="002515A8"/>
    <w:rsid w:val="002517BE"/>
    <w:rsid w:val="00254A13"/>
    <w:rsid w:val="00257F4B"/>
    <w:rsid w:val="002667C8"/>
    <w:rsid w:val="00266AE2"/>
    <w:rsid w:val="002735DE"/>
    <w:rsid w:val="002760FC"/>
    <w:rsid w:val="00281DA2"/>
    <w:rsid w:val="0028277B"/>
    <w:rsid w:val="0028359E"/>
    <w:rsid w:val="00283C46"/>
    <w:rsid w:val="002A4D32"/>
    <w:rsid w:val="002B1524"/>
    <w:rsid w:val="002B3BF7"/>
    <w:rsid w:val="002B68D2"/>
    <w:rsid w:val="002B6EE2"/>
    <w:rsid w:val="002C086C"/>
    <w:rsid w:val="002C4901"/>
    <w:rsid w:val="002C7167"/>
    <w:rsid w:val="002C7856"/>
    <w:rsid w:val="002D062A"/>
    <w:rsid w:val="002E7FB0"/>
    <w:rsid w:val="002F559E"/>
    <w:rsid w:val="002F5C8C"/>
    <w:rsid w:val="00306AF2"/>
    <w:rsid w:val="00311A43"/>
    <w:rsid w:val="00315E91"/>
    <w:rsid w:val="00323B46"/>
    <w:rsid w:val="00333F5F"/>
    <w:rsid w:val="0033790C"/>
    <w:rsid w:val="003414AB"/>
    <w:rsid w:val="00367FFC"/>
    <w:rsid w:val="0037166F"/>
    <w:rsid w:val="00372E85"/>
    <w:rsid w:val="003845F5"/>
    <w:rsid w:val="00394E17"/>
    <w:rsid w:val="00395026"/>
    <w:rsid w:val="003B33B2"/>
    <w:rsid w:val="003B6E3F"/>
    <w:rsid w:val="003C1FD6"/>
    <w:rsid w:val="003C533B"/>
    <w:rsid w:val="003D3089"/>
    <w:rsid w:val="003E0E98"/>
    <w:rsid w:val="003E675A"/>
    <w:rsid w:val="003F5060"/>
    <w:rsid w:val="004026CD"/>
    <w:rsid w:val="00402F15"/>
    <w:rsid w:val="00416E40"/>
    <w:rsid w:val="00453E50"/>
    <w:rsid w:val="00457720"/>
    <w:rsid w:val="0046153A"/>
    <w:rsid w:val="00483112"/>
    <w:rsid w:val="00486999"/>
    <w:rsid w:val="004906A8"/>
    <w:rsid w:val="004A54CB"/>
    <w:rsid w:val="004B6681"/>
    <w:rsid w:val="004C594C"/>
    <w:rsid w:val="004D33D2"/>
    <w:rsid w:val="004D4E9F"/>
    <w:rsid w:val="004E224F"/>
    <w:rsid w:val="004E67FA"/>
    <w:rsid w:val="004F0339"/>
    <w:rsid w:val="0051578D"/>
    <w:rsid w:val="005178CB"/>
    <w:rsid w:val="00521F3B"/>
    <w:rsid w:val="005509E2"/>
    <w:rsid w:val="00557472"/>
    <w:rsid w:val="00563F71"/>
    <w:rsid w:val="00573854"/>
    <w:rsid w:val="00573ED9"/>
    <w:rsid w:val="00575571"/>
    <w:rsid w:val="0057627B"/>
    <w:rsid w:val="005921CB"/>
    <w:rsid w:val="00593BFC"/>
    <w:rsid w:val="005A099B"/>
    <w:rsid w:val="005A59D8"/>
    <w:rsid w:val="005B1AEF"/>
    <w:rsid w:val="005C3C10"/>
    <w:rsid w:val="005D59D8"/>
    <w:rsid w:val="005E3B17"/>
    <w:rsid w:val="005E466C"/>
    <w:rsid w:val="005E63C4"/>
    <w:rsid w:val="005E75DC"/>
    <w:rsid w:val="005F7E6A"/>
    <w:rsid w:val="00602CE5"/>
    <w:rsid w:val="006052A7"/>
    <w:rsid w:val="006206F1"/>
    <w:rsid w:val="006212C0"/>
    <w:rsid w:val="006264D5"/>
    <w:rsid w:val="00642C62"/>
    <w:rsid w:val="00660A68"/>
    <w:rsid w:val="00666ABE"/>
    <w:rsid w:val="00677E39"/>
    <w:rsid w:val="00682608"/>
    <w:rsid w:val="00684A9E"/>
    <w:rsid w:val="00692188"/>
    <w:rsid w:val="006971B2"/>
    <w:rsid w:val="006A2397"/>
    <w:rsid w:val="006A3963"/>
    <w:rsid w:val="006A4E32"/>
    <w:rsid w:val="006A5F84"/>
    <w:rsid w:val="006B13D6"/>
    <w:rsid w:val="006C1414"/>
    <w:rsid w:val="006C2498"/>
    <w:rsid w:val="006D4E94"/>
    <w:rsid w:val="006E1C71"/>
    <w:rsid w:val="006E49C3"/>
    <w:rsid w:val="006E5CB7"/>
    <w:rsid w:val="006F716A"/>
    <w:rsid w:val="00703144"/>
    <w:rsid w:val="0070448C"/>
    <w:rsid w:val="007064AE"/>
    <w:rsid w:val="00711692"/>
    <w:rsid w:val="00722D4F"/>
    <w:rsid w:val="00725F9E"/>
    <w:rsid w:val="007316FC"/>
    <w:rsid w:val="00751C07"/>
    <w:rsid w:val="007641B6"/>
    <w:rsid w:val="007671D4"/>
    <w:rsid w:val="007739DD"/>
    <w:rsid w:val="007743E3"/>
    <w:rsid w:val="007812DD"/>
    <w:rsid w:val="00785117"/>
    <w:rsid w:val="00785B7B"/>
    <w:rsid w:val="007917C9"/>
    <w:rsid w:val="00796A2A"/>
    <w:rsid w:val="00797B3B"/>
    <w:rsid w:val="007A0A86"/>
    <w:rsid w:val="007A1BD7"/>
    <w:rsid w:val="007A46C6"/>
    <w:rsid w:val="007A620A"/>
    <w:rsid w:val="007B052D"/>
    <w:rsid w:val="007B280C"/>
    <w:rsid w:val="007B69C2"/>
    <w:rsid w:val="007C27F9"/>
    <w:rsid w:val="007F6E93"/>
    <w:rsid w:val="008028E2"/>
    <w:rsid w:val="008060B8"/>
    <w:rsid w:val="00807A91"/>
    <w:rsid w:val="008161E6"/>
    <w:rsid w:val="00822F30"/>
    <w:rsid w:val="008311B1"/>
    <w:rsid w:val="008418BD"/>
    <w:rsid w:val="00845AAD"/>
    <w:rsid w:val="00846DC4"/>
    <w:rsid w:val="00851DC0"/>
    <w:rsid w:val="00877E67"/>
    <w:rsid w:val="00881FE5"/>
    <w:rsid w:val="00883955"/>
    <w:rsid w:val="00897AC9"/>
    <w:rsid w:val="008A1074"/>
    <w:rsid w:val="008A3D98"/>
    <w:rsid w:val="008B0705"/>
    <w:rsid w:val="008B1ED4"/>
    <w:rsid w:val="008D15F6"/>
    <w:rsid w:val="008D24FC"/>
    <w:rsid w:val="008D406B"/>
    <w:rsid w:val="008E4314"/>
    <w:rsid w:val="008E4DCD"/>
    <w:rsid w:val="008F2CCD"/>
    <w:rsid w:val="008F5690"/>
    <w:rsid w:val="009023EA"/>
    <w:rsid w:val="00905A74"/>
    <w:rsid w:val="009174B8"/>
    <w:rsid w:val="009278D6"/>
    <w:rsid w:val="00932AC8"/>
    <w:rsid w:val="00937071"/>
    <w:rsid w:val="0094351C"/>
    <w:rsid w:val="00945581"/>
    <w:rsid w:val="00960318"/>
    <w:rsid w:val="00972C93"/>
    <w:rsid w:val="0097348A"/>
    <w:rsid w:val="00975E27"/>
    <w:rsid w:val="00983BFD"/>
    <w:rsid w:val="00991CE0"/>
    <w:rsid w:val="00995E43"/>
    <w:rsid w:val="009A4234"/>
    <w:rsid w:val="009B45A2"/>
    <w:rsid w:val="009B66CA"/>
    <w:rsid w:val="009C234A"/>
    <w:rsid w:val="009C46F8"/>
    <w:rsid w:val="009C6233"/>
    <w:rsid w:val="009D6E42"/>
    <w:rsid w:val="009E57E5"/>
    <w:rsid w:val="009F3013"/>
    <w:rsid w:val="00A02C17"/>
    <w:rsid w:val="00A122F1"/>
    <w:rsid w:val="00A148FF"/>
    <w:rsid w:val="00A15C1A"/>
    <w:rsid w:val="00A313F6"/>
    <w:rsid w:val="00A31B05"/>
    <w:rsid w:val="00A43E77"/>
    <w:rsid w:val="00A5060A"/>
    <w:rsid w:val="00A604AE"/>
    <w:rsid w:val="00A6262C"/>
    <w:rsid w:val="00A6305D"/>
    <w:rsid w:val="00A65478"/>
    <w:rsid w:val="00A668D0"/>
    <w:rsid w:val="00A7315C"/>
    <w:rsid w:val="00A81949"/>
    <w:rsid w:val="00A864F8"/>
    <w:rsid w:val="00A949E3"/>
    <w:rsid w:val="00AA131E"/>
    <w:rsid w:val="00AA52E2"/>
    <w:rsid w:val="00AA55C0"/>
    <w:rsid w:val="00AA6AC3"/>
    <w:rsid w:val="00AB560B"/>
    <w:rsid w:val="00AB67BB"/>
    <w:rsid w:val="00AB7D18"/>
    <w:rsid w:val="00AC72D3"/>
    <w:rsid w:val="00AD1FD6"/>
    <w:rsid w:val="00B02EF7"/>
    <w:rsid w:val="00B03706"/>
    <w:rsid w:val="00B049B5"/>
    <w:rsid w:val="00B0687B"/>
    <w:rsid w:val="00B07248"/>
    <w:rsid w:val="00B11A7C"/>
    <w:rsid w:val="00B20450"/>
    <w:rsid w:val="00B23BBB"/>
    <w:rsid w:val="00B26C87"/>
    <w:rsid w:val="00B31CAD"/>
    <w:rsid w:val="00B60808"/>
    <w:rsid w:val="00B769A9"/>
    <w:rsid w:val="00B82F17"/>
    <w:rsid w:val="00B96E00"/>
    <w:rsid w:val="00BD4C74"/>
    <w:rsid w:val="00BD527F"/>
    <w:rsid w:val="00BE2468"/>
    <w:rsid w:val="00BE2D8F"/>
    <w:rsid w:val="00BE4B63"/>
    <w:rsid w:val="00BE64BF"/>
    <w:rsid w:val="00BF2065"/>
    <w:rsid w:val="00BF2B71"/>
    <w:rsid w:val="00BF424B"/>
    <w:rsid w:val="00C10378"/>
    <w:rsid w:val="00C1739D"/>
    <w:rsid w:val="00C20C30"/>
    <w:rsid w:val="00C26CB8"/>
    <w:rsid w:val="00C3551D"/>
    <w:rsid w:val="00C429CC"/>
    <w:rsid w:val="00C43C25"/>
    <w:rsid w:val="00C46D33"/>
    <w:rsid w:val="00C51B0F"/>
    <w:rsid w:val="00C640AB"/>
    <w:rsid w:val="00C6720B"/>
    <w:rsid w:val="00C756A5"/>
    <w:rsid w:val="00C8532C"/>
    <w:rsid w:val="00C863B1"/>
    <w:rsid w:val="00CC2745"/>
    <w:rsid w:val="00CC4A2D"/>
    <w:rsid w:val="00CD6150"/>
    <w:rsid w:val="00CD7BCE"/>
    <w:rsid w:val="00CE0E46"/>
    <w:rsid w:val="00CE145C"/>
    <w:rsid w:val="00CE1501"/>
    <w:rsid w:val="00CE4193"/>
    <w:rsid w:val="00CE4E70"/>
    <w:rsid w:val="00CE4FBD"/>
    <w:rsid w:val="00CE6DF2"/>
    <w:rsid w:val="00CF2267"/>
    <w:rsid w:val="00CF67EC"/>
    <w:rsid w:val="00D03263"/>
    <w:rsid w:val="00D0425A"/>
    <w:rsid w:val="00D1071C"/>
    <w:rsid w:val="00D10AC1"/>
    <w:rsid w:val="00D11263"/>
    <w:rsid w:val="00D167F9"/>
    <w:rsid w:val="00D17894"/>
    <w:rsid w:val="00D25398"/>
    <w:rsid w:val="00D272C1"/>
    <w:rsid w:val="00D3237E"/>
    <w:rsid w:val="00D43302"/>
    <w:rsid w:val="00D448BE"/>
    <w:rsid w:val="00D65F8C"/>
    <w:rsid w:val="00D6715E"/>
    <w:rsid w:val="00D8327E"/>
    <w:rsid w:val="00D86BE4"/>
    <w:rsid w:val="00D876FA"/>
    <w:rsid w:val="00D9207B"/>
    <w:rsid w:val="00D958FE"/>
    <w:rsid w:val="00D9616E"/>
    <w:rsid w:val="00D96D03"/>
    <w:rsid w:val="00DA317A"/>
    <w:rsid w:val="00DB2282"/>
    <w:rsid w:val="00DB23C6"/>
    <w:rsid w:val="00DB2605"/>
    <w:rsid w:val="00DB6801"/>
    <w:rsid w:val="00DE72BC"/>
    <w:rsid w:val="00E072A6"/>
    <w:rsid w:val="00E07FAC"/>
    <w:rsid w:val="00E11292"/>
    <w:rsid w:val="00E151B0"/>
    <w:rsid w:val="00E230C1"/>
    <w:rsid w:val="00E275CF"/>
    <w:rsid w:val="00E27E9A"/>
    <w:rsid w:val="00E30DD6"/>
    <w:rsid w:val="00E40E74"/>
    <w:rsid w:val="00E42187"/>
    <w:rsid w:val="00E47695"/>
    <w:rsid w:val="00E53486"/>
    <w:rsid w:val="00E65983"/>
    <w:rsid w:val="00E712BC"/>
    <w:rsid w:val="00EA2502"/>
    <w:rsid w:val="00EA2F04"/>
    <w:rsid w:val="00EA3A11"/>
    <w:rsid w:val="00EB373B"/>
    <w:rsid w:val="00EB38B5"/>
    <w:rsid w:val="00EB3B51"/>
    <w:rsid w:val="00EC0F9C"/>
    <w:rsid w:val="00EC7F02"/>
    <w:rsid w:val="00ED1E91"/>
    <w:rsid w:val="00ED4E18"/>
    <w:rsid w:val="00ED6055"/>
    <w:rsid w:val="00ED6B78"/>
    <w:rsid w:val="00EE0955"/>
    <w:rsid w:val="00EE35A5"/>
    <w:rsid w:val="00EF1608"/>
    <w:rsid w:val="00EF26B3"/>
    <w:rsid w:val="00EF53D4"/>
    <w:rsid w:val="00F00C53"/>
    <w:rsid w:val="00F01231"/>
    <w:rsid w:val="00F15B38"/>
    <w:rsid w:val="00F22A6B"/>
    <w:rsid w:val="00F22EE5"/>
    <w:rsid w:val="00F26096"/>
    <w:rsid w:val="00F344A0"/>
    <w:rsid w:val="00F363E4"/>
    <w:rsid w:val="00F54C05"/>
    <w:rsid w:val="00F62C67"/>
    <w:rsid w:val="00F67071"/>
    <w:rsid w:val="00F71871"/>
    <w:rsid w:val="00F7741D"/>
    <w:rsid w:val="00F930CA"/>
    <w:rsid w:val="00FA3E9B"/>
    <w:rsid w:val="00FA6FCF"/>
    <w:rsid w:val="00FC04C9"/>
    <w:rsid w:val="00FC198F"/>
    <w:rsid w:val="00FC2A75"/>
    <w:rsid w:val="00FD69B2"/>
    <w:rsid w:val="00FE2FEE"/>
    <w:rsid w:val="00FF3F27"/>
    <w:rsid w:val="00FF409A"/>
    <w:rsid w:val="00FF4F4A"/>
    <w:rsid w:val="00FF6C1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175497"/>
    <w:pPr>
      <w:widowControl w:val="0"/>
      <w:ind w:firstLineChars="200" w:firstLine="200"/>
      <w:jc w:val="both"/>
    </w:pPr>
    <w:rPr>
      <w:rFonts w:ascii="Times New Roman" w:eastAsia="宋体" w:hAnsi="Times New Roman"/>
      <w:sz w:val="28"/>
    </w:rPr>
  </w:style>
  <w:style w:type="paragraph" w:styleId="1">
    <w:name w:val="heading 1"/>
    <w:basedOn w:val="a"/>
    <w:next w:val="a"/>
    <w:link w:val="1Char"/>
    <w:uiPriority w:val="9"/>
    <w:qFormat/>
    <w:rsid w:val="002735DE"/>
    <w:pPr>
      <w:keepNext/>
      <w:keepLines/>
      <w:numPr>
        <w:numId w:val="4"/>
      </w:numPr>
      <w:spacing w:before="240" w:after="240"/>
      <w:ind w:left="0" w:firstLineChars="0"/>
      <w:jc w:val="center"/>
      <w:outlineLvl w:val="0"/>
    </w:pPr>
    <w:rPr>
      <w:b/>
      <w:bCs/>
      <w:color w:val="1F497D" w:themeColor="text2"/>
      <w:kern w:val="44"/>
      <w:sz w:val="36"/>
      <w:szCs w:val="44"/>
    </w:rPr>
  </w:style>
  <w:style w:type="paragraph" w:styleId="2">
    <w:name w:val="heading 2"/>
    <w:basedOn w:val="a"/>
    <w:next w:val="a"/>
    <w:link w:val="2Char"/>
    <w:uiPriority w:val="9"/>
    <w:unhideWhenUsed/>
    <w:qFormat/>
    <w:rsid w:val="00845AAD"/>
    <w:pPr>
      <w:keepNext/>
      <w:keepLines/>
      <w:numPr>
        <w:ilvl w:val="1"/>
        <w:numId w:val="4"/>
      </w:numPr>
      <w:tabs>
        <w:tab w:val="left" w:pos="560"/>
      </w:tabs>
      <w:spacing w:before="120" w:after="120"/>
      <w:ind w:firstLineChars="0"/>
      <w:outlineLvl w:val="1"/>
    </w:pPr>
    <w:rPr>
      <w:rFonts w:cstheme="majorBidi"/>
      <w:bCs/>
      <w:color w:val="002060"/>
      <w:sz w:val="32"/>
      <w:szCs w:val="32"/>
    </w:rPr>
  </w:style>
  <w:style w:type="paragraph" w:styleId="3">
    <w:name w:val="heading 3"/>
    <w:basedOn w:val="a"/>
    <w:next w:val="a"/>
    <w:link w:val="3Char"/>
    <w:uiPriority w:val="9"/>
    <w:unhideWhenUsed/>
    <w:qFormat/>
    <w:rsid w:val="00C1739D"/>
    <w:pPr>
      <w:keepNext/>
      <w:keepLines/>
      <w:numPr>
        <w:ilvl w:val="2"/>
        <w:numId w:val="4"/>
      </w:numPr>
      <w:spacing w:before="120" w:after="120"/>
      <w:ind w:left="0" w:firstLineChars="0"/>
      <w:outlineLvl w:val="2"/>
    </w:pPr>
    <w:rPr>
      <w:bCs/>
      <w:color w:val="002060"/>
      <w:szCs w:val="32"/>
    </w:rPr>
  </w:style>
  <w:style w:type="paragraph" w:styleId="4">
    <w:name w:val="heading 4"/>
    <w:basedOn w:val="a"/>
    <w:next w:val="a"/>
    <w:link w:val="4Char"/>
    <w:uiPriority w:val="9"/>
    <w:unhideWhenUsed/>
    <w:qFormat/>
    <w:rsid w:val="002735DE"/>
    <w:pPr>
      <w:keepNext/>
      <w:keepLines/>
      <w:numPr>
        <w:ilvl w:val="3"/>
        <w:numId w:val="4"/>
      </w:numPr>
      <w:spacing w:before="120" w:after="120"/>
      <w:ind w:firstLineChars="0"/>
      <w:outlineLvl w:val="3"/>
    </w:pPr>
    <w:rPr>
      <w:rFonts w:cstheme="majorBidi"/>
      <w:bCs/>
      <w:color w:val="4F81BD" w:themeColor="accent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0">
    <w:name w:val="正文2"/>
    <w:basedOn w:val="a"/>
    <w:link w:val="2Char0"/>
    <w:autoRedefine/>
    <w:rsid w:val="00BE2D8F"/>
    <w:pPr>
      <w:spacing w:beforeLines="50" w:before="156" w:line="360" w:lineRule="auto"/>
      <w:ind w:firstLine="480"/>
    </w:pPr>
    <w:rPr>
      <w:rFonts w:eastAsia="楷体_GB2312"/>
      <w:sz w:val="24"/>
      <w:szCs w:val="24"/>
    </w:rPr>
  </w:style>
  <w:style w:type="character" w:customStyle="1" w:styleId="2Char0">
    <w:name w:val="正文2 Char"/>
    <w:basedOn w:val="a0"/>
    <w:link w:val="20"/>
    <w:rsid w:val="00BE2D8F"/>
    <w:rPr>
      <w:rFonts w:eastAsia="楷体_GB2312"/>
      <w:sz w:val="24"/>
      <w:szCs w:val="24"/>
    </w:rPr>
  </w:style>
  <w:style w:type="paragraph" w:customStyle="1" w:styleId="10">
    <w:name w:val="1."/>
    <w:basedOn w:val="a3"/>
    <w:link w:val="1Char0"/>
    <w:autoRedefine/>
    <w:rsid w:val="00563F71"/>
    <w:pPr>
      <w:spacing w:before="0" w:after="0"/>
      <w:ind w:left="0" w:right="0"/>
    </w:pPr>
    <w:rPr>
      <w:rFonts w:ascii="Arial" w:hAnsi="Arial"/>
      <w:b/>
      <w:i w:val="0"/>
      <w:color w:val="002060"/>
      <w:sz w:val="32"/>
      <w:szCs w:val="32"/>
    </w:rPr>
  </w:style>
  <w:style w:type="character" w:customStyle="1" w:styleId="1Char0">
    <w:name w:val="1. Char"/>
    <w:basedOn w:val="Char"/>
    <w:link w:val="10"/>
    <w:rsid w:val="00563F71"/>
    <w:rPr>
      <w:rFonts w:ascii="Arial" w:hAnsi="Arial"/>
      <w:b/>
      <w:i w:val="0"/>
      <w:iCs/>
      <w:color w:val="002060"/>
      <w:sz w:val="32"/>
      <w:szCs w:val="32"/>
    </w:rPr>
  </w:style>
  <w:style w:type="paragraph" w:styleId="a3">
    <w:name w:val="Quote"/>
    <w:basedOn w:val="a"/>
    <w:next w:val="a"/>
    <w:link w:val="Char"/>
    <w:uiPriority w:val="29"/>
    <w:rsid w:val="00563F71"/>
    <w:pPr>
      <w:spacing w:before="200" w:after="160"/>
      <w:ind w:left="864" w:right="864"/>
      <w:jc w:val="center"/>
    </w:pPr>
    <w:rPr>
      <w:i/>
      <w:iCs/>
      <w:color w:val="404040" w:themeColor="text1" w:themeTint="BF"/>
    </w:rPr>
  </w:style>
  <w:style w:type="character" w:customStyle="1" w:styleId="Char">
    <w:name w:val="引用 Char"/>
    <w:basedOn w:val="a0"/>
    <w:link w:val="a3"/>
    <w:uiPriority w:val="29"/>
    <w:rsid w:val="00563F71"/>
    <w:rPr>
      <w:i/>
      <w:iCs/>
      <w:color w:val="404040" w:themeColor="text1" w:themeTint="BF"/>
    </w:rPr>
  </w:style>
  <w:style w:type="paragraph" w:styleId="a4">
    <w:name w:val="header"/>
    <w:basedOn w:val="a"/>
    <w:link w:val="Char0"/>
    <w:uiPriority w:val="99"/>
    <w:unhideWhenUsed/>
    <w:qFormat/>
    <w:rsid w:val="00B204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qFormat/>
    <w:rsid w:val="00B20450"/>
    <w:rPr>
      <w:sz w:val="18"/>
      <w:szCs w:val="18"/>
    </w:rPr>
  </w:style>
  <w:style w:type="paragraph" w:styleId="a5">
    <w:name w:val="footer"/>
    <w:basedOn w:val="a"/>
    <w:link w:val="Char1"/>
    <w:uiPriority w:val="99"/>
    <w:unhideWhenUsed/>
    <w:qFormat/>
    <w:rsid w:val="00B20450"/>
    <w:pPr>
      <w:tabs>
        <w:tab w:val="center" w:pos="4153"/>
        <w:tab w:val="right" w:pos="8306"/>
      </w:tabs>
      <w:snapToGrid w:val="0"/>
      <w:jc w:val="left"/>
    </w:pPr>
    <w:rPr>
      <w:sz w:val="18"/>
      <w:szCs w:val="18"/>
    </w:rPr>
  </w:style>
  <w:style w:type="character" w:customStyle="1" w:styleId="Char1">
    <w:name w:val="页脚 Char"/>
    <w:basedOn w:val="a0"/>
    <w:link w:val="a5"/>
    <w:uiPriority w:val="99"/>
    <w:qFormat/>
    <w:rsid w:val="00B20450"/>
    <w:rPr>
      <w:sz w:val="18"/>
      <w:szCs w:val="18"/>
    </w:rPr>
  </w:style>
  <w:style w:type="paragraph" w:styleId="a6">
    <w:name w:val="List Paragraph"/>
    <w:basedOn w:val="a"/>
    <w:uiPriority w:val="34"/>
    <w:qFormat/>
    <w:rsid w:val="002735DE"/>
    <w:pPr>
      <w:ind w:firstLine="420"/>
    </w:pPr>
  </w:style>
  <w:style w:type="character" w:customStyle="1" w:styleId="1Char">
    <w:name w:val="标题 1 Char"/>
    <w:basedOn w:val="a0"/>
    <w:link w:val="1"/>
    <w:uiPriority w:val="9"/>
    <w:rsid w:val="002735DE"/>
    <w:rPr>
      <w:rFonts w:ascii="Times New Roman" w:eastAsia="宋体" w:hAnsi="Times New Roman"/>
      <w:b/>
      <w:bCs/>
      <w:color w:val="1F497D" w:themeColor="text2"/>
      <w:kern w:val="44"/>
      <w:sz w:val="36"/>
      <w:szCs w:val="44"/>
    </w:rPr>
  </w:style>
  <w:style w:type="character" w:customStyle="1" w:styleId="2Char">
    <w:name w:val="标题 2 Char"/>
    <w:basedOn w:val="a0"/>
    <w:link w:val="2"/>
    <w:uiPriority w:val="9"/>
    <w:rsid w:val="00845AAD"/>
    <w:rPr>
      <w:rFonts w:ascii="Times New Roman" w:eastAsia="宋体" w:hAnsi="Times New Roman" w:cstheme="majorBidi"/>
      <w:bCs/>
      <w:color w:val="002060"/>
      <w:sz w:val="32"/>
      <w:szCs w:val="32"/>
    </w:rPr>
  </w:style>
  <w:style w:type="character" w:customStyle="1" w:styleId="3Char">
    <w:name w:val="标题 3 Char"/>
    <w:basedOn w:val="a0"/>
    <w:link w:val="3"/>
    <w:uiPriority w:val="9"/>
    <w:rsid w:val="00C1739D"/>
    <w:rPr>
      <w:rFonts w:ascii="Times New Roman" w:eastAsia="宋体" w:hAnsi="Times New Roman"/>
      <w:bCs/>
      <w:color w:val="002060"/>
      <w:sz w:val="28"/>
      <w:szCs w:val="32"/>
    </w:rPr>
  </w:style>
  <w:style w:type="character" w:customStyle="1" w:styleId="4Char">
    <w:name w:val="标题 4 Char"/>
    <w:basedOn w:val="a0"/>
    <w:link w:val="4"/>
    <w:uiPriority w:val="9"/>
    <w:rsid w:val="002735DE"/>
    <w:rPr>
      <w:rFonts w:ascii="Times New Roman" w:eastAsia="宋体" w:hAnsi="Times New Roman" w:cstheme="majorBidi"/>
      <w:bCs/>
      <w:color w:val="4F81BD" w:themeColor="accent1"/>
      <w:sz w:val="28"/>
      <w:szCs w:val="28"/>
    </w:rPr>
  </w:style>
  <w:style w:type="paragraph" w:styleId="a7">
    <w:name w:val="caption"/>
    <w:basedOn w:val="a"/>
    <w:next w:val="a"/>
    <w:uiPriority w:val="35"/>
    <w:unhideWhenUsed/>
    <w:qFormat/>
    <w:rsid w:val="00F15B38"/>
    <w:pPr>
      <w:spacing w:beforeLines="50" w:before="50" w:afterLines="50" w:after="50"/>
      <w:ind w:firstLineChars="0" w:firstLine="0"/>
      <w:jc w:val="center"/>
    </w:pPr>
    <w:rPr>
      <w:rFonts w:eastAsia="黑体" w:cstheme="majorBidi"/>
      <w:color w:val="FC42DD"/>
      <w:szCs w:val="20"/>
    </w:rPr>
  </w:style>
  <w:style w:type="paragraph" w:styleId="a8">
    <w:name w:val="Title"/>
    <w:basedOn w:val="a"/>
    <w:next w:val="a"/>
    <w:link w:val="Char2"/>
    <w:uiPriority w:val="10"/>
    <w:qFormat/>
    <w:rsid w:val="004E224F"/>
    <w:pPr>
      <w:spacing w:before="240" w:after="60"/>
      <w:ind w:firstLineChars="0" w:firstLine="0"/>
      <w:jc w:val="left"/>
      <w:outlineLvl w:val="1"/>
    </w:pPr>
    <w:rPr>
      <w:rFonts w:cstheme="majorBidi"/>
      <w:bCs/>
      <w:color w:val="00B0F0"/>
      <w:sz w:val="30"/>
      <w:szCs w:val="32"/>
    </w:rPr>
  </w:style>
  <w:style w:type="character" w:customStyle="1" w:styleId="Char2">
    <w:name w:val="标题 Char"/>
    <w:basedOn w:val="a0"/>
    <w:link w:val="a8"/>
    <w:uiPriority w:val="10"/>
    <w:qFormat/>
    <w:rsid w:val="004E224F"/>
    <w:rPr>
      <w:rFonts w:ascii="Times New Roman" w:eastAsia="宋体" w:hAnsi="Times New Roman" w:cstheme="majorBidi"/>
      <w:bCs/>
      <w:color w:val="00B0F0"/>
      <w:sz w:val="30"/>
      <w:szCs w:val="32"/>
    </w:rPr>
  </w:style>
  <w:style w:type="paragraph" w:customStyle="1" w:styleId="111">
    <w:name w:val="1.1.1"/>
    <w:basedOn w:val="3"/>
    <w:qFormat/>
    <w:rsid w:val="00EC7F02"/>
    <w:pPr>
      <w:numPr>
        <w:ilvl w:val="0"/>
        <w:numId w:val="0"/>
      </w:numPr>
      <w:spacing w:before="0" w:after="0"/>
      <w:ind w:firstLineChars="50" w:firstLine="50"/>
    </w:pPr>
    <w:rPr>
      <w:rFonts w:cs="Times New Roman"/>
      <w:color w:val="1F497D" w:themeColor="text2"/>
    </w:rPr>
  </w:style>
  <w:style w:type="table" w:styleId="-1">
    <w:name w:val="Light Shading Accent 1"/>
    <w:basedOn w:val="a1"/>
    <w:uiPriority w:val="60"/>
    <w:rsid w:val="00010CB6"/>
    <w:rPr>
      <w:color w:val="365F91" w:themeColor="accent1" w:themeShade="BF"/>
      <w:kern w:val="0"/>
      <w:sz w:val="22"/>
    </w:rPr>
    <w:tblPr>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Default">
    <w:name w:val="Default"/>
    <w:rsid w:val="00EA2502"/>
    <w:pPr>
      <w:widowControl w:val="0"/>
      <w:autoSpaceDE w:val="0"/>
      <w:autoSpaceDN w:val="0"/>
      <w:adjustRightInd w:val="0"/>
    </w:pPr>
    <w:rPr>
      <w:rFonts w:ascii="Times New Roman" w:eastAsia="宋体" w:hAnsi="Times New Roman" w:cs="Times New Roman"/>
      <w:color w:val="000000"/>
      <w:kern w:val="0"/>
      <w:sz w:val="24"/>
      <w:szCs w:val="24"/>
    </w:rPr>
  </w:style>
  <w:style w:type="character" w:customStyle="1" w:styleId="11Char">
    <w:name w:val="1.1 Char"/>
    <w:basedOn w:val="a0"/>
    <w:link w:val="11"/>
    <w:locked/>
    <w:rsid w:val="001D3471"/>
    <w:rPr>
      <w:rFonts w:ascii="Times New Roman" w:hAnsi="Times New Roman" w:cstheme="majorBidi"/>
      <w:bCs/>
      <w:color w:val="00B0F0"/>
      <w:sz w:val="30"/>
      <w:szCs w:val="32"/>
    </w:rPr>
  </w:style>
  <w:style w:type="paragraph" w:customStyle="1" w:styleId="11">
    <w:name w:val="1.1"/>
    <w:basedOn w:val="a8"/>
    <w:link w:val="11Char"/>
    <w:qFormat/>
    <w:rsid w:val="001D3471"/>
    <w:rPr>
      <w:rFonts w:eastAsiaTheme="minorEastAsia"/>
    </w:rPr>
  </w:style>
  <w:style w:type="paragraph" w:customStyle="1" w:styleId="1111">
    <w:name w:val="1.1.1.1"/>
    <w:basedOn w:val="3"/>
    <w:qFormat/>
    <w:rsid w:val="00D6715E"/>
    <w:pPr>
      <w:numPr>
        <w:ilvl w:val="0"/>
        <w:numId w:val="0"/>
      </w:numPr>
      <w:spacing w:before="160" w:after="160"/>
    </w:pPr>
    <w:rPr>
      <w:rFonts w:cs="Times New Roman"/>
      <w:b/>
    </w:rPr>
  </w:style>
  <w:style w:type="character" w:customStyle="1" w:styleId="12Char">
    <w:name w:val="样式12 Char"/>
    <w:basedOn w:val="a0"/>
    <w:link w:val="12"/>
    <w:qFormat/>
    <w:locked/>
    <w:rsid w:val="00057D78"/>
    <w:rPr>
      <w:rFonts w:ascii="Times New Roman" w:hAnsi="Times New Roman" w:cs="Times New Roman"/>
      <w:sz w:val="24"/>
    </w:rPr>
  </w:style>
  <w:style w:type="paragraph" w:customStyle="1" w:styleId="12">
    <w:name w:val="样式12"/>
    <w:basedOn w:val="a"/>
    <w:link w:val="12Char"/>
    <w:qFormat/>
    <w:rsid w:val="00057D78"/>
    <w:pPr>
      <w:ind w:firstLineChars="0" w:firstLine="0"/>
    </w:pPr>
    <w:rPr>
      <w:rFonts w:eastAsiaTheme="minorEastAsia" w:cs="Times New Roman"/>
      <w:sz w:val="24"/>
    </w:rPr>
  </w:style>
  <w:style w:type="character" w:customStyle="1" w:styleId="apple-converted-space">
    <w:name w:val="apple-converted-space"/>
    <w:basedOn w:val="a0"/>
    <w:rsid w:val="00057D78"/>
  </w:style>
  <w:style w:type="table" w:styleId="a9">
    <w:name w:val="Table Grid"/>
    <w:basedOn w:val="a1"/>
    <w:uiPriority w:val="59"/>
    <w:qFormat/>
    <w:rsid w:val="00057D78"/>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Emphasis"/>
    <w:basedOn w:val="a0"/>
    <w:uiPriority w:val="20"/>
    <w:qFormat/>
    <w:rsid w:val="00057D78"/>
    <w:rPr>
      <w:i/>
      <w:iCs/>
    </w:rPr>
  </w:style>
  <w:style w:type="paragraph" w:styleId="TOC">
    <w:name w:val="TOC Heading"/>
    <w:basedOn w:val="1"/>
    <w:next w:val="a"/>
    <w:uiPriority w:val="39"/>
    <w:semiHidden/>
    <w:unhideWhenUsed/>
    <w:qFormat/>
    <w:rsid w:val="00402F15"/>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qFormat/>
    <w:rsid w:val="00D3237E"/>
    <w:pPr>
      <w:widowControl/>
      <w:tabs>
        <w:tab w:val="left" w:pos="840"/>
        <w:tab w:val="right" w:leader="dot" w:pos="9628"/>
      </w:tabs>
      <w:spacing w:after="100" w:line="276" w:lineRule="auto"/>
      <w:ind w:left="221" w:firstLineChars="0" w:firstLine="0"/>
      <w:jc w:val="left"/>
    </w:pPr>
    <w:rPr>
      <w:rFonts w:asciiTheme="minorHAnsi" w:eastAsiaTheme="minorEastAsia" w:hAnsiTheme="minorHAnsi"/>
      <w:kern w:val="0"/>
      <w:sz w:val="22"/>
    </w:rPr>
  </w:style>
  <w:style w:type="paragraph" w:styleId="13">
    <w:name w:val="toc 1"/>
    <w:basedOn w:val="a"/>
    <w:next w:val="a"/>
    <w:autoRedefine/>
    <w:uiPriority w:val="39"/>
    <w:unhideWhenUsed/>
    <w:qFormat/>
    <w:rsid w:val="006212C0"/>
    <w:pPr>
      <w:widowControl/>
      <w:tabs>
        <w:tab w:val="right" w:leader="dot" w:pos="9628"/>
      </w:tabs>
      <w:spacing w:after="100" w:line="276" w:lineRule="auto"/>
      <w:ind w:firstLineChars="0" w:firstLine="0"/>
      <w:jc w:val="left"/>
    </w:pPr>
    <w:rPr>
      <w:rFonts w:asciiTheme="minorHAnsi" w:eastAsiaTheme="minorEastAsia" w:hAnsiTheme="minorHAnsi"/>
      <w:kern w:val="0"/>
      <w:sz w:val="22"/>
    </w:rPr>
  </w:style>
  <w:style w:type="paragraph" w:styleId="30">
    <w:name w:val="toc 3"/>
    <w:basedOn w:val="a"/>
    <w:next w:val="a"/>
    <w:autoRedefine/>
    <w:uiPriority w:val="39"/>
    <w:unhideWhenUsed/>
    <w:qFormat/>
    <w:rsid w:val="00402F15"/>
    <w:pPr>
      <w:widowControl/>
      <w:spacing w:after="100" w:line="276" w:lineRule="auto"/>
      <w:ind w:left="440" w:firstLineChars="0" w:firstLine="0"/>
      <w:jc w:val="left"/>
    </w:pPr>
    <w:rPr>
      <w:rFonts w:asciiTheme="minorHAnsi" w:eastAsiaTheme="minorEastAsia" w:hAnsiTheme="minorHAnsi"/>
      <w:kern w:val="0"/>
      <w:sz w:val="22"/>
    </w:rPr>
  </w:style>
  <w:style w:type="character" w:styleId="ab">
    <w:name w:val="Hyperlink"/>
    <w:basedOn w:val="a0"/>
    <w:uiPriority w:val="99"/>
    <w:unhideWhenUsed/>
    <w:rsid w:val="00402F15"/>
    <w:rPr>
      <w:color w:val="0000FF" w:themeColor="hyperlink"/>
      <w:u w:val="single"/>
    </w:rPr>
  </w:style>
  <w:style w:type="paragraph" w:customStyle="1" w:styleId="dcleftblock">
    <w:name w:val="dc_leftblock"/>
    <w:basedOn w:val="a"/>
    <w:rsid w:val="00A313F6"/>
    <w:pPr>
      <w:widowControl/>
      <w:spacing w:before="100" w:beforeAutospacing="1" w:after="100" w:afterAutospacing="1"/>
      <w:ind w:firstLineChars="0" w:firstLine="0"/>
      <w:jc w:val="left"/>
    </w:pPr>
    <w:rPr>
      <w:rFonts w:ascii="宋体" w:hAnsi="宋体" w:cs="宋体"/>
      <w:kern w:val="0"/>
      <w:sz w:val="24"/>
      <w:szCs w:val="24"/>
    </w:rPr>
  </w:style>
  <w:style w:type="paragraph" w:customStyle="1" w:styleId="changelineheightdefault">
    <w:name w:val="change_lineheight_default"/>
    <w:basedOn w:val="a"/>
    <w:rsid w:val="00A313F6"/>
    <w:pPr>
      <w:widowControl/>
      <w:spacing w:before="100" w:beforeAutospacing="1" w:after="100" w:afterAutospacing="1"/>
      <w:ind w:firstLineChars="0" w:firstLine="0"/>
      <w:jc w:val="left"/>
    </w:pPr>
    <w:rPr>
      <w:rFonts w:ascii="宋体" w:hAnsi="宋体" w:cs="宋体"/>
      <w:kern w:val="0"/>
      <w:sz w:val="24"/>
      <w:szCs w:val="24"/>
    </w:rPr>
  </w:style>
  <w:style w:type="paragraph" w:styleId="ac">
    <w:name w:val="Normal (Web)"/>
    <w:basedOn w:val="a"/>
    <w:uiPriority w:val="99"/>
    <w:semiHidden/>
    <w:unhideWhenUsed/>
    <w:rsid w:val="009D6E42"/>
    <w:pPr>
      <w:widowControl/>
      <w:spacing w:before="100" w:beforeAutospacing="1" w:after="100" w:afterAutospacing="1"/>
      <w:ind w:firstLineChars="0" w:firstLine="0"/>
      <w:jc w:val="left"/>
    </w:pPr>
    <w:rPr>
      <w:rFonts w:ascii="宋体" w:hAnsi="宋体" w:cs="宋体"/>
      <w:kern w:val="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uiPriority="35" w:qFormat="1"/>
    <w:lsdException w:name="Title" w:semiHidden="0" w:uiPriority="10" w:unhideWhenUsed="0" w:qFormat="1"/>
    <w:lsdException w:name="Default Paragraph Font" w:uiPriority="1"/>
    <w:lsdException w:name="Subtitle" w:semiHidden="0" w:uiPriority="11" w:unhideWhenUsed="0"/>
    <w:lsdException w:name="Strong" w:semiHidden="0" w:uiPriority="22" w:unhideWhenUsed="0"/>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a">
    <w:name w:val="Normal"/>
    <w:qFormat/>
    <w:rsid w:val="00175497"/>
    <w:pPr>
      <w:widowControl w:val="0"/>
      <w:ind w:firstLineChars="200" w:firstLine="200"/>
      <w:jc w:val="both"/>
    </w:pPr>
    <w:rPr>
      <w:rFonts w:ascii="Times New Roman" w:eastAsia="宋体" w:hAnsi="Times New Roman"/>
      <w:sz w:val="28"/>
    </w:rPr>
  </w:style>
  <w:style w:type="paragraph" w:styleId="1">
    <w:name w:val="heading 1"/>
    <w:basedOn w:val="a"/>
    <w:next w:val="a"/>
    <w:link w:val="1Char"/>
    <w:uiPriority w:val="9"/>
    <w:qFormat/>
    <w:rsid w:val="002735DE"/>
    <w:pPr>
      <w:keepNext/>
      <w:keepLines/>
      <w:numPr>
        <w:numId w:val="4"/>
      </w:numPr>
      <w:spacing w:before="240" w:after="240"/>
      <w:ind w:left="0" w:firstLineChars="0"/>
      <w:jc w:val="center"/>
      <w:outlineLvl w:val="0"/>
    </w:pPr>
    <w:rPr>
      <w:b/>
      <w:bCs/>
      <w:color w:val="1F497D" w:themeColor="text2"/>
      <w:kern w:val="44"/>
      <w:sz w:val="36"/>
      <w:szCs w:val="44"/>
    </w:rPr>
  </w:style>
  <w:style w:type="paragraph" w:styleId="2">
    <w:name w:val="heading 2"/>
    <w:basedOn w:val="a"/>
    <w:next w:val="a"/>
    <w:link w:val="2Char"/>
    <w:uiPriority w:val="9"/>
    <w:unhideWhenUsed/>
    <w:qFormat/>
    <w:rsid w:val="00845AAD"/>
    <w:pPr>
      <w:keepNext/>
      <w:keepLines/>
      <w:numPr>
        <w:ilvl w:val="1"/>
        <w:numId w:val="4"/>
      </w:numPr>
      <w:tabs>
        <w:tab w:val="left" w:pos="560"/>
      </w:tabs>
      <w:spacing w:before="120" w:after="120"/>
      <w:ind w:firstLineChars="0"/>
      <w:outlineLvl w:val="1"/>
    </w:pPr>
    <w:rPr>
      <w:rFonts w:cstheme="majorBidi"/>
      <w:bCs/>
      <w:color w:val="002060"/>
      <w:sz w:val="32"/>
      <w:szCs w:val="32"/>
    </w:rPr>
  </w:style>
  <w:style w:type="paragraph" w:styleId="3">
    <w:name w:val="heading 3"/>
    <w:basedOn w:val="a"/>
    <w:next w:val="a"/>
    <w:link w:val="3Char"/>
    <w:uiPriority w:val="9"/>
    <w:unhideWhenUsed/>
    <w:qFormat/>
    <w:rsid w:val="00C1739D"/>
    <w:pPr>
      <w:keepNext/>
      <w:keepLines/>
      <w:numPr>
        <w:ilvl w:val="2"/>
        <w:numId w:val="4"/>
      </w:numPr>
      <w:spacing w:before="120" w:after="120"/>
      <w:ind w:left="0" w:firstLineChars="0"/>
      <w:outlineLvl w:val="2"/>
    </w:pPr>
    <w:rPr>
      <w:bCs/>
      <w:color w:val="002060"/>
      <w:szCs w:val="32"/>
    </w:rPr>
  </w:style>
  <w:style w:type="paragraph" w:styleId="4">
    <w:name w:val="heading 4"/>
    <w:basedOn w:val="a"/>
    <w:next w:val="a"/>
    <w:link w:val="4Char"/>
    <w:uiPriority w:val="9"/>
    <w:unhideWhenUsed/>
    <w:qFormat/>
    <w:rsid w:val="002735DE"/>
    <w:pPr>
      <w:keepNext/>
      <w:keepLines/>
      <w:numPr>
        <w:ilvl w:val="3"/>
        <w:numId w:val="4"/>
      </w:numPr>
      <w:spacing w:before="120" w:after="120"/>
      <w:ind w:firstLineChars="0"/>
      <w:outlineLvl w:val="3"/>
    </w:pPr>
    <w:rPr>
      <w:rFonts w:cstheme="majorBidi"/>
      <w:bCs/>
      <w:color w:val="4F81BD" w:themeColor="accent1"/>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0">
    <w:name w:val="正文2"/>
    <w:basedOn w:val="a"/>
    <w:link w:val="2Char0"/>
    <w:autoRedefine/>
    <w:rsid w:val="00BE2D8F"/>
    <w:pPr>
      <w:spacing w:beforeLines="50" w:before="156" w:line="360" w:lineRule="auto"/>
      <w:ind w:firstLine="480"/>
    </w:pPr>
    <w:rPr>
      <w:rFonts w:eastAsia="楷体_GB2312"/>
      <w:sz w:val="24"/>
      <w:szCs w:val="24"/>
    </w:rPr>
  </w:style>
  <w:style w:type="character" w:customStyle="1" w:styleId="2Char0">
    <w:name w:val="正文2 Char"/>
    <w:basedOn w:val="a0"/>
    <w:link w:val="20"/>
    <w:rsid w:val="00BE2D8F"/>
    <w:rPr>
      <w:rFonts w:eastAsia="楷体_GB2312"/>
      <w:sz w:val="24"/>
      <w:szCs w:val="24"/>
    </w:rPr>
  </w:style>
  <w:style w:type="paragraph" w:customStyle="1" w:styleId="10">
    <w:name w:val="1."/>
    <w:basedOn w:val="a3"/>
    <w:link w:val="1Char0"/>
    <w:autoRedefine/>
    <w:rsid w:val="00563F71"/>
    <w:pPr>
      <w:spacing w:before="0" w:after="0"/>
      <w:ind w:left="0" w:right="0"/>
    </w:pPr>
    <w:rPr>
      <w:rFonts w:ascii="Arial" w:hAnsi="Arial"/>
      <w:b/>
      <w:i w:val="0"/>
      <w:color w:val="002060"/>
      <w:sz w:val="32"/>
      <w:szCs w:val="32"/>
    </w:rPr>
  </w:style>
  <w:style w:type="character" w:customStyle="1" w:styleId="1Char0">
    <w:name w:val="1. Char"/>
    <w:basedOn w:val="Char"/>
    <w:link w:val="10"/>
    <w:rsid w:val="00563F71"/>
    <w:rPr>
      <w:rFonts w:ascii="Arial" w:hAnsi="Arial"/>
      <w:b/>
      <w:i w:val="0"/>
      <w:iCs/>
      <w:color w:val="002060"/>
      <w:sz w:val="32"/>
      <w:szCs w:val="32"/>
    </w:rPr>
  </w:style>
  <w:style w:type="paragraph" w:styleId="a3">
    <w:name w:val="Quote"/>
    <w:basedOn w:val="a"/>
    <w:next w:val="a"/>
    <w:link w:val="Char"/>
    <w:uiPriority w:val="29"/>
    <w:rsid w:val="00563F71"/>
    <w:pPr>
      <w:spacing w:before="200" w:after="160"/>
      <w:ind w:left="864" w:right="864"/>
      <w:jc w:val="center"/>
    </w:pPr>
    <w:rPr>
      <w:i/>
      <w:iCs/>
      <w:color w:val="404040" w:themeColor="text1" w:themeTint="BF"/>
    </w:rPr>
  </w:style>
  <w:style w:type="character" w:customStyle="1" w:styleId="Char">
    <w:name w:val="引用 Char"/>
    <w:basedOn w:val="a0"/>
    <w:link w:val="a3"/>
    <w:uiPriority w:val="29"/>
    <w:rsid w:val="00563F71"/>
    <w:rPr>
      <w:i/>
      <w:iCs/>
      <w:color w:val="404040" w:themeColor="text1" w:themeTint="BF"/>
    </w:rPr>
  </w:style>
  <w:style w:type="paragraph" w:styleId="a4">
    <w:name w:val="header"/>
    <w:basedOn w:val="a"/>
    <w:link w:val="Char0"/>
    <w:uiPriority w:val="99"/>
    <w:unhideWhenUsed/>
    <w:qFormat/>
    <w:rsid w:val="00B2045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uiPriority w:val="99"/>
    <w:qFormat/>
    <w:rsid w:val="00B20450"/>
    <w:rPr>
      <w:sz w:val="18"/>
      <w:szCs w:val="18"/>
    </w:rPr>
  </w:style>
  <w:style w:type="paragraph" w:styleId="a5">
    <w:name w:val="footer"/>
    <w:basedOn w:val="a"/>
    <w:link w:val="Char1"/>
    <w:uiPriority w:val="99"/>
    <w:unhideWhenUsed/>
    <w:qFormat/>
    <w:rsid w:val="00B20450"/>
    <w:pPr>
      <w:tabs>
        <w:tab w:val="center" w:pos="4153"/>
        <w:tab w:val="right" w:pos="8306"/>
      </w:tabs>
      <w:snapToGrid w:val="0"/>
      <w:jc w:val="left"/>
    </w:pPr>
    <w:rPr>
      <w:sz w:val="18"/>
      <w:szCs w:val="18"/>
    </w:rPr>
  </w:style>
  <w:style w:type="character" w:customStyle="1" w:styleId="Char1">
    <w:name w:val="页脚 Char"/>
    <w:basedOn w:val="a0"/>
    <w:link w:val="a5"/>
    <w:uiPriority w:val="99"/>
    <w:qFormat/>
    <w:rsid w:val="00B20450"/>
    <w:rPr>
      <w:sz w:val="18"/>
      <w:szCs w:val="18"/>
    </w:rPr>
  </w:style>
  <w:style w:type="paragraph" w:styleId="a6">
    <w:name w:val="List Paragraph"/>
    <w:basedOn w:val="a"/>
    <w:uiPriority w:val="34"/>
    <w:qFormat/>
    <w:rsid w:val="002735DE"/>
    <w:pPr>
      <w:ind w:firstLine="420"/>
    </w:pPr>
  </w:style>
  <w:style w:type="character" w:customStyle="1" w:styleId="1Char">
    <w:name w:val="标题 1 Char"/>
    <w:basedOn w:val="a0"/>
    <w:link w:val="1"/>
    <w:uiPriority w:val="9"/>
    <w:rsid w:val="002735DE"/>
    <w:rPr>
      <w:rFonts w:ascii="Times New Roman" w:eastAsia="宋体" w:hAnsi="Times New Roman"/>
      <w:b/>
      <w:bCs/>
      <w:color w:val="1F497D" w:themeColor="text2"/>
      <w:kern w:val="44"/>
      <w:sz w:val="36"/>
      <w:szCs w:val="44"/>
    </w:rPr>
  </w:style>
  <w:style w:type="character" w:customStyle="1" w:styleId="2Char">
    <w:name w:val="标题 2 Char"/>
    <w:basedOn w:val="a0"/>
    <w:link w:val="2"/>
    <w:uiPriority w:val="9"/>
    <w:rsid w:val="00845AAD"/>
    <w:rPr>
      <w:rFonts w:ascii="Times New Roman" w:eastAsia="宋体" w:hAnsi="Times New Roman" w:cstheme="majorBidi"/>
      <w:bCs/>
      <w:color w:val="002060"/>
      <w:sz w:val="32"/>
      <w:szCs w:val="32"/>
    </w:rPr>
  </w:style>
  <w:style w:type="character" w:customStyle="1" w:styleId="3Char">
    <w:name w:val="标题 3 Char"/>
    <w:basedOn w:val="a0"/>
    <w:link w:val="3"/>
    <w:uiPriority w:val="9"/>
    <w:rsid w:val="00C1739D"/>
    <w:rPr>
      <w:rFonts w:ascii="Times New Roman" w:eastAsia="宋体" w:hAnsi="Times New Roman"/>
      <w:bCs/>
      <w:color w:val="002060"/>
      <w:sz w:val="28"/>
      <w:szCs w:val="32"/>
    </w:rPr>
  </w:style>
  <w:style w:type="character" w:customStyle="1" w:styleId="4Char">
    <w:name w:val="标题 4 Char"/>
    <w:basedOn w:val="a0"/>
    <w:link w:val="4"/>
    <w:uiPriority w:val="9"/>
    <w:rsid w:val="002735DE"/>
    <w:rPr>
      <w:rFonts w:ascii="Times New Roman" w:eastAsia="宋体" w:hAnsi="Times New Roman" w:cstheme="majorBidi"/>
      <w:bCs/>
      <w:color w:val="4F81BD" w:themeColor="accent1"/>
      <w:sz w:val="28"/>
      <w:szCs w:val="28"/>
    </w:rPr>
  </w:style>
  <w:style w:type="paragraph" w:styleId="a7">
    <w:name w:val="caption"/>
    <w:basedOn w:val="a"/>
    <w:next w:val="a"/>
    <w:uiPriority w:val="35"/>
    <w:unhideWhenUsed/>
    <w:qFormat/>
    <w:rsid w:val="00F15B38"/>
    <w:pPr>
      <w:spacing w:beforeLines="50" w:before="50" w:afterLines="50" w:after="50"/>
      <w:ind w:firstLineChars="0" w:firstLine="0"/>
      <w:jc w:val="center"/>
    </w:pPr>
    <w:rPr>
      <w:rFonts w:eastAsia="黑体" w:cstheme="majorBidi"/>
      <w:color w:val="FC42DD"/>
      <w:szCs w:val="20"/>
    </w:rPr>
  </w:style>
  <w:style w:type="paragraph" w:styleId="a8">
    <w:name w:val="Title"/>
    <w:basedOn w:val="a"/>
    <w:next w:val="a"/>
    <w:link w:val="Char2"/>
    <w:uiPriority w:val="10"/>
    <w:qFormat/>
    <w:rsid w:val="004E224F"/>
    <w:pPr>
      <w:spacing w:before="240" w:after="60"/>
      <w:ind w:firstLineChars="0" w:firstLine="0"/>
      <w:jc w:val="left"/>
      <w:outlineLvl w:val="1"/>
    </w:pPr>
    <w:rPr>
      <w:rFonts w:cstheme="majorBidi"/>
      <w:bCs/>
      <w:color w:val="00B0F0"/>
      <w:sz w:val="30"/>
      <w:szCs w:val="32"/>
    </w:rPr>
  </w:style>
  <w:style w:type="character" w:customStyle="1" w:styleId="Char2">
    <w:name w:val="标题 Char"/>
    <w:basedOn w:val="a0"/>
    <w:link w:val="a8"/>
    <w:uiPriority w:val="10"/>
    <w:qFormat/>
    <w:rsid w:val="004E224F"/>
    <w:rPr>
      <w:rFonts w:ascii="Times New Roman" w:eastAsia="宋体" w:hAnsi="Times New Roman" w:cstheme="majorBidi"/>
      <w:bCs/>
      <w:color w:val="00B0F0"/>
      <w:sz w:val="30"/>
      <w:szCs w:val="32"/>
    </w:rPr>
  </w:style>
  <w:style w:type="paragraph" w:customStyle="1" w:styleId="111">
    <w:name w:val="1.1.1"/>
    <w:basedOn w:val="3"/>
    <w:qFormat/>
    <w:rsid w:val="00EC7F02"/>
    <w:pPr>
      <w:numPr>
        <w:ilvl w:val="0"/>
        <w:numId w:val="0"/>
      </w:numPr>
      <w:spacing w:before="0" w:after="0"/>
      <w:ind w:firstLineChars="50" w:firstLine="50"/>
    </w:pPr>
    <w:rPr>
      <w:rFonts w:cs="Times New Roman"/>
      <w:color w:val="1F497D" w:themeColor="text2"/>
    </w:rPr>
  </w:style>
  <w:style w:type="table" w:styleId="-1">
    <w:name w:val="Light Shading Accent 1"/>
    <w:basedOn w:val="a1"/>
    <w:uiPriority w:val="60"/>
    <w:rsid w:val="00010CB6"/>
    <w:rPr>
      <w:color w:val="365F91" w:themeColor="accent1" w:themeShade="BF"/>
      <w:kern w:val="0"/>
      <w:sz w:val="22"/>
    </w:rPr>
    <w:tblPr>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color w:val="365F91" w:themeColor="accent1" w:themeShade="BF"/>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color w:val="365F91" w:themeColor="accent1" w:themeShade="BF"/>
      </w:rPr>
    </w:tblStylePr>
    <w:tblStylePr w:type="lastCol">
      <w:rPr>
        <w:b/>
        <w:bCs/>
        <w:color w:val="365F91" w:themeColor="accent1" w:themeShade="BF"/>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Default">
    <w:name w:val="Default"/>
    <w:rsid w:val="00EA2502"/>
    <w:pPr>
      <w:widowControl w:val="0"/>
      <w:autoSpaceDE w:val="0"/>
      <w:autoSpaceDN w:val="0"/>
      <w:adjustRightInd w:val="0"/>
    </w:pPr>
    <w:rPr>
      <w:rFonts w:ascii="Times New Roman" w:eastAsia="宋体" w:hAnsi="Times New Roman" w:cs="Times New Roman"/>
      <w:color w:val="000000"/>
      <w:kern w:val="0"/>
      <w:sz w:val="24"/>
      <w:szCs w:val="24"/>
    </w:rPr>
  </w:style>
  <w:style w:type="character" w:customStyle="1" w:styleId="11Char">
    <w:name w:val="1.1 Char"/>
    <w:basedOn w:val="a0"/>
    <w:link w:val="11"/>
    <w:locked/>
    <w:rsid w:val="001D3471"/>
    <w:rPr>
      <w:rFonts w:ascii="Times New Roman" w:hAnsi="Times New Roman" w:cstheme="majorBidi"/>
      <w:bCs/>
      <w:color w:val="00B0F0"/>
      <w:sz w:val="30"/>
      <w:szCs w:val="32"/>
    </w:rPr>
  </w:style>
  <w:style w:type="paragraph" w:customStyle="1" w:styleId="11">
    <w:name w:val="1.1"/>
    <w:basedOn w:val="a8"/>
    <w:link w:val="11Char"/>
    <w:qFormat/>
    <w:rsid w:val="001D3471"/>
    <w:rPr>
      <w:rFonts w:eastAsiaTheme="minorEastAsia"/>
    </w:rPr>
  </w:style>
  <w:style w:type="paragraph" w:customStyle="1" w:styleId="1111">
    <w:name w:val="1.1.1.1"/>
    <w:basedOn w:val="3"/>
    <w:qFormat/>
    <w:rsid w:val="00D6715E"/>
    <w:pPr>
      <w:numPr>
        <w:ilvl w:val="0"/>
        <w:numId w:val="0"/>
      </w:numPr>
      <w:spacing w:before="160" w:after="160"/>
    </w:pPr>
    <w:rPr>
      <w:rFonts w:cs="Times New Roman"/>
      <w:b/>
    </w:rPr>
  </w:style>
  <w:style w:type="character" w:customStyle="1" w:styleId="12Char">
    <w:name w:val="样式12 Char"/>
    <w:basedOn w:val="a0"/>
    <w:link w:val="12"/>
    <w:qFormat/>
    <w:locked/>
    <w:rsid w:val="00057D78"/>
    <w:rPr>
      <w:rFonts w:ascii="Times New Roman" w:hAnsi="Times New Roman" w:cs="Times New Roman"/>
      <w:sz w:val="24"/>
    </w:rPr>
  </w:style>
  <w:style w:type="paragraph" w:customStyle="1" w:styleId="12">
    <w:name w:val="样式12"/>
    <w:basedOn w:val="a"/>
    <w:link w:val="12Char"/>
    <w:qFormat/>
    <w:rsid w:val="00057D78"/>
    <w:pPr>
      <w:ind w:firstLineChars="0" w:firstLine="0"/>
    </w:pPr>
    <w:rPr>
      <w:rFonts w:eastAsiaTheme="minorEastAsia" w:cs="Times New Roman"/>
      <w:sz w:val="24"/>
    </w:rPr>
  </w:style>
  <w:style w:type="character" w:customStyle="1" w:styleId="apple-converted-space">
    <w:name w:val="apple-converted-space"/>
    <w:basedOn w:val="a0"/>
    <w:rsid w:val="00057D78"/>
  </w:style>
  <w:style w:type="table" w:styleId="a9">
    <w:name w:val="Table Grid"/>
    <w:basedOn w:val="a1"/>
    <w:uiPriority w:val="59"/>
    <w:qFormat/>
    <w:rsid w:val="00057D78"/>
    <w:rPr>
      <w:rFonts w:ascii="Calibri" w:eastAsia="宋体" w:hAnsi="Calibri"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a">
    <w:name w:val="Emphasis"/>
    <w:basedOn w:val="a0"/>
    <w:uiPriority w:val="20"/>
    <w:qFormat/>
    <w:rsid w:val="00057D78"/>
    <w:rPr>
      <w:i/>
      <w:iCs/>
    </w:rPr>
  </w:style>
  <w:style w:type="paragraph" w:styleId="TOC">
    <w:name w:val="TOC Heading"/>
    <w:basedOn w:val="1"/>
    <w:next w:val="a"/>
    <w:uiPriority w:val="39"/>
    <w:semiHidden/>
    <w:unhideWhenUsed/>
    <w:qFormat/>
    <w:rsid w:val="00402F15"/>
    <w:pPr>
      <w:widowControl/>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
    <w:next w:val="a"/>
    <w:autoRedefine/>
    <w:uiPriority w:val="39"/>
    <w:unhideWhenUsed/>
    <w:qFormat/>
    <w:rsid w:val="00D3237E"/>
    <w:pPr>
      <w:widowControl/>
      <w:tabs>
        <w:tab w:val="left" w:pos="840"/>
        <w:tab w:val="right" w:leader="dot" w:pos="9628"/>
      </w:tabs>
      <w:spacing w:after="100" w:line="276" w:lineRule="auto"/>
      <w:ind w:left="221" w:firstLineChars="0" w:firstLine="0"/>
      <w:jc w:val="left"/>
    </w:pPr>
    <w:rPr>
      <w:rFonts w:asciiTheme="minorHAnsi" w:eastAsiaTheme="minorEastAsia" w:hAnsiTheme="minorHAnsi"/>
      <w:kern w:val="0"/>
      <w:sz w:val="22"/>
    </w:rPr>
  </w:style>
  <w:style w:type="paragraph" w:styleId="13">
    <w:name w:val="toc 1"/>
    <w:basedOn w:val="a"/>
    <w:next w:val="a"/>
    <w:autoRedefine/>
    <w:uiPriority w:val="39"/>
    <w:unhideWhenUsed/>
    <w:qFormat/>
    <w:rsid w:val="006212C0"/>
    <w:pPr>
      <w:widowControl/>
      <w:tabs>
        <w:tab w:val="right" w:leader="dot" w:pos="9628"/>
      </w:tabs>
      <w:spacing w:after="100" w:line="276" w:lineRule="auto"/>
      <w:ind w:firstLineChars="0" w:firstLine="0"/>
      <w:jc w:val="left"/>
    </w:pPr>
    <w:rPr>
      <w:rFonts w:asciiTheme="minorHAnsi" w:eastAsiaTheme="minorEastAsia" w:hAnsiTheme="minorHAnsi"/>
      <w:kern w:val="0"/>
      <w:sz w:val="22"/>
    </w:rPr>
  </w:style>
  <w:style w:type="paragraph" w:styleId="30">
    <w:name w:val="toc 3"/>
    <w:basedOn w:val="a"/>
    <w:next w:val="a"/>
    <w:autoRedefine/>
    <w:uiPriority w:val="39"/>
    <w:unhideWhenUsed/>
    <w:qFormat/>
    <w:rsid w:val="00402F15"/>
    <w:pPr>
      <w:widowControl/>
      <w:spacing w:after="100" w:line="276" w:lineRule="auto"/>
      <w:ind w:left="440" w:firstLineChars="0" w:firstLine="0"/>
      <w:jc w:val="left"/>
    </w:pPr>
    <w:rPr>
      <w:rFonts w:asciiTheme="minorHAnsi" w:eastAsiaTheme="minorEastAsia" w:hAnsiTheme="minorHAnsi"/>
      <w:kern w:val="0"/>
      <w:sz w:val="22"/>
    </w:rPr>
  </w:style>
  <w:style w:type="character" w:styleId="ab">
    <w:name w:val="Hyperlink"/>
    <w:basedOn w:val="a0"/>
    <w:uiPriority w:val="99"/>
    <w:unhideWhenUsed/>
    <w:rsid w:val="00402F15"/>
    <w:rPr>
      <w:color w:val="0000FF" w:themeColor="hyperlink"/>
      <w:u w:val="single"/>
    </w:rPr>
  </w:style>
  <w:style w:type="paragraph" w:customStyle="1" w:styleId="dcleftblock">
    <w:name w:val="dc_leftblock"/>
    <w:basedOn w:val="a"/>
    <w:rsid w:val="00A313F6"/>
    <w:pPr>
      <w:widowControl/>
      <w:spacing w:before="100" w:beforeAutospacing="1" w:after="100" w:afterAutospacing="1"/>
      <w:ind w:firstLineChars="0" w:firstLine="0"/>
      <w:jc w:val="left"/>
    </w:pPr>
    <w:rPr>
      <w:rFonts w:ascii="宋体" w:hAnsi="宋体" w:cs="宋体"/>
      <w:kern w:val="0"/>
      <w:sz w:val="24"/>
      <w:szCs w:val="24"/>
    </w:rPr>
  </w:style>
  <w:style w:type="paragraph" w:customStyle="1" w:styleId="changelineheightdefault">
    <w:name w:val="change_lineheight_default"/>
    <w:basedOn w:val="a"/>
    <w:rsid w:val="00A313F6"/>
    <w:pPr>
      <w:widowControl/>
      <w:spacing w:before="100" w:beforeAutospacing="1" w:after="100" w:afterAutospacing="1"/>
      <w:ind w:firstLineChars="0" w:firstLine="0"/>
      <w:jc w:val="left"/>
    </w:pPr>
    <w:rPr>
      <w:rFonts w:ascii="宋体" w:hAnsi="宋体" w:cs="宋体"/>
      <w:kern w:val="0"/>
      <w:sz w:val="24"/>
      <w:szCs w:val="24"/>
    </w:rPr>
  </w:style>
  <w:style w:type="paragraph" w:styleId="ac">
    <w:name w:val="Normal (Web)"/>
    <w:basedOn w:val="a"/>
    <w:uiPriority w:val="99"/>
    <w:semiHidden/>
    <w:unhideWhenUsed/>
    <w:rsid w:val="009D6E42"/>
    <w:pPr>
      <w:widowControl/>
      <w:spacing w:before="100" w:beforeAutospacing="1" w:after="100" w:afterAutospacing="1"/>
      <w:ind w:firstLineChars="0" w:firstLine="0"/>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79372">
      <w:bodyDiv w:val="1"/>
      <w:marLeft w:val="0"/>
      <w:marRight w:val="0"/>
      <w:marTop w:val="0"/>
      <w:marBottom w:val="0"/>
      <w:divBdr>
        <w:top w:val="none" w:sz="0" w:space="0" w:color="auto"/>
        <w:left w:val="none" w:sz="0" w:space="0" w:color="auto"/>
        <w:bottom w:val="none" w:sz="0" w:space="0" w:color="auto"/>
        <w:right w:val="none" w:sz="0" w:space="0" w:color="auto"/>
      </w:divBdr>
    </w:div>
    <w:div w:id="126432749">
      <w:bodyDiv w:val="1"/>
      <w:marLeft w:val="0"/>
      <w:marRight w:val="0"/>
      <w:marTop w:val="0"/>
      <w:marBottom w:val="0"/>
      <w:divBdr>
        <w:top w:val="none" w:sz="0" w:space="0" w:color="auto"/>
        <w:left w:val="none" w:sz="0" w:space="0" w:color="auto"/>
        <w:bottom w:val="none" w:sz="0" w:space="0" w:color="auto"/>
        <w:right w:val="none" w:sz="0" w:space="0" w:color="auto"/>
      </w:divBdr>
    </w:div>
    <w:div w:id="136994085">
      <w:bodyDiv w:val="1"/>
      <w:marLeft w:val="0"/>
      <w:marRight w:val="0"/>
      <w:marTop w:val="0"/>
      <w:marBottom w:val="0"/>
      <w:divBdr>
        <w:top w:val="none" w:sz="0" w:space="0" w:color="auto"/>
        <w:left w:val="none" w:sz="0" w:space="0" w:color="auto"/>
        <w:bottom w:val="none" w:sz="0" w:space="0" w:color="auto"/>
        <w:right w:val="none" w:sz="0" w:space="0" w:color="auto"/>
      </w:divBdr>
    </w:div>
    <w:div w:id="153110229">
      <w:bodyDiv w:val="1"/>
      <w:marLeft w:val="0"/>
      <w:marRight w:val="0"/>
      <w:marTop w:val="0"/>
      <w:marBottom w:val="0"/>
      <w:divBdr>
        <w:top w:val="none" w:sz="0" w:space="0" w:color="auto"/>
        <w:left w:val="none" w:sz="0" w:space="0" w:color="auto"/>
        <w:bottom w:val="none" w:sz="0" w:space="0" w:color="auto"/>
        <w:right w:val="none" w:sz="0" w:space="0" w:color="auto"/>
      </w:divBdr>
    </w:div>
    <w:div w:id="345131763">
      <w:bodyDiv w:val="1"/>
      <w:marLeft w:val="0"/>
      <w:marRight w:val="0"/>
      <w:marTop w:val="0"/>
      <w:marBottom w:val="0"/>
      <w:divBdr>
        <w:top w:val="none" w:sz="0" w:space="0" w:color="auto"/>
        <w:left w:val="none" w:sz="0" w:space="0" w:color="auto"/>
        <w:bottom w:val="none" w:sz="0" w:space="0" w:color="auto"/>
        <w:right w:val="none" w:sz="0" w:space="0" w:color="auto"/>
      </w:divBdr>
    </w:div>
    <w:div w:id="415901110">
      <w:bodyDiv w:val="1"/>
      <w:marLeft w:val="0"/>
      <w:marRight w:val="0"/>
      <w:marTop w:val="0"/>
      <w:marBottom w:val="0"/>
      <w:divBdr>
        <w:top w:val="none" w:sz="0" w:space="0" w:color="auto"/>
        <w:left w:val="none" w:sz="0" w:space="0" w:color="auto"/>
        <w:bottom w:val="none" w:sz="0" w:space="0" w:color="auto"/>
        <w:right w:val="none" w:sz="0" w:space="0" w:color="auto"/>
      </w:divBdr>
    </w:div>
    <w:div w:id="461919373">
      <w:bodyDiv w:val="1"/>
      <w:marLeft w:val="0"/>
      <w:marRight w:val="0"/>
      <w:marTop w:val="0"/>
      <w:marBottom w:val="0"/>
      <w:divBdr>
        <w:top w:val="none" w:sz="0" w:space="0" w:color="auto"/>
        <w:left w:val="none" w:sz="0" w:space="0" w:color="auto"/>
        <w:bottom w:val="none" w:sz="0" w:space="0" w:color="auto"/>
        <w:right w:val="none" w:sz="0" w:space="0" w:color="auto"/>
      </w:divBdr>
    </w:div>
    <w:div w:id="494298023">
      <w:bodyDiv w:val="1"/>
      <w:marLeft w:val="0"/>
      <w:marRight w:val="0"/>
      <w:marTop w:val="0"/>
      <w:marBottom w:val="0"/>
      <w:divBdr>
        <w:top w:val="none" w:sz="0" w:space="0" w:color="auto"/>
        <w:left w:val="none" w:sz="0" w:space="0" w:color="auto"/>
        <w:bottom w:val="none" w:sz="0" w:space="0" w:color="auto"/>
        <w:right w:val="none" w:sz="0" w:space="0" w:color="auto"/>
      </w:divBdr>
    </w:div>
    <w:div w:id="547958441">
      <w:bodyDiv w:val="1"/>
      <w:marLeft w:val="0"/>
      <w:marRight w:val="0"/>
      <w:marTop w:val="0"/>
      <w:marBottom w:val="0"/>
      <w:divBdr>
        <w:top w:val="none" w:sz="0" w:space="0" w:color="auto"/>
        <w:left w:val="none" w:sz="0" w:space="0" w:color="auto"/>
        <w:bottom w:val="none" w:sz="0" w:space="0" w:color="auto"/>
        <w:right w:val="none" w:sz="0" w:space="0" w:color="auto"/>
      </w:divBdr>
    </w:div>
    <w:div w:id="588202022">
      <w:bodyDiv w:val="1"/>
      <w:marLeft w:val="0"/>
      <w:marRight w:val="0"/>
      <w:marTop w:val="0"/>
      <w:marBottom w:val="0"/>
      <w:divBdr>
        <w:top w:val="none" w:sz="0" w:space="0" w:color="auto"/>
        <w:left w:val="none" w:sz="0" w:space="0" w:color="auto"/>
        <w:bottom w:val="none" w:sz="0" w:space="0" w:color="auto"/>
        <w:right w:val="none" w:sz="0" w:space="0" w:color="auto"/>
      </w:divBdr>
    </w:div>
    <w:div w:id="611320585">
      <w:bodyDiv w:val="1"/>
      <w:marLeft w:val="0"/>
      <w:marRight w:val="0"/>
      <w:marTop w:val="0"/>
      <w:marBottom w:val="0"/>
      <w:divBdr>
        <w:top w:val="none" w:sz="0" w:space="0" w:color="auto"/>
        <w:left w:val="none" w:sz="0" w:space="0" w:color="auto"/>
        <w:bottom w:val="none" w:sz="0" w:space="0" w:color="auto"/>
        <w:right w:val="none" w:sz="0" w:space="0" w:color="auto"/>
      </w:divBdr>
    </w:div>
    <w:div w:id="625700303">
      <w:bodyDiv w:val="1"/>
      <w:marLeft w:val="0"/>
      <w:marRight w:val="0"/>
      <w:marTop w:val="0"/>
      <w:marBottom w:val="0"/>
      <w:divBdr>
        <w:top w:val="none" w:sz="0" w:space="0" w:color="auto"/>
        <w:left w:val="none" w:sz="0" w:space="0" w:color="auto"/>
        <w:bottom w:val="none" w:sz="0" w:space="0" w:color="auto"/>
        <w:right w:val="none" w:sz="0" w:space="0" w:color="auto"/>
      </w:divBdr>
    </w:div>
    <w:div w:id="705911671">
      <w:bodyDiv w:val="1"/>
      <w:marLeft w:val="0"/>
      <w:marRight w:val="0"/>
      <w:marTop w:val="0"/>
      <w:marBottom w:val="0"/>
      <w:divBdr>
        <w:top w:val="none" w:sz="0" w:space="0" w:color="auto"/>
        <w:left w:val="none" w:sz="0" w:space="0" w:color="auto"/>
        <w:bottom w:val="none" w:sz="0" w:space="0" w:color="auto"/>
        <w:right w:val="none" w:sz="0" w:space="0" w:color="auto"/>
      </w:divBdr>
    </w:div>
    <w:div w:id="735736988">
      <w:bodyDiv w:val="1"/>
      <w:marLeft w:val="0"/>
      <w:marRight w:val="0"/>
      <w:marTop w:val="0"/>
      <w:marBottom w:val="0"/>
      <w:divBdr>
        <w:top w:val="none" w:sz="0" w:space="0" w:color="auto"/>
        <w:left w:val="none" w:sz="0" w:space="0" w:color="auto"/>
        <w:bottom w:val="none" w:sz="0" w:space="0" w:color="auto"/>
        <w:right w:val="none" w:sz="0" w:space="0" w:color="auto"/>
      </w:divBdr>
    </w:div>
    <w:div w:id="852693098">
      <w:bodyDiv w:val="1"/>
      <w:marLeft w:val="0"/>
      <w:marRight w:val="0"/>
      <w:marTop w:val="0"/>
      <w:marBottom w:val="0"/>
      <w:divBdr>
        <w:top w:val="none" w:sz="0" w:space="0" w:color="auto"/>
        <w:left w:val="none" w:sz="0" w:space="0" w:color="auto"/>
        <w:bottom w:val="none" w:sz="0" w:space="0" w:color="auto"/>
        <w:right w:val="none" w:sz="0" w:space="0" w:color="auto"/>
      </w:divBdr>
    </w:div>
    <w:div w:id="1022173913">
      <w:bodyDiv w:val="1"/>
      <w:marLeft w:val="0"/>
      <w:marRight w:val="0"/>
      <w:marTop w:val="0"/>
      <w:marBottom w:val="0"/>
      <w:divBdr>
        <w:top w:val="none" w:sz="0" w:space="0" w:color="auto"/>
        <w:left w:val="none" w:sz="0" w:space="0" w:color="auto"/>
        <w:bottom w:val="none" w:sz="0" w:space="0" w:color="auto"/>
        <w:right w:val="none" w:sz="0" w:space="0" w:color="auto"/>
      </w:divBdr>
    </w:div>
    <w:div w:id="1062753176">
      <w:bodyDiv w:val="1"/>
      <w:marLeft w:val="0"/>
      <w:marRight w:val="0"/>
      <w:marTop w:val="0"/>
      <w:marBottom w:val="0"/>
      <w:divBdr>
        <w:top w:val="none" w:sz="0" w:space="0" w:color="auto"/>
        <w:left w:val="none" w:sz="0" w:space="0" w:color="auto"/>
        <w:bottom w:val="none" w:sz="0" w:space="0" w:color="auto"/>
        <w:right w:val="none" w:sz="0" w:space="0" w:color="auto"/>
      </w:divBdr>
    </w:div>
    <w:div w:id="1075975669">
      <w:bodyDiv w:val="1"/>
      <w:marLeft w:val="0"/>
      <w:marRight w:val="0"/>
      <w:marTop w:val="0"/>
      <w:marBottom w:val="0"/>
      <w:divBdr>
        <w:top w:val="none" w:sz="0" w:space="0" w:color="auto"/>
        <w:left w:val="none" w:sz="0" w:space="0" w:color="auto"/>
        <w:bottom w:val="none" w:sz="0" w:space="0" w:color="auto"/>
        <w:right w:val="none" w:sz="0" w:space="0" w:color="auto"/>
      </w:divBdr>
    </w:div>
    <w:div w:id="1156729666">
      <w:bodyDiv w:val="1"/>
      <w:marLeft w:val="0"/>
      <w:marRight w:val="0"/>
      <w:marTop w:val="0"/>
      <w:marBottom w:val="0"/>
      <w:divBdr>
        <w:top w:val="none" w:sz="0" w:space="0" w:color="auto"/>
        <w:left w:val="none" w:sz="0" w:space="0" w:color="auto"/>
        <w:bottom w:val="none" w:sz="0" w:space="0" w:color="auto"/>
        <w:right w:val="none" w:sz="0" w:space="0" w:color="auto"/>
      </w:divBdr>
    </w:div>
    <w:div w:id="1175995657">
      <w:bodyDiv w:val="1"/>
      <w:marLeft w:val="0"/>
      <w:marRight w:val="0"/>
      <w:marTop w:val="0"/>
      <w:marBottom w:val="0"/>
      <w:divBdr>
        <w:top w:val="none" w:sz="0" w:space="0" w:color="auto"/>
        <w:left w:val="none" w:sz="0" w:space="0" w:color="auto"/>
        <w:bottom w:val="none" w:sz="0" w:space="0" w:color="auto"/>
        <w:right w:val="none" w:sz="0" w:space="0" w:color="auto"/>
      </w:divBdr>
    </w:div>
    <w:div w:id="1188760106">
      <w:bodyDiv w:val="1"/>
      <w:marLeft w:val="0"/>
      <w:marRight w:val="0"/>
      <w:marTop w:val="0"/>
      <w:marBottom w:val="0"/>
      <w:divBdr>
        <w:top w:val="none" w:sz="0" w:space="0" w:color="auto"/>
        <w:left w:val="none" w:sz="0" w:space="0" w:color="auto"/>
        <w:bottom w:val="none" w:sz="0" w:space="0" w:color="auto"/>
        <w:right w:val="none" w:sz="0" w:space="0" w:color="auto"/>
      </w:divBdr>
    </w:div>
    <w:div w:id="1194154755">
      <w:bodyDiv w:val="1"/>
      <w:marLeft w:val="0"/>
      <w:marRight w:val="0"/>
      <w:marTop w:val="0"/>
      <w:marBottom w:val="0"/>
      <w:divBdr>
        <w:top w:val="none" w:sz="0" w:space="0" w:color="auto"/>
        <w:left w:val="none" w:sz="0" w:space="0" w:color="auto"/>
        <w:bottom w:val="none" w:sz="0" w:space="0" w:color="auto"/>
        <w:right w:val="none" w:sz="0" w:space="0" w:color="auto"/>
      </w:divBdr>
    </w:div>
    <w:div w:id="1249969516">
      <w:bodyDiv w:val="1"/>
      <w:marLeft w:val="0"/>
      <w:marRight w:val="0"/>
      <w:marTop w:val="0"/>
      <w:marBottom w:val="0"/>
      <w:divBdr>
        <w:top w:val="none" w:sz="0" w:space="0" w:color="auto"/>
        <w:left w:val="none" w:sz="0" w:space="0" w:color="auto"/>
        <w:bottom w:val="none" w:sz="0" w:space="0" w:color="auto"/>
        <w:right w:val="none" w:sz="0" w:space="0" w:color="auto"/>
      </w:divBdr>
    </w:div>
    <w:div w:id="1257523823">
      <w:bodyDiv w:val="1"/>
      <w:marLeft w:val="0"/>
      <w:marRight w:val="0"/>
      <w:marTop w:val="0"/>
      <w:marBottom w:val="0"/>
      <w:divBdr>
        <w:top w:val="none" w:sz="0" w:space="0" w:color="auto"/>
        <w:left w:val="none" w:sz="0" w:space="0" w:color="auto"/>
        <w:bottom w:val="none" w:sz="0" w:space="0" w:color="auto"/>
        <w:right w:val="none" w:sz="0" w:space="0" w:color="auto"/>
      </w:divBdr>
    </w:div>
    <w:div w:id="1270089332">
      <w:bodyDiv w:val="1"/>
      <w:marLeft w:val="0"/>
      <w:marRight w:val="0"/>
      <w:marTop w:val="0"/>
      <w:marBottom w:val="0"/>
      <w:divBdr>
        <w:top w:val="none" w:sz="0" w:space="0" w:color="auto"/>
        <w:left w:val="none" w:sz="0" w:space="0" w:color="auto"/>
        <w:bottom w:val="none" w:sz="0" w:space="0" w:color="auto"/>
        <w:right w:val="none" w:sz="0" w:space="0" w:color="auto"/>
      </w:divBdr>
    </w:div>
    <w:div w:id="1270312104">
      <w:bodyDiv w:val="1"/>
      <w:marLeft w:val="0"/>
      <w:marRight w:val="0"/>
      <w:marTop w:val="0"/>
      <w:marBottom w:val="0"/>
      <w:divBdr>
        <w:top w:val="none" w:sz="0" w:space="0" w:color="auto"/>
        <w:left w:val="none" w:sz="0" w:space="0" w:color="auto"/>
        <w:bottom w:val="none" w:sz="0" w:space="0" w:color="auto"/>
        <w:right w:val="none" w:sz="0" w:space="0" w:color="auto"/>
      </w:divBdr>
    </w:div>
    <w:div w:id="1276984389">
      <w:bodyDiv w:val="1"/>
      <w:marLeft w:val="0"/>
      <w:marRight w:val="0"/>
      <w:marTop w:val="0"/>
      <w:marBottom w:val="0"/>
      <w:divBdr>
        <w:top w:val="none" w:sz="0" w:space="0" w:color="auto"/>
        <w:left w:val="none" w:sz="0" w:space="0" w:color="auto"/>
        <w:bottom w:val="none" w:sz="0" w:space="0" w:color="auto"/>
        <w:right w:val="none" w:sz="0" w:space="0" w:color="auto"/>
      </w:divBdr>
    </w:div>
    <w:div w:id="1370108982">
      <w:bodyDiv w:val="1"/>
      <w:marLeft w:val="0"/>
      <w:marRight w:val="0"/>
      <w:marTop w:val="0"/>
      <w:marBottom w:val="0"/>
      <w:divBdr>
        <w:top w:val="none" w:sz="0" w:space="0" w:color="auto"/>
        <w:left w:val="none" w:sz="0" w:space="0" w:color="auto"/>
        <w:bottom w:val="none" w:sz="0" w:space="0" w:color="auto"/>
        <w:right w:val="none" w:sz="0" w:space="0" w:color="auto"/>
      </w:divBdr>
    </w:div>
    <w:div w:id="1519810672">
      <w:bodyDiv w:val="1"/>
      <w:marLeft w:val="0"/>
      <w:marRight w:val="0"/>
      <w:marTop w:val="0"/>
      <w:marBottom w:val="0"/>
      <w:divBdr>
        <w:top w:val="none" w:sz="0" w:space="0" w:color="auto"/>
        <w:left w:val="none" w:sz="0" w:space="0" w:color="auto"/>
        <w:bottom w:val="none" w:sz="0" w:space="0" w:color="auto"/>
        <w:right w:val="none" w:sz="0" w:space="0" w:color="auto"/>
      </w:divBdr>
    </w:div>
    <w:div w:id="1522665566">
      <w:bodyDiv w:val="1"/>
      <w:marLeft w:val="0"/>
      <w:marRight w:val="0"/>
      <w:marTop w:val="0"/>
      <w:marBottom w:val="0"/>
      <w:divBdr>
        <w:top w:val="none" w:sz="0" w:space="0" w:color="auto"/>
        <w:left w:val="none" w:sz="0" w:space="0" w:color="auto"/>
        <w:bottom w:val="none" w:sz="0" w:space="0" w:color="auto"/>
        <w:right w:val="none" w:sz="0" w:space="0" w:color="auto"/>
      </w:divBdr>
    </w:div>
    <w:div w:id="1523393464">
      <w:bodyDiv w:val="1"/>
      <w:marLeft w:val="0"/>
      <w:marRight w:val="0"/>
      <w:marTop w:val="0"/>
      <w:marBottom w:val="0"/>
      <w:divBdr>
        <w:top w:val="none" w:sz="0" w:space="0" w:color="auto"/>
        <w:left w:val="none" w:sz="0" w:space="0" w:color="auto"/>
        <w:bottom w:val="none" w:sz="0" w:space="0" w:color="auto"/>
        <w:right w:val="none" w:sz="0" w:space="0" w:color="auto"/>
      </w:divBdr>
    </w:div>
    <w:div w:id="1531644370">
      <w:bodyDiv w:val="1"/>
      <w:marLeft w:val="0"/>
      <w:marRight w:val="0"/>
      <w:marTop w:val="0"/>
      <w:marBottom w:val="0"/>
      <w:divBdr>
        <w:top w:val="none" w:sz="0" w:space="0" w:color="auto"/>
        <w:left w:val="none" w:sz="0" w:space="0" w:color="auto"/>
        <w:bottom w:val="none" w:sz="0" w:space="0" w:color="auto"/>
        <w:right w:val="none" w:sz="0" w:space="0" w:color="auto"/>
      </w:divBdr>
    </w:div>
    <w:div w:id="1532844259">
      <w:bodyDiv w:val="1"/>
      <w:marLeft w:val="0"/>
      <w:marRight w:val="0"/>
      <w:marTop w:val="0"/>
      <w:marBottom w:val="0"/>
      <w:divBdr>
        <w:top w:val="none" w:sz="0" w:space="0" w:color="auto"/>
        <w:left w:val="none" w:sz="0" w:space="0" w:color="auto"/>
        <w:bottom w:val="none" w:sz="0" w:space="0" w:color="auto"/>
        <w:right w:val="none" w:sz="0" w:space="0" w:color="auto"/>
      </w:divBdr>
    </w:div>
    <w:div w:id="1533616092">
      <w:bodyDiv w:val="1"/>
      <w:marLeft w:val="0"/>
      <w:marRight w:val="0"/>
      <w:marTop w:val="0"/>
      <w:marBottom w:val="0"/>
      <w:divBdr>
        <w:top w:val="none" w:sz="0" w:space="0" w:color="auto"/>
        <w:left w:val="none" w:sz="0" w:space="0" w:color="auto"/>
        <w:bottom w:val="none" w:sz="0" w:space="0" w:color="auto"/>
        <w:right w:val="none" w:sz="0" w:space="0" w:color="auto"/>
      </w:divBdr>
    </w:div>
    <w:div w:id="1687515163">
      <w:bodyDiv w:val="1"/>
      <w:marLeft w:val="0"/>
      <w:marRight w:val="0"/>
      <w:marTop w:val="0"/>
      <w:marBottom w:val="0"/>
      <w:divBdr>
        <w:top w:val="none" w:sz="0" w:space="0" w:color="auto"/>
        <w:left w:val="none" w:sz="0" w:space="0" w:color="auto"/>
        <w:bottom w:val="none" w:sz="0" w:space="0" w:color="auto"/>
        <w:right w:val="none" w:sz="0" w:space="0" w:color="auto"/>
      </w:divBdr>
    </w:div>
    <w:div w:id="1747729571">
      <w:bodyDiv w:val="1"/>
      <w:marLeft w:val="0"/>
      <w:marRight w:val="0"/>
      <w:marTop w:val="0"/>
      <w:marBottom w:val="0"/>
      <w:divBdr>
        <w:top w:val="none" w:sz="0" w:space="0" w:color="auto"/>
        <w:left w:val="none" w:sz="0" w:space="0" w:color="auto"/>
        <w:bottom w:val="none" w:sz="0" w:space="0" w:color="auto"/>
        <w:right w:val="none" w:sz="0" w:space="0" w:color="auto"/>
      </w:divBdr>
    </w:div>
    <w:div w:id="1782795564">
      <w:bodyDiv w:val="1"/>
      <w:marLeft w:val="0"/>
      <w:marRight w:val="0"/>
      <w:marTop w:val="0"/>
      <w:marBottom w:val="0"/>
      <w:divBdr>
        <w:top w:val="none" w:sz="0" w:space="0" w:color="auto"/>
        <w:left w:val="none" w:sz="0" w:space="0" w:color="auto"/>
        <w:bottom w:val="none" w:sz="0" w:space="0" w:color="auto"/>
        <w:right w:val="none" w:sz="0" w:space="0" w:color="auto"/>
      </w:divBdr>
    </w:div>
    <w:div w:id="1783307096">
      <w:bodyDiv w:val="1"/>
      <w:marLeft w:val="0"/>
      <w:marRight w:val="0"/>
      <w:marTop w:val="0"/>
      <w:marBottom w:val="0"/>
      <w:divBdr>
        <w:top w:val="none" w:sz="0" w:space="0" w:color="auto"/>
        <w:left w:val="none" w:sz="0" w:space="0" w:color="auto"/>
        <w:bottom w:val="none" w:sz="0" w:space="0" w:color="auto"/>
        <w:right w:val="none" w:sz="0" w:space="0" w:color="auto"/>
      </w:divBdr>
    </w:div>
    <w:div w:id="1908832560">
      <w:bodyDiv w:val="1"/>
      <w:marLeft w:val="0"/>
      <w:marRight w:val="0"/>
      <w:marTop w:val="0"/>
      <w:marBottom w:val="0"/>
      <w:divBdr>
        <w:top w:val="none" w:sz="0" w:space="0" w:color="auto"/>
        <w:left w:val="none" w:sz="0" w:space="0" w:color="auto"/>
        <w:bottom w:val="none" w:sz="0" w:space="0" w:color="auto"/>
        <w:right w:val="none" w:sz="0" w:space="0" w:color="auto"/>
      </w:divBdr>
    </w:div>
    <w:div w:id="1956256511">
      <w:bodyDiv w:val="1"/>
      <w:marLeft w:val="0"/>
      <w:marRight w:val="0"/>
      <w:marTop w:val="0"/>
      <w:marBottom w:val="0"/>
      <w:divBdr>
        <w:top w:val="none" w:sz="0" w:space="0" w:color="auto"/>
        <w:left w:val="none" w:sz="0" w:space="0" w:color="auto"/>
        <w:bottom w:val="none" w:sz="0" w:space="0" w:color="auto"/>
        <w:right w:val="none" w:sz="0" w:space="0" w:color="auto"/>
      </w:divBdr>
    </w:div>
    <w:div w:id="21212968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footer" Target="footer4.xml"/><Relationship Id="rId21" Type="http://schemas.openxmlformats.org/officeDocument/2006/relationships/image" Target="media/image9.tiff"/><Relationship Id="rId42" Type="http://schemas.openxmlformats.org/officeDocument/2006/relationships/image" Target="media/image19.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image" Target="media/image40.jpeg"/><Relationship Id="rId84" Type="http://schemas.openxmlformats.org/officeDocument/2006/relationships/image" Target="media/image55.jpeg"/><Relationship Id="rId89" Type="http://schemas.microsoft.com/office/2007/relationships/hdphoto" Target="media/hdphoto2.wdp"/><Relationship Id="rId112" Type="http://schemas.openxmlformats.org/officeDocument/2006/relationships/image" Target="media/image77.png"/><Relationship Id="rId16" Type="http://schemas.openxmlformats.org/officeDocument/2006/relationships/image" Target="media/image8.png"/><Relationship Id="rId107" Type="http://schemas.openxmlformats.org/officeDocument/2006/relationships/image" Target="media/image91.jpeg"/><Relationship Id="rId11" Type="http://schemas.openxmlformats.org/officeDocument/2006/relationships/image" Target="media/image3.jpeg"/><Relationship Id="rId32" Type="http://schemas.openxmlformats.org/officeDocument/2006/relationships/header" Target="header1.xml"/><Relationship Id="rId37" Type="http://schemas.openxmlformats.org/officeDocument/2006/relationships/footer" Target="footer3.xml"/><Relationship Id="rId53" Type="http://schemas.openxmlformats.org/officeDocument/2006/relationships/image" Target="media/image39.jpeg"/><Relationship Id="rId58" Type="http://schemas.openxmlformats.org/officeDocument/2006/relationships/image" Target="media/image30.jpe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image" Target="media/image72.jpeg"/><Relationship Id="rId5" Type="http://schemas.openxmlformats.org/officeDocument/2006/relationships/settings" Target="settings.xml"/><Relationship Id="rId61" Type="http://schemas.openxmlformats.org/officeDocument/2006/relationships/image" Target="media/image47.jpeg"/><Relationship Id="rId82" Type="http://schemas.openxmlformats.org/officeDocument/2006/relationships/image" Target="media/image54.jpeg"/><Relationship Id="rId90" Type="http://schemas.openxmlformats.org/officeDocument/2006/relationships/image" Target="media/image60.jpeg"/><Relationship Id="rId95" Type="http://schemas.openxmlformats.org/officeDocument/2006/relationships/image" Target="media/image65.png"/><Relationship Id="rId19" Type="http://schemas.openxmlformats.org/officeDocument/2006/relationships/image" Target="media/image8.tiff"/><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footer" Target="footer2.xml"/><Relationship Id="rId43" Type="http://schemas.openxmlformats.org/officeDocument/2006/relationships/image" Target="media/image29.jpeg"/><Relationship Id="rId48" Type="http://schemas.openxmlformats.org/officeDocument/2006/relationships/image" Target="media/image22.jpeg"/><Relationship Id="rId56" Type="http://schemas.openxmlformats.org/officeDocument/2006/relationships/image" Target="media/image28.jpeg"/><Relationship Id="rId64" Type="http://schemas.openxmlformats.org/officeDocument/2006/relationships/image" Target="media/image36.jpeg"/><Relationship Id="rId69" Type="http://schemas.openxmlformats.org/officeDocument/2006/relationships/image" Target="media/image42.jpeg"/><Relationship Id="rId77" Type="http://schemas.openxmlformats.org/officeDocument/2006/relationships/image" Target="media/image63.jpeg"/><Relationship Id="rId100" Type="http://schemas.openxmlformats.org/officeDocument/2006/relationships/image" Target="media/image70.jpeg"/><Relationship Id="rId105" Type="http://schemas.openxmlformats.org/officeDocument/2006/relationships/image" Target="media/image89.png"/><Relationship Id="rId118" Type="http://schemas.openxmlformats.org/officeDocument/2006/relationships/footer" Target="footer5.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jpeg"/><Relationship Id="rId80" Type="http://schemas.openxmlformats.org/officeDocument/2006/relationships/image" Target="media/image52.jpeg"/><Relationship Id="rId85" Type="http://schemas.openxmlformats.org/officeDocument/2006/relationships/image" Target="media/image71.jpeg"/><Relationship Id="rId93" Type="http://schemas.openxmlformats.org/officeDocument/2006/relationships/image" Target="media/image63.png"/><Relationship Id="rId98" Type="http://schemas.openxmlformats.org/officeDocument/2006/relationships/image" Target="media/image68.jpeg"/><Relationship Id="rId12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tiff"/><Relationship Id="rId25" Type="http://schemas.openxmlformats.org/officeDocument/2006/relationships/image" Target="media/image11.jpeg"/><Relationship Id="rId33" Type="http://schemas.openxmlformats.org/officeDocument/2006/relationships/header" Target="header2.xml"/><Relationship Id="rId38" Type="http://schemas.openxmlformats.org/officeDocument/2006/relationships/image" Target="media/image16.jpeg"/><Relationship Id="rId46" Type="http://schemas.openxmlformats.org/officeDocument/2006/relationships/image" Target="media/image21.jpeg"/><Relationship Id="rId59" Type="http://schemas.openxmlformats.org/officeDocument/2006/relationships/image" Target="media/image45.jpeg"/><Relationship Id="rId67" Type="http://schemas.openxmlformats.org/officeDocument/2006/relationships/image" Target="media/image53.jpeg"/><Relationship Id="rId103" Type="http://schemas.openxmlformats.org/officeDocument/2006/relationships/image" Target="media/image87.jpeg"/><Relationship Id="rId108" Type="http://schemas.openxmlformats.org/officeDocument/2006/relationships/image" Target="media/image75.png"/><Relationship Id="rId116" Type="http://schemas.openxmlformats.org/officeDocument/2006/relationships/header" Target="header5.xml"/><Relationship Id="rId20" Type="http://schemas.openxmlformats.org/officeDocument/2006/relationships/image" Target="media/image12.png"/><Relationship Id="rId41" Type="http://schemas.openxmlformats.org/officeDocument/2006/relationships/image" Target="media/image27.jpeg"/><Relationship Id="rId54" Type="http://schemas.openxmlformats.org/officeDocument/2006/relationships/image" Target="media/image26.jpeg"/><Relationship Id="rId62" Type="http://schemas.openxmlformats.org/officeDocument/2006/relationships/image" Target="media/image34.jpeg"/><Relationship Id="rId70" Type="http://schemas.openxmlformats.org/officeDocument/2006/relationships/image" Target="media/image56.jpeg"/><Relationship Id="rId75" Type="http://schemas.openxmlformats.org/officeDocument/2006/relationships/image" Target="media/image46.jpeg"/><Relationship Id="rId83" Type="http://schemas.openxmlformats.org/officeDocument/2006/relationships/image" Target="media/image69.jpeg"/><Relationship Id="rId88" Type="http://schemas.openxmlformats.org/officeDocument/2006/relationships/image" Target="media/image59.jpeg"/><Relationship Id="rId91" Type="http://schemas.openxmlformats.org/officeDocument/2006/relationships/image" Target="media/image61.png"/><Relationship Id="rId96" Type="http://schemas.openxmlformats.org/officeDocument/2006/relationships/image" Target="media/image66.jpeg"/><Relationship Id="rId111" Type="http://schemas.openxmlformats.org/officeDocument/2006/relationships/image" Target="media/image9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tiff"/><Relationship Id="rId23" Type="http://schemas.openxmlformats.org/officeDocument/2006/relationships/image" Target="media/image10.tiff"/><Relationship Id="rId28" Type="http://schemas.openxmlformats.org/officeDocument/2006/relationships/image" Target="media/image13.png"/><Relationship Id="rId36" Type="http://schemas.openxmlformats.org/officeDocument/2006/relationships/header" Target="header3.xml"/><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74.jpeg"/><Relationship Id="rId114" Type="http://schemas.openxmlformats.org/officeDocument/2006/relationships/image" Target="media/image97.png"/><Relationship Id="rId119" Type="http://schemas.openxmlformats.org/officeDocument/2006/relationships/header" Target="header6.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20.jpeg"/><Relationship Id="rId52" Type="http://schemas.openxmlformats.org/officeDocument/2006/relationships/image" Target="media/image24.jpeg"/><Relationship Id="rId60" Type="http://schemas.openxmlformats.org/officeDocument/2006/relationships/image" Target="media/image32.jpeg"/><Relationship Id="rId65" Type="http://schemas.openxmlformats.org/officeDocument/2006/relationships/image" Target="media/image51.jpeg"/><Relationship Id="rId73" Type="http://schemas.openxmlformats.org/officeDocument/2006/relationships/image" Target="media/image45.png"/><Relationship Id="rId78" Type="http://schemas.openxmlformats.org/officeDocument/2006/relationships/image" Target="media/image50.jpeg"/><Relationship Id="rId81" Type="http://schemas.openxmlformats.org/officeDocument/2006/relationships/image" Target="media/image67.jpeg"/><Relationship Id="rId86" Type="http://schemas.openxmlformats.org/officeDocument/2006/relationships/image" Target="media/image57.jpeg"/><Relationship Id="rId94" Type="http://schemas.openxmlformats.org/officeDocument/2006/relationships/image" Target="media/image64.png"/><Relationship Id="rId99" Type="http://schemas.openxmlformats.org/officeDocument/2006/relationships/image" Target="media/image83.jpeg"/><Relationship Id="rId101" Type="http://schemas.openxmlformats.org/officeDocument/2006/relationships/image" Target="media/image85.jpeg"/><Relationship Id="rId12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5.jpeg"/><Relationship Id="rId109" Type="http://schemas.openxmlformats.org/officeDocument/2006/relationships/image" Target="media/image93.png"/><Relationship Id="rId34" Type="http://schemas.openxmlformats.org/officeDocument/2006/relationships/footer" Target="footer1.xml"/><Relationship Id="rId50" Type="http://schemas.openxmlformats.org/officeDocument/2006/relationships/image" Target="media/image23.jpeg"/><Relationship Id="rId55" Type="http://schemas.openxmlformats.org/officeDocument/2006/relationships/image" Target="media/image41.jpeg"/><Relationship Id="rId76" Type="http://schemas.openxmlformats.org/officeDocument/2006/relationships/image" Target="media/image48.jpeg"/><Relationship Id="rId97" Type="http://schemas.openxmlformats.org/officeDocument/2006/relationships/image" Target="media/image81.jpeg"/><Relationship Id="rId104" Type="http://schemas.openxmlformats.org/officeDocument/2006/relationships/image" Target="media/image73.png"/><Relationship Id="rId120" Type="http://schemas.openxmlformats.org/officeDocument/2006/relationships/footer" Target="footer6.xml"/><Relationship Id="rId7" Type="http://schemas.openxmlformats.org/officeDocument/2006/relationships/footnotes" Target="footnotes.xml"/><Relationship Id="rId71" Type="http://schemas.openxmlformats.org/officeDocument/2006/relationships/image" Target="media/image44.jpe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17.jpeg"/><Relationship Id="rId45" Type="http://schemas.openxmlformats.org/officeDocument/2006/relationships/image" Target="media/image31.jpeg"/><Relationship Id="rId66" Type="http://schemas.openxmlformats.org/officeDocument/2006/relationships/image" Target="media/image38.jpeg"/><Relationship Id="rId87" Type="http://schemas.microsoft.com/office/2007/relationships/hdphoto" Target="media/hdphoto1.wdp"/><Relationship Id="rId110" Type="http://schemas.openxmlformats.org/officeDocument/2006/relationships/image" Target="media/image76.jpeg"/><Relationship Id="rId115" Type="http://schemas.openxmlformats.org/officeDocument/2006/relationships/header" Target="header4.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12F1AC-8E1E-4817-A221-C2FA4F70DA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3275</TotalTime>
  <Pages>1</Pages>
  <Words>10544</Words>
  <Characters>60103</Characters>
  <Application>Microsoft Office Word</Application>
  <DocSecurity>0</DocSecurity>
  <Lines>500</Lines>
  <Paragraphs>141</Paragraphs>
  <ScaleCrop>false</ScaleCrop>
  <Company>Microsoft</Company>
  <LinksUpToDate>false</LinksUpToDate>
  <CharactersWithSpaces>70506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cnitech</dc:creator>
  <cp:lastModifiedBy>cnitech</cp:lastModifiedBy>
  <cp:revision>329</cp:revision>
  <cp:lastPrinted>2017-12-21T10:58:00Z</cp:lastPrinted>
  <dcterms:created xsi:type="dcterms:W3CDTF">2017-12-20T14:18:00Z</dcterms:created>
  <dcterms:modified xsi:type="dcterms:W3CDTF">2017-12-27T13:23:00Z</dcterms:modified>
</cp:coreProperties>
</file>